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6699F2" w14:textId="656E08FB" w:rsidR="00FE736C" w:rsidRPr="00773FCC" w:rsidRDefault="00FE736C" w:rsidP="00D70899">
      <w:pPr>
        <w:pStyle w:val="Cmsor1"/>
        <w:jc w:val="center"/>
      </w:pPr>
      <w:r w:rsidRPr="00773FCC">
        <w:t>Inter-</w:t>
      </w:r>
      <w:r w:rsidR="00773FCC">
        <w:t>e</w:t>
      </w:r>
      <w:r w:rsidRPr="00773FCC">
        <w:t xml:space="preserve">thnic </w:t>
      </w:r>
      <w:r w:rsidR="00773FCC">
        <w:t>f</w:t>
      </w:r>
      <w:r w:rsidRPr="00773FCC">
        <w:t xml:space="preserve">riendship and </w:t>
      </w:r>
      <w:r w:rsidR="00773FCC">
        <w:t>h</w:t>
      </w:r>
      <w:r w:rsidRPr="00773FCC">
        <w:t xml:space="preserve">ostility between Roma and non-Roma </w:t>
      </w:r>
      <w:r w:rsidR="00773FCC">
        <w:t>s</w:t>
      </w:r>
      <w:r w:rsidRPr="00773FCC">
        <w:t xml:space="preserve">tudents in Hungary: The </w:t>
      </w:r>
      <w:r w:rsidR="00773FCC">
        <w:t>r</w:t>
      </w:r>
      <w:r w:rsidRPr="00773FCC">
        <w:t xml:space="preserve">ole of </w:t>
      </w:r>
      <w:r w:rsidR="00773FCC">
        <w:t>e</w:t>
      </w:r>
      <w:r w:rsidRPr="00773FCC">
        <w:t xml:space="preserve">xposure and </w:t>
      </w:r>
      <w:r w:rsidR="00773FCC">
        <w:t>a</w:t>
      </w:r>
      <w:r w:rsidRPr="00773FCC">
        <w:t xml:space="preserve">cademic </w:t>
      </w:r>
      <w:r w:rsidR="00773FCC">
        <w:t>a</w:t>
      </w:r>
      <w:r w:rsidRPr="00773FCC">
        <w:t>chievement</w:t>
      </w:r>
    </w:p>
    <w:p w14:paraId="056F37F8" w14:textId="027CCBDE" w:rsidR="00BC43AE" w:rsidRDefault="00D70899" w:rsidP="00D70899">
      <w:pPr>
        <w:pStyle w:val="firstpara"/>
        <w:jc w:val="center"/>
      </w:pPr>
      <w:r>
        <w:t>(Appendix A-C)</w:t>
      </w:r>
    </w:p>
    <w:p w14:paraId="382D040D" w14:textId="77777777" w:rsidR="00D70899" w:rsidRDefault="00D70899" w:rsidP="00D70899">
      <w:pPr>
        <w:pStyle w:val="firstpara"/>
        <w:jc w:val="center"/>
      </w:pPr>
    </w:p>
    <w:p w14:paraId="77593724" w14:textId="4D8D4294" w:rsidR="000A613C" w:rsidRPr="00460A2E" w:rsidRDefault="000A613C" w:rsidP="00537988">
      <w:pPr>
        <w:pStyle w:val="Cmsor1"/>
      </w:pPr>
      <w:r w:rsidRPr="00460A2E">
        <w:t>Appendix</w:t>
      </w:r>
      <w:r w:rsidR="00721C68">
        <w:t xml:space="preserve"> A</w:t>
      </w:r>
      <w:r w:rsidRPr="00460A2E">
        <w:t>: Data documentation</w:t>
      </w:r>
    </w:p>
    <w:p w14:paraId="44A57BC6" w14:textId="77777777" w:rsidR="000A613C" w:rsidRPr="00B34643" w:rsidRDefault="000A613C" w:rsidP="00B34643">
      <w:pPr>
        <w:pStyle w:val="appendixpara"/>
      </w:pPr>
      <w:r w:rsidRPr="00B34643">
        <w:t>The data for our analysis comes from the “</w:t>
      </w:r>
      <w:proofErr w:type="spellStart"/>
      <w:r w:rsidRPr="00B34643">
        <w:t>Interetnikus</w:t>
      </w:r>
      <w:proofErr w:type="spellEnd"/>
      <w:r w:rsidRPr="00B34643">
        <w:t xml:space="preserve"> </w:t>
      </w:r>
      <w:proofErr w:type="spellStart"/>
      <w:r w:rsidRPr="00B34643">
        <w:t>kapcsolatok</w:t>
      </w:r>
      <w:proofErr w:type="spellEnd"/>
      <w:r w:rsidRPr="00B34643">
        <w:t xml:space="preserve">” (Inter-ethnic relations) survey. The survey was designed by the authors of this paper and it was financed by the </w:t>
      </w:r>
      <w:proofErr w:type="spellStart"/>
      <w:r w:rsidR="00065D8F" w:rsidRPr="00B34643">
        <w:t>Educatio</w:t>
      </w:r>
      <w:proofErr w:type="spellEnd"/>
      <w:r w:rsidR="00065D8F" w:rsidRPr="00B34643">
        <w:t xml:space="preserve"> </w:t>
      </w:r>
      <w:proofErr w:type="spellStart"/>
      <w:r w:rsidR="00065D8F" w:rsidRPr="00B34643">
        <w:t>Kht</w:t>
      </w:r>
      <w:proofErr w:type="spellEnd"/>
      <w:r w:rsidR="009820E6" w:rsidRPr="00B34643">
        <w:t>, Hungary</w:t>
      </w:r>
      <w:r w:rsidRPr="00B34643">
        <w:t xml:space="preserve">. The data was collected by the </w:t>
      </w:r>
      <w:proofErr w:type="spellStart"/>
      <w:r w:rsidR="00065D8F" w:rsidRPr="00B34643">
        <w:t>Adatgyujto</w:t>
      </w:r>
      <w:proofErr w:type="spellEnd"/>
      <w:r w:rsidR="00065D8F" w:rsidRPr="00B34643">
        <w:t xml:space="preserve"> </w:t>
      </w:r>
      <w:proofErr w:type="spellStart"/>
      <w:r w:rsidR="00065D8F" w:rsidRPr="00B34643">
        <w:t>Intezet</w:t>
      </w:r>
      <w:proofErr w:type="spellEnd"/>
      <w:r w:rsidR="009820E6" w:rsidRPr="00B34643">
        <w:t>, Hungary,</w:t>
      </w:r>
      <w:r w:rsidRPr="00B34643">
        <w:t xml:space="preserve"> in the spring of 2010.</w:t>
      </w:r>
    </w:p>
    <w:p w14:paraId="1D56FAED" w14:textId="77777777" w:rsidR="000A613C" w:rsidRPr="00B34643" w:rsidRDefault="000A613C" w:rsidP="00B34643">
      <w:pPr>
        <w:pStyle w:val="appendixpara"/>
      </w:pPr>
      <w:r w:rsidRPr="00B34643">
        <w:t xml:space="preserve">The target population of the survey was the </w:t>
      </w:r>
      <w:proofErr w:type="gramStart"/>
      <w:r w:rsidRPr="00B34643">
        <w:t>eighth grade</w:t>
      </w:r>
      <w:proofErr w:type="gramEnd"/>
      <w:r w:rsidRPr="00B34643">
        <w:t xml:space="preserve"> students in the towns and cities of Hungary who studied in schools with at least 10 percent and at most 90 percent Roma students. The sampling frame was selected from the set of schools in the National Assessment of Basic Competencies, the nationwide student testing framework that includes administrative data on schools as well. Among other information, this data contains school principals’ estimates of the proportion of Roma students in their schools. We used the average of this information from 2006, 2007 and 2008 to select the schools in the 10 percent to 90 percent range. The final sampling frame consisted of 354 schools that </w:t>
      </w:r>
      <w:proofErr w:type="gramStart"/>
      <w:r w:rsidRPr="00B34643">
        <w:t>were located in</w:t>
      </w:r>
      <w:proofErr w:type="gramEnd"/>
      <w:r w:rsidRPr="00B34643">
        <w:t xml:space="preserve"> towns and cities (except Budapest) so we excluded all village schools. </w:t>
      </w:r>
    </w:p>
    <w:p w14:paraId="6B7069C5" w14:textId="28171471" w:rsidR="000A613C" w:rsidRPr="00460A2E" w:rsidRDefault="000A613C" w:rsidP="00B34643">
      <w:pPr>
        <w:pStyle w:val="appendixpara"/>
      </w:pPr>
      <w:r w:rsidRPr="00B34643">
        <w:t>The sample was stratified random sample of 88 schools in 74 towns and cities. The strata were based on the proportion of Roma students and the schools’ participation</w:t>
      </w:r>
      <w:r w:rsidRPr="00460A2E">
        <w:t xml:space="preserve"> in an integrated education framework program implemented by the Hungarian government (“IPR program”); this latter information was not used in our analysis. The geographic distribution of the sample was not restricted or stratified. As there were few schools with high proportion of Roma students we used higher sampling weights for such schools to obtain more even distribution in the sample. </w:t>
      </w:r>
      <w:r w:rsidR="00391B43">
        <w:t xml:space="preserve">Figure </w:t>
      </w:r>
      <w:r w:rsidR="00C916AB">
        <w:t>8</w:t>
      </w:r>
      <w:r w:rsidR="00A90491">
        <w:t xml:space="preserve"> </w:t>
      </w:r>
      <w:r w:rsidRPr="00460A2E">
        <w:t>shows the histogram of the proportion of Roma students; panel A shows the distribution in the sampling frame, while panel B shows the distribution in the sample.</w:t>
      </w:r>
    </w:p>
    <w:tbl>
      <w:tblPr>
        <w:tblStyle w:val="Rcsostblzat"/>
        <w:tblW w:w="9360" w:type="dxa"/>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680"/>
        <w:gridCol w:w="4680"/>
      </w:tblGrid>
      <w:tr w:rsidR="000A613C" w:rsidRPr="00460A2E" w14:paraId="389BA256" w14:textId="77777777" w:rsidTr="00DB0910">
        <w:tc>
          <w:tcPr>
            <w:tcW w:w="4680" w:type="dxa"/>
          </w:tcPr>
          <w:p w14:paraId="74177374" w14:textId="77777777" w:rsidR="000A613C" w:rsidRPr="00460A2E" w:rsidRDefault="000A613C" w:rsidP="00DA6656">
            <w:pPr>
              <w:keepNext/>
              <w:keepLines/>
              <w:jc w:val="center"/>
            </w:pPr>
            <w:r w:rsidRPr="00460A2E">
              <w:rPr>
                <w:rFonts w:ascii="Courier New" w:hAnsi="Courier New" w:cs="Courier New"/>
                <w:noProof/>
                <w:sz w:val="20"/>
                <w:lang w:val="hu-HU" w:eastAsia="hu-HU"/>
              </w:rPr>
              <w:lastRenderedPageBreak/>
              <w:drawing>
                <wp:inline distT="0" distB="0" distL="0" distR="0" wp14:anchorId="7F49CFA6" wp14:editId="4DB0099E">
                  <wp:extent cx="3064457" cy="2371060"/>
                  <wp:effectExtent l="0" t="0" r="317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70333" cy="2375606"/>
                          </a:xfrm>
                          <a:prstGeom prst="rect">
                            <a:avLst/>
                          </a:prstGeom>
                          <a:noFill/>
                          <a:ln>
                            <a:noFill/>
                          </a:ln>
                        </pic:spPr>
                      </pic:pic>
                    </a:graphicData>
                  </a:graphic>
                </wp:inline>
              </w:drawing>
            </w:r>
          </w:p>
        </w:tc>
        <w:tc>
          <w:tcPr>
            <w:tcW w:w="4680" w:type="dxa"/>
          </w:tcPr>
          <w:p w14:paraId="42B51962" w14:textId="77777777" w:rsidR="000A613C" w:rsidRPr="00460A2E" w:rsidRDefault="000A613C" w:rsidP="00DA6656">
            <w:pPr>
              <w:keepNext/>
              <w:keepLines/>
              <w:jc w:val="center"/>
            </w:pPr>
            <w:r w:rsidRPr="00460A2E">
              <w:rPr>
                <w:rFonts w:ascii="Courier New" w:hAnsi="Courier New" w:cs="Courier New"/>
                <w:noProof/>
                <w:sz w:val="20"/>
                <w:lang w:val="hu-HU" w:eastAsia="hu-HU"/>
              </w:rPr>
              <w:drawing>
                <wp:inline distT="0" distB="0" distL="0" distR="0" wp14:anchorId="756DC50B" wp14:editId="0F2D1E40">
                  <wp:extent cx="3072809" cy="2372161"/>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72531" cy="2371947"/>
                          </a:xfrm>
                          <a:prstGeom prst="rect">
                            <a:avLst/>
                          </a:prstGeom>
                          <a:noFill/>
                          <a:ln>
                            <a:noFill/>
                          </a:ln>
                        </pic:spPr>
                      </pic:pic>
                    </a:graphicData>
                  </a:graphic>
                </wp:inline>
              </w:drawing>
            </w:r>
          </w:p>
        </w:tc>
      </w:tr>
      <w:tr w:rsidR="000A613C" w:rsidRPr="00460A2E" w14:paraId="13A2E65B" w14:textId="77777777" w:rsidTr="00DB0910">
        <w:tc>
          <w:tcPr>
            <w:tcW w:w="4680" w:type="dxa"/>
          </w:tcPr>
          <w:p w14:paraId="45AF9FFF" w14:textId="3CD55912" w:rsidR="000A613C" w:rsidRPr="00460A2E" w:rsidRDefault="00A90491" w:rsidP="00DA6656">
            <w:pPr>
              <w:keepNext/>
              <w:keepLines/>
              <w:jc w:val="center"/>
            </w:pPr>
            <w:r>
              <w:t>(A)</w:t>
            </w:r>
            <w:r w:rsidR="000A613C" w:rsidRPr="00460A2E">
              <w:t xml:space="preserve"> Distribution in the sampling frame (n=354)</w:t>
            </w:r>
          </w:p>
        </w:tc>
        <w:tc>
          <w:tcPr>
            <w:tcW w:w="4680" w:type="dxa"/>
          </w:tcPr>
          <w:p w14:paraId="7D99E2E8" w14:textId="02C92D86" w:rsidR="000A613C" w:rsidRPr="00460A2E" w:rsidRDefault="00A90491" w:rsidP="00DA6656">
            <w:pPr>
              <w:keepNext/>
              <w:keepLines/>
              <w:jc w:val="center"/>
            </w:pPr>
            <w:r>
              <w:t>(</w:t>
            </w:r>
            <w:r w:rsidR="000A613C" w:rsidRPr="00460A2E">
              <w:t>B</w:t>
            </w:r>
            <w:r>
              <w:t>)</w:t>
            </w:r>
            <w:r w:rsidR="000A613C" w:rsidRPr="00460A2E">
              <w:t xml:space="preserve"> Distribution in the sample (n=88)</w:t>
            </w:r>
          </w:p>
        </w:tc>
      </w:tr>
    </w:tbl>
    <w:p w14:paraId="006C8BDC" w14:textId="005F046C" w:rsidR="00A90491" w:rsidRPr="00460A2E" w:rsidRDefault="00A90491" w:rsidP="00A90491">
      <w:pPr>
        <w:pStyle w:val="Kpalrs"/>
      </w:pPr>
      <w:bookmarkStart w:id="0" w:name="_Ref495416173"/>
      <w:r>
        <w:t xml:space="preserve">Figure </w:t>
      </w:r>
      <w:bookmarkEnd w:id="0"/>
      <w:r w:rsidR="00C916AB">
        <w:t>8</w:t>
      </w:r>
      <w:r>
        <w:t xml:space="preserve">. </w:t>
      </w:r>
      <w:r w:rsidRPr="00460A2E">
        <w:t>Distribution of the schools by the proportion of Roma students</w:t>
      </w:r>
    </w:p>
    <w:p w14:paraId="154DEB6C" w14:textId="77777777" w:rsidR="000A613C" w:rsidRPr="00460A2E" w:rsidRDefault="000A613C" w:rsidP="00A90491">
      <w:pPr>
        <w:pStyle w:val="appendixpara"/>
      </w:pPr>
    </w:p>
    <w:p w14:paraId="4BA96652" w14:textId="77777777" w:rsidR="00765FA6" w:rsidRDefault="000A613C" w:rsidP="00A90491">
      <w:pPr>
        <w:pStyle w:val="appendixpara"/>
      </w:pPr>
      <w:r w:rsidRPr="00460A2E">
        <w:t xml:space="preserve">All students in grade 8 in the 88 selected schools were part of the data collection. The data was collected in classrooms. The main instrument was a student questionnaire with the lists of friends and adversaries and some background information. The names of all students in the class were written on the blackboard, and students were asked to list the names of their five best male friends, their best five female friends (with some information that help assess the intensity of their friendship) and five classmates with whom they would not share a train cabin during a field trip. Students who were absent on the day of the data collection did not fill out this </w:t>
      </w:r>
      <w:proofErr w:type="gramStart"/>
      <w:r w:rsidRPr="00460A2E">
        <w:t>questionnaire</w:t>
      </w:r>
      <w:proofErr w:type="gramEnd"/>
      <w:r w:rsidRPr="00460A2E">
        <w:t xml:space="preserve"> but their names were listed on the blackboard, too. The background information included the ethnic identity of the students, asked in the form of two questions (</w:t>
      </w:r>
      <w:r w:rsidR="00026A20">
        <w:t>W</w:t>
      </w:r>
      <w:r w:rsidRPr="00460A2E">
        <w:t xml:space="preserve">hat is your national or ethnic identity in the first place? </w:t>
      </w:r>
      <w:r w:rsidR="00026A20">
        <w:t>W</w:t>
      </w:r>
      <w:r w:rsidRPr="00460A2E">
        <w:t>hat is your national or ethnic identity in the second place?) Schoolteachers were asked to provide grades and some additional information on a separate questionnaire. The school administration was then asked to assign the student identifiers to each name, and the names were removed from the questionnaires before they were collected by the data collection agency. Our data collection took place a few weeks before the testing day. We used these identifiers to merge administrative data on test scores once those scores became available.</w:t>
      </w:r>
    </w:p>
    <w:p w14:paraId="09B2B32B" w14:textId="102A734A" w:rsidR="00765FA6" w:rsidRPr="0066781B" w:rsidRDefault="00B2221F" w:rsidP="00765FA6">
      <w:pPr>
        <w:pStyle w:val="appendixpara"/>
      </w:pPr>
      <w:r w:rsidRPr="00460A2E">
        <w:t xml:space="preserve">This data collection </w:t>
      </w:r>
      <w:r>
        <w:t xml:space="preserve">and the appropriateness of the measures taken to ensure </w:t>
      </w:r>
      <w:r w:rsidR="00FF57D4">
        <w:t>privacy</w:t>
      </w:r>
      <w:r>
        <w:t xml:space="preserve"> were</w:t>
      </w:r>
      <w:r w:rsidRPr="00460A2E">
        <w:t xml:space="preserve"> </w:t>
      </w:r>
      <w:r w:rsidR="00765FA6" w:rsidRPr="0066781B">
        <w:rPr>
          <w:szCs w:val="24"/>
        </w:rPr>
        <w:t xml:space="preserve">reviewed and </w:t>
      </w:r>
      <w:r w:rsidRPr="00460A2E">
        <w:t xml:space="preserve">approved </w:t>
      </w:r>
      <w:r w:rsidR="00765FA6" w:rsidRPr="0066781B">
        <w:t xml:space="preserve">by the Hungarian Education Authority (HEA). The Hungarian Education </w:t>
      </w:r>
      <w:r w:rsidR="00765FA6" w:rsidRPr="0066781B">
        <w:lastRenderedPageBreak/>
        <w:t>Authority</w:t>
      </w:r>
      <w:r w:rsidR="00765FA6" w:rsidRPr="0066781B">
        <w:rPr>
          <w:bCs/>
          <w:color w:val="000000"/>
          <w:shd w:val="clear" w:color="auto" w:fill="FFFFFF"/>
        </w:rPr>
        <w:t xml:space="preserve"> is a key </w:t>
      </w:r>
      <w:r w:rsidR="00765FA6" w:rsidRPr="0066781B">
        <w:t>actor of public education and administration. Among others, the HEA carr</w:t>
      </w:r>
      <w:r w:rsidR="00C66C5E">
        <w:t>ies</w:t>
      </w:r>
      <w:r w:rsidR="00765FA6" w:rsidRPr="0066781B">
        <w:t xml:space="preserve"> out legal and professional control, educational evaluation, measurement, and audits stipulated by the Act on National Public Education. In addition, the parents of the students were informed about the goal of the research, and their consent was obtained for the participation of their children. The data were anonymized (no identifiable information was in the records).</w:t>
      </w:r>
    </w:p>
    <w:p w14:paraId="2B5D895B" w14:textId="52632C29" w:rsidR="000A613C" w:rsidRPr="00460A2E" w:rsidRDefault="000A613C" w:rsidP="00A90491">
      <w:pPr>
        <w:pStyle w:val="appendixpara"/>
      </w:pPr>
      <w:r w:rsidRPr="00460A2E">
        <w:br w:type="page"/>
      </w:r>
    </w:p>
    <w:p w14:paraId="3E6B2547" w14:textId="5F43DD22" w:rsidR="000A613C" w:rsidRPr="00460A2E" w:rsidRDefault="000A613C" w:rsidP="009D6D2D">
      <w:pPr>
        <w:pStyle w:val="Cmsor1"/>
      </w:pPr>
      <w:r w:rsidRPr="00460A2E">
        <w:lastRenderedPageBreak/>
        <w:t>Appendix</w:t>
      </w:r>
      <w:r w:rsidR="00721C68">
        <w:t xml:space="preserve"> B</w:t>
      </w:r>
      <w:r w:rsidRPr="00460A2E">
        <w:t>: Documenting the simulation exercise</w:t>
      </w:r>
    </w:p>
    <w:p w14:paraId="233A163B" w14:textId="71AB2569" w:rsidR="000A613C" w:rsidRDefault="000A613C" w:rsidP="00A90491">
      <w:pPr>
        <w:pStyle w:val="appendixpara"/>
      </w:pPr>
      <w:r w:rsidRPr="00460A2E">
        <w:t>The simulation exercise consists of three steps: (1) creating a simulated population of 8</w:t>
      </w:r>
      <w:r w:rsidRPr="00460A2E">
        <w:rPr>
          <w:vertAlign w:val="superscript"/>
        </w:rPr>
        <w:t>th</w:t>
      </w:r>
      <w:r w:rsidRPr="00460A2E">
        <w:t xml:space="preserve"> grade students of different ethnicity (Roma or non-Roma) and achievement category (high-achiever or low-achiever) estimated from a representative survey; (2) creating classes and peer groups within classes in this simulated population and simulating the ethnic composition of the peer group for each student, using administrative data on the </w:t>
      </w:r>
      <w:r w:rsidR="009820E6" w:rsidRPr="00460A2E">
        <w:t>ethnic</w:t>
      </w:r>
      <w:r w:rsidRPr="00460A2E">
        <w:t xml:space="preserve"> composition of schools and representative survey data on the ethnic composition of classes within schools; (3) simulating the number of friends, by ethnicity, using estimates from our main analysis. The benchmark results of this exercise are our estimates of the friendship and hostility relations in the entire population. The purpose of this exercise is to compare its estimates to estimates under three alternative scenarios: </w:t>
      </w:r>
      <w:r w:rsidR="00932D62">
        <w:t>(</w:t>
      </w:r>
      <w:proofErr w:type="spellStart"/>
      <w:r w:rsidR="00932D62">
        <w:t>i</w:t>
      </w:r>
      <w:proofErr w:type="spellEnd"/>
      <w:r w:rsidR="00932D62">
        <w:t xml:space="preserve">) </w:t>
      </w:r>
      <w:r w:rsidRPr="00460A2E">
        <w:t xml:space="preserve">equal ethnic distribution of classes; </w:t>
      </w:r>
      <w:r w:rsidR="00932D62">
        <w:t xml:space="preserve">(ii) </w:t>
      </w:r>
      <w:r w:rsidRPr="00460A2E">
        <w:t xml:space="preserve">closing the achievement gap between Roma and non-Roma students; </w:t>
      </w:r>
      <w:r w:rsidR="00932D62">
        <w:t xml:space="preserve">(iii) </w:t>
      </w:r>
      <w:r w:rsidRPr="00460A2E">
        <w:t xml:space="preserve">the two together: equal </w:t>
      </w:r>
      <w:r w:rsidR="009820E6" w:rsidRPr="00460A2E">
        <w:t>ethnic</w:t>
      </w:r>
      <w:r w:rsidRPr="00460A2E">
        <w:t xml:space="preserve"> distribution and no gap. These alternative estimates are based on the same simulation exercises with appropriate changes in the composition of peer groups and students’ achievements.</w:t>
      </w:r>
    </w:p>
    <w:p w14:paraId="4DC730B8" w14:textId="77777777" w:rsidR="008D4119" w:rsidRPr="00460A2E" w:rsidRDefault="008D4119" w:rsidP="00A90491">
      <w:pPr>
        <w:pStyle w:val="appendixpara"/>
      </w:pPr>
    </w:p>
    <w:p w14:paraId="19274685" w14:textId="77777777" w:rsidR="000A613C" w:rsidRPr="00460A2E" w:rsidRDefault="000A613C" w:rsidP="00222EE4">
      <w:pPr>
        <w:pStyle w:val="Cmsor2"/>
      </w:pPr>
      <w:r w:rsidRPr="00460A2E">
        <w:rPr>
          <w:i/>
        </w:rPr>
        <w:t>Step 1.</w:t>
      </w:r>
      <w:r w:rsidRPr="00460A2E">
        <w:t xml:space="preserve"> The population of 8</w:t>
      </w:r>
      <w:r w:rsidRPr="00460A2E">
        <w:rPr>
          <w:vertAlign w:val="superscript"/>
        </w:rPr>
        <w:t>th</w:t>
      </w:r>
      <w:r w:rsidRPr="00460A2E">
        <w:t xml:space="preserve"> grade students </w:t>
      </w:r>
    </w:p>
    <w:p w14:paraId="12C908AD" w14:textId="73729C4D" w:rsidR="000A613C" w:rsidRDefault="000A613C" w:rsidP="00222EE4">
      <w:pPr>
        <w:pStyle w:val="appendixpara"/>
      </w:pPr>
      <w:r w:rsidRPr="00460A2E">
        <w:t>Source: Hungarian Life Course Survey (HLCS; the “</w:t>
      </w:r>
      <w:proofErr w:type="spellStart"/>
      <w:r w:rsidRPr="00460A2E">
        <w:t>Eletpalya</w:t>
      </w:r>
      <w:proofErr w:type="spellEnd"/>
      <w:r w:rsidRPr="00460A2E">
        <w:t>” survey of TARKI). First survey wave, 10,022 adolescents interviewed in the fall after they finished 8</w:t>
      </w:r>
      <w:r w:rsidRPr="00460A2E">
        <w:rPr>
          <w:vertAlign w:val="superscript"/>
        </w:rPr>
        <w:t>th</w:t>
      </w:r>
      <w:r w:rsidRPr="00460A2E">
        <w:t xml:space="preserve"> grade.</w:t>
      </w:r>
    </w:p>
    <w:p w14:paraId="59AE86A5" w14:textId="77777777" w:rsidR="000A613C" w:rsidRPr="00460A2E" w:rsidRDefault="000A613C" w:rsidP="00222EE4">
      <w:pPr>
        <w:pStyle w:val="Cmsor3"/>
      </w:pPr>
      <w:r w:rsidRPr="00460A2E">
        <w:t>Ethnicity</w:t>
      </w:r>
    </w:p>
    <w:p w14:paraId="17705F4E" w14:textId="77777777" w:rsidR="000A613C" w:rsidRPr="00460A2E" w:rsidRDefault="000A613C" w:rsidP="00222EE4">
      <w:pPr>
        <w:pStyle w:val="appendixpara"/>
      </w:pPr>
      <w:r w:rsidRPr="00460A2E">
        <w:t xml:space="preserve">Individuals are considered Roma if </w:t>
      </w:r>
    </w:p>
    <w:p w14:paraId="4D04F460" w14:textId="214E7049" w:rsidR="000A613C" w:rsidRPr="00460A2E" w:rsidRDefault="000A613C" w:rsidP="00222EE4">
      <w:pPr>
        <w:pStyle w:val="appendixpara"/>
        <w:numPr>
          <w:ilvl w:val="0"/>
          <w:numId w:val="13"/>
        </w:numPr>
      </w:pPr>
      <w:r w:rsidRPr="00460A2E">
        <w:t>they identified as Roma in any of the survey waves (ask</w:t>
      </w:r>
      <w:r w:rsidR="00222EE4">
        <w:t>ed in 4 out of 6 survey waves),</w:t>
      </w:r>
    </w:p>
    <w:p w14:paraId="521FD3D3" w14:textId="77777777" w:rsidR="000A613C" w:rsidRPr="00460A2E" w:rsidRDefault="000A613C" w:rsidP="00222EE4">
      <w:pPr>
        <w:pStyle w:val="appendixpara"/>
        <w:numPr>
          <w:ilvl w:val="0"/>
          <w:numId w:val="13"/>
        </w:numPr>
      </w:pPr>
      <w:r w:rsidRPr="00460A2E">
        <w:t>any of their parents identified themselves as Roma in any of the survey waves (asked in 2 out of 6 survey waves), or</w:t>
      </w:r>
    </w:p>
    <w:p w14:paraId="2A0E3466" w14:textId="77777777" w:rsidR="000A613C" w:rsidRPr="00460A2E" w:rsidRDefault="000A613C" w:rsidP="00222EE4">
      <w:pPr>
        <w:pStyle w:val="appendixpara"/>
        <w:numPr>
          <w:ilvl w:val="0"/>
          <w:numId w:val="13"/>
        </w:numPr>
      </w:pPr>
      <w:r w:rsidRPr="00460A2E">
        <w:t>any of their parents identified their parents or other ancestors as Roma in any of the survey waves (asked in 2 out of 6 survey waves).</w:t>
      </w:r>
    </w:p>
    <w:p w14:paraId="7DFCF25C" w14:textId="0CAF5BD8" w:rsidR="000A613C" w:rsidRPr="00460A2E" w:rsidRDefault="000A613C" w:rsidP="00222EE4">
      <w:pPr>
        <w:pStyle w:val="appendixpara"/>
      </w:pPr>
      <w:r w:rsidRPr="00460A2E">
        <w:lastRenderedPageBreak/>
        <w:t>There are 1320 Roma individuals defined this way is in the sample; the</w:t>
      </w:r>
      <w:r w:rsidR="00C916AB">
        <w:t>ir</w:t>
      </w:r>
      <w:r w:rsidRPr="00460A2E">
        <w:t xml:space="preserve"> fraction, using the appropriate sampling weights is 11% (using weight is necessary as low-achieving students were oversampled in the survey, resulting in an oversampling Roma students).</w:t>
      </w:r>
    </w:p>
    <w:p w14:paraId="2613B1A3" w14:textId="77777777" w:rsidR="000A613C" w:rsidRPr="00460A2E" w:rsidRDefault="000A613C" w:rsidP="00222EE4">
      <w:pPr>
        <w:pStyle w:val="Cmsor3"/>
      </w:pPr>
      <w:r w:rsidRPr="00460A2E">
        <w:t>Achievement</w:t>
      </w:r>
    </w:p>
    <w:p w14:paraId="5C926E97" w14:textId="77777777" w:rsidR="000A613C" w:rsidRPr="00460A2E" w:rsidRDefault="000A613C" w:rsidP="00222EE4">
      <w:pPr>
        <w:pStyle w:val="appendixpara"/>
      </w:pPr>
      <w:r w:rsidRPr="00460A2E">
        <w:t>Information on the grade point average (GPA) at the end of the 1</w:t>
      </w:r>
      <w:r w:rsidRPr="00460A2E">
        <w:rPr>
          <w:vertAlign w:val="superscript"/>
        </w:rPr>
        <w:t>st</w:t>
      </w:r>
      <w:r w:rsidRPr="00460A2E">
        <w:t xml:space="preserve"> </w:t>
      </w:r>
      <w:r w:rsidR="009820E6" w:rsidRPr="00460A2E">
        <w:t>semester</w:t>
      </w:r>
      <w:r w:rsidRPr="00460A2E">
        <w:t xml:space="preserve"> of 8</w:t>
      </w:r>
      <w:r w:rsidRPr="00460A2E">
        <w:rPr>
          <w:vertAlign w:val="superscript"/>
        </w:rPr>
        <w:t>th</w:t>
      </w:r>
      <w:r w:rsidRPr="00460A2E">
        <w:t xml:space="preserve"> grade (the same point in time it is measured in the IEFH survey) is available in the administrative National Assessment of Basic Competences (NABC) dataset. We linked this information to each student in the HLCS sample (the sampling frame of the HLCS sample was the NABC administrative data).</w:t>
      </w:r>
    </w:p>
    <w:p w14:paraId="78A96F6B" w14:textId="77777777" w:rsidR="000A613C" w:rsidRPr="00460A2E" w:rsidRDefault="000A613C" w:rsidP="00222EE4">
      <w:pPr>
        <w:pStyle w:val="appendixpara"/>
      </w:pPr>
      <w:r w:rsidRPr="00460A2E">
        <w:t>This measure of GPA was missing for 1373 observations. We filled the missing values by predictions from a regression of GPA on Roma and piecewise linear splines of the reading and mathematics test scores (test scores were available for all students in the sample as the administrative test score data formed the frame of the sample).</w:t>
      </w:r>
    </w:p>
    <w:p w14:paraId="1724508A" w14:textId="77777777" w:rsidR="000A613C" w:rsidRPr="00460A2E" w:rsidRDefault="000A613C" w:rsidP="00222EE4">
      <w:pPr>
        <w:pStyle w:val="appendixpara"/>
      </w:pPr>
      <w:r w:rsidRPr="00460A2E">
        <w:t>High-achieving students were defined as having a GPA of 3.5 or higher.</w:t>
      </w:r>
    </w:p>
    <w:p w14:paraId="142F0B81" w14:textId="77777777" w:rsidR="000A613C" w:rsidRPr="00460A2E" w:rsidRDefault="000A613C" w:rsidP="00222EE4">
      <w:pPr>
        <w:pStyle w:val="Cmsor3"/>
      </w:pPr>
      <w:r w:rsidRPr="00460A2E">
        <w:t>Expanding the sample to the simulated population</w:t>
      </w:r>
    </w:p>
    <w:p w14:paraId="6BD90AA2" w14:textId="6EB292C8" w:rsidR="000A613C" w:rsidRDefault="000A613C" w:rsidP="00222EE4">
      <w:pPr>
        <w:pStyle w:val="appendixpara"/>
      </w:pPr>
      <w:r w:rsidRPr="00460A2E">
        <w:t xml:space="preserve">The HLCS represents the student population using its sampling weights (see earlier about the weights). These weights vary from 0.2 to 42.5 (mean is 10.9). We used the rounded integer values of the sampling weights of the HLCS survey (replaced it to 1 for the 124 observations for which the sampling weights were below 0.5). This </w:t>
      </w:r>
      <w:r w:rsidR="009820E6" w:rsidRPr="00460A2E">
        <w:t>resulted</w:t>
      </w:r>
      <w:r w:rsidRPr="00460A2E">
        <w:t xml:space="preserve"> in a dataset of the simulated population of 8</w:t>
      </w:r>
      <w:r w:rsidRPr="00460A2E">
        <w:rPr>
          <w:vertAlign w:val="superscript"/>
        </w:rPr>
        <w:t>th</w:t>
      </w:r>
      <w:r w:rsidRPr="00460A2E">
        <w:t xml:space="preserve"> grade students, n=109,119. This number is approximately the number of 8</w:t>
      </w:r>
      <w:r w:rsidRPr="00460A2E">
        <w:rPr>
          <w:vertAlign w:val="superscript"/>
        </w:rPr>
        <w:t>th</w:t>
      </w:r>
      <w:r w:rsidRPr="00460A2E">
        <w:t xml:space="preserve"> grade students in the administrative data on test scores; the small difference is due to rounding errors.</w:t>
      </w:r>
    </w:p>
    <w:p w14:paraId="53B5E9E8" w14:textId="77777777" w:rsidR="008D4119" w:rsidRPr="00460A2E" w:rsidRDefault="008D4119" w:rsidP="00222EE4">
      <w:pPr>
        <w:pStyle w:val="appendixpara"/>
      </w:pPr>
    </w:p>
    <w:p w14:paraId="5EA9BE85" w14:textId="77777777" w:rsidR="000A613C" w:rsidRPr="00460A2E" w:rsidRDefault="000A613C" w:rsidP="0080788A">
      <w:pPr>
        <w:pStyle w:val="Cmsor2"/>
      </w:pPr>
      <w:r w:rsidRPr="00460A2E">
        <w:rPr>
          <w:i/>
        </w:rPr>
        <w:lastRenderedPageBreak/>
        <w:t>Step 2.</w:t>
      </w:r>
      <w:r w:rsidRPr="00460A2E">
        <w:t xml:space="preserve"> The ethnic composition of the peer group </w:t>
      </w:r>
    </w:p>
    <w:p w14:paraId="3D093135" w14:textId="77777777" w:rsidR="000A613C" w:rsidRPr="00460A2E" w:rsidRDefault="000A613C" w:rsidP="006A30E7">
      <w:pPr>
        <w:pStyle w:val="Cmsor3"/>
      </w:pPr>
      <w:r w:rsidRPr="00460A2E">
        <w:t>Ethnic composition of the class</w:t>
      </w:r>
    </w:p>
    <w:p w14:paraId="24B1910D" w14:textId="27203A97" w:rsidR="000A613C" w:rsidRPr="00460A2E" w:rsidRDefault="000A613C" w:rsidP="0080788A">
      <w:pPr>
        <w:pStyle w:val="appendixpara"/>
      </w:pPr>
      <w:r w:rsidRPr="00460A2E">
        <w:t>Two sources of information are used to estimate the estimate the ethnic composition of the 8</w:t>
      </w:r>
      <w:r w:rsidRPr="00460A2E">
        <w:rPr>
          <w:vertAlign w:val="superscript"/>
        </w:rPr>
        <w:t>th</w:t>
      </w:r>
      <w:r w:rsidR="00386FD1">
        <w:t xml:space="preserve"> </w:t>
      </w:r>
      <w:r w:rsidRPr="00460A2E">
        <w:t xml:space="preserve">grade class of the individuals in the HLCS sample. </w:t>
      </w:r>
    </w:p>
    <w:p w14:paraId="4B166E8C" w14:textId="77777777" w:rsidR="000A613C" w:rsidRPr="00460A2E" w:rsidRDefault="000A613C" w:rsidP="0080788A">
      <w:pPr>
        <w:pStyle w:val="appendixpara"/>
        <w:numPr>
          <w:ilvl w:val="0"/>
          <w:numId w:val="14"/>
        </w:numPr>
      </w:pPr>
      <w:r w:rsidRPr="00460A2E">
        <w:t>The first wave of the HLCS as a categorical variable on students’ assessment of the composition of their class in 8</w:t>
      </w:r>
      <w:r w:rsidRPr="00460A2E">
        <w:rPr>
          <w:vertAlign w:val="superscript"/>
        </w:rPr>
        <w:t>th</w:t>
      </w:r>
      <w:r w:rsidRPr="00460A2E">
        <w:t xml:space="preserve"> grade. We transformed the categories to estimated fractions (0.05 if “no or very few Roma”, 0.2 if “some Roma but less than half”, 0.5 if “half Roma”, 0.7 if “majority but not all Roma” and 1 if “all or almost all Roma”). </w:t>
      </w:r>
    </w:p>
    <w:p w14:paraId="369BCDFF" w14:textId="77777777" w:rsidR="000A613C" w:rsidRPr="00460A2E" w:rsidRDefault="000A613C" w:rsidP="0080788A">
      <w:pPr>
        <w:pStyle w:val="appendixpara"/>
        <w:numPr>
          <w:ilvl w:val="0"/>
          <w:numId w:val="14"/>
        </w:numPr>
      </w:pPr>
      <w:r w:rsidRPr="00460A2E">
        <w:t>The school-level file of the NABC contains the school prin</w:t>
      </w:r>
      <w:r w:rsidR="009B4745" w:rsidRPr="00460A2E">
        <w:t>c</w:t>
      </w:r>
      <w:r w:rsidRPr="00460A2E">
        <w:t xml:space="preserve">ipals’ estimates of the fraction or Roma students in the entire school. </w:t>
      </w:r>
    </w:p>
    <w:p w14:paraId="123A8103" w14:textId="77777777" w:rsidR="000A613C" w:rsidRPr="00460A2E" w:rsidRDefault="000A613C" w:rsidP="0080788A">
      <w:pPr>
        <w:pStyle w:val="appendixpara"/>
        <w:numPr>
          <w:ilvl w:val="0"/>
          <w:numId w:val="14"/>
        </w:numPr>
      </w:pPr>
      <w:r w:rsidRPr="00460A2E">
        <w:t>The first measure was missing for 138 of the 10,022 observations; the second measure was missing for 1,174 of the 10,022 observations; the two were jointly missing for 23 observations; those were dropped from the analysis.</w:t>
      </w:r>
    </w:p>
    <w:p w14:paraId="69740D9B" w14:textId="77777777" w:rsidR="000A613C" w:rsidRPr="0080788A" w:rsidRDefault="000A613C" w:rsidP="0080788A">
      <w:pPr>
        <w:pStyle w:val="appendixpara"/>
      </w:pPr>
      <w:r w:rsidRPr="0080788A">
        <w:t>We combined the two sources of information in the following way. We first took the average of the two measures (only one measure when the other one was missing). We then replaced the estimated fraction Roma to zero if the school-level estimate was less than 2 percent, and we replaced it to one if the school-level estimated was greater than 90 percent.</w:t>
      </w:r>
    </w:p>
    <w:p w14:paraId="7F97D411" w14:textId="77777777" w:rsidR="000A613C" w:rsidRPr="00460A2E" w:rsidRDefault="000A613C" w:rsidP="0080788A">
      <w:pPr>
        <w:pStyle w:val="Cmsor3"/>
      </w:pPr>
      <w:r w:rsidRPr="00460A2E">
        <w:t>Ethnic composition of the peer group</w:t>
      </w:r>
    </w:p>
    <w:p w14:paraId="7EAF9099" w14:textId="77777777" w:rsidR="000A613C" w:rsidRPr="00460A2E" w:rsidRDefault="000A613C" w:rsidP="0080788A">
      <w:pPr>
        <w:pStyle w:val="appendixpara"/>
      </w:pPr>
      <w:r w:rsidRPr="00460A2E">
        <w:t>The peer group is defined as same-sex classmates. We have information on the size of the 8</w:t>
      </w:r>
      <w:r w:rsidRPr="00460A2E">
        <w:rPr>
          <w:vertAlign w:val="superscript"/>
        </w:rPr>
        <w:t>th</w:t>
      </w:r>
      <w:r w:rsidRPr="00460A2E">
        <w:t xml:space="preserve">-grade class for </w:t>
      </w:r>
      <w:proofErr w:type="gramStart"/>
      <w:r w:rsidRPr="00460A2E">
        <w:t>each individual</w:t>
      </w:r>
      <w:proofErr w:type="gramEnd"/>
      <w:r w:rsidRPr="00460A2E">
        <w:t xml:space="preserve"> (from the linked administrative NABC database) but we have no complete information on the gender composition of the classes. We assumed that exactly half of each class is female. For each student the size of the peer group is the rounded integer of the half of the class minus one. For each student the number of Roma students in her or his peer group is the size of the peer group multiplied with the fraction Roma in the class and rounded to the nearest integer. For Roma students the number of Roma in their peer group is one minus this number. When this estimate turned out to be negat</w:t>
      </w:r>
      <w:r w:rsidR="009B4745" w:rsidRPr="00460A2E">
        <w:t>i</w:t>
      </w:r>
      <w:r w:rsidRPr="00460A2E">
        <w:t xml:space="preserve">ve we replaced it by zero. The fraction of </w:t>
      </w:r>
      <w:r w:rsidRPr="00460A2E">
        <w:lastRenderedPageBreak/>
        <w:t>Roma in one’s peer group is the ratio of these two numbers: the estimated number of Roma students in the peer group divided by the estimated size of the peer group.</w:t>
      </w:r>
    </w:p>
    <w:p w14:paraId="537C8385" w14:textId="4396EDF5" w:rsidR="000A613C" w:rsidRPr="00460A2E" w:rsidRDefault="00391B43" w:rsidP="0080788A">
      <w:pPr>
        <w:pStyle w:val="appendixpara"/>
      </w:pPr>
      <w:r>
        <w:t xml:space="preserve">Figure </w:t>
      </w:r>
      <w:r w:rsidR="007F17CE">
        <w:t>9</w:t>
      </w:r>
      <w:r w:rsidR="000A613C" w:rsidRPr="00460A2E">
        <w:t xml:space="preserve"> shows the simulated fraction of Roma students in the peer groups or Roma students and non-Roma students. 46 percent of non-Roma students and 37 percent of Roma students have zero Roma in their peer group. The average </w:t>
      </w:r>
      <w:r w:rsidR="003835D0">
        <w:t>fraction</w:t>
      </w:r>
      <w:r w:rsidR="003835D0" w:rsidRPr="00460A2E">
        <w:t xml:space="preserve"> </w:t>
      </w:r>
      <w:r w:rsidR="000A613C" w:rsidRPr="00460A2E">
        <w:t xml:space="preserve">of Roma students in the peer group of non-Roma students is 9 percent, and the average </w:t>
      </w:r>
      <w:r w:rsidR="003835D0">
        <w:t>fraction</w:t>
      </w:r>
      <w:r w:rsidR="003835D0" w:rsidRPr="00460A2E">
        <w:t xml:space="preserve"> </w:t>
      </w:r>
      <w:r w:rsidR="000A613C" w:rsidRPr="00460A2E">
        <w:t>of Roma students in the peer group of Roma students is 21 percent.</w:t>
      </w:r>
    </w:p>
    <w:p w14:paraId="6ACE79C1" w14:textId="77777777" w:rsidR="000A613C" w:rsidRPr="00460A2E" w:rsidRDefault="000A613C" w:rsidP="00DA6656">
      <w:pPr>
        <w:keepNext/>
        <w:keepLines/>
        <w:jc w:val="center"/>
      </w:pPr>
      <w:r w:rsidRPr="00460A2E">
        <w:rPr>
          <w:noProof/>
          <w:lang w:val="hu-HU" w:eastAsia="hu-HU"/>
        </w:rPr>
        <w:drawing>
          <wp:inline distT="0" distB="0" distL="0" distR="0" wp14:anchorId="50EE3C6A" wp14:editId="5E908D11">
            <wp:extent cx="5114925" cy="327660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114290" cy="3276193"/>
                    </a:xfrm>
                    <a:prstGeom prst="rect">
                      <a:avLst/>
                    </a:prstGeom>
                    <a:noFill/>
                    <a:ln>
                      <a:noFill/>
                    </a:ln>
                  </pic:spPr>
                </pic:pic>
              </a:graphicData>
            </a:graphic>
          </wp:inline>
        </w:drawing>
      </w:r>
    </w:p>
    <w:p w14:paraId="56FDCCF2" w14:textId="50C73397" w:rsidR="0080788A" w:rsidRPr="00460A2E" w:rsidRDefault="0080788A" w:rsidP="0080788A">
      <w:pPr>
        <w:pStyle w:val="Kpalrs"/>
      </w:pPr>
      <w:bookmarkStart w:id="1" w:name="_Ref495416637"/>
      <w:r>
        <w:t xml:space="preserve">Figure </w:t>
      </w:r>
      <w:bookmarkEnd w:id="1"/>
      <w:r w:rsidR="007F17CE">
        <w:t>9</w:t>
      </w:r>
      <w:r>
        <w:t xml:space="preserve">. </w:t>
      </w:r>
      <w:r w:rsidRPr="00460A2E">
        <w:t>Simulated distribution of students’ exposure to Roma peers</w:t>
      </w:r>
      <w:r>
        <w:t xml:space="preserve"> (</w:t>
      </w:r>
      <w:r w:rsidRPr="00460A2E">
        <w:t>Benchmark case</w:t>
      </w:r>
      <w:r>
        <w:t>)</w:t>
      </w:r>
    </w:p>
    <w:p w14:paraId="075A6F3D" w14:textId="77777777" w:rsidR="000A613C" w:rsidRPr="00460A2E" w:rsidRDefault="000A613C" w:rsidP="0080788A">
      <w:pPr>
        <w:pStyle w:val="appendixpara"/>
      </w:pPr>
    </w:p>
    <w:p w14:paraId="336A283D" w14:textId="77777777" w:rsidR="000A613C" w:rsidRPr="00460A2E" w:rsidRDefault="000A613C" w:rsidP="0080788A">
      <w:pPr>
        <w:pStyle w:val="Cmsor2"/>
      </w:pPr>
      <w:r w:rsidRPr="00460A2E">
        <w:rPr>
          <w:i/>
        </w:rPr>
        <w:t>Step 3.</w:t>
      </w:r>
      <w:r w:rsidRPr="00460A2E">
        <w:t xml:space="preserve"> The estimated number of friends and adversaries</w:t>
      </w:r>
    </w:p>
    <w:p w14:paraId="4B7A215A" w14:textId="77777777" w:rsidR="000A613C" w:rsidRPr="00460A2E" w:rsidRDefault="000A613C" w:rsidP="0080788A">
      <w:pPr>
        <w:pStyle w:val="appendixpara"/>
      </w:pPr>
      <w:r w:rsidRPr="00460A2E">
        <w:t>We estimated the number of friends and adversaries Roma students receive, also by the ethnicity of the nominating peer, and the number of Roma friends and adversaries non-Roma students nominate.</w:t>
      </w:r>
    </w:p>
    <w:p w14:paraId="6AEDC6F6" w14:textId="77777777" w:rsidR="000A613C" w:rsidRPr="00460A2E" w:rsidRDefault="000A613C" w:rsidP="0080788A">
      <w:pPr>
        <w:pStyle w:val="Cmsor3"/>
      </w:pPr>
      <w:r w:rsidRPr="00460A2E">
        <w:lastRenderedPageBreak/>
        <w:t>Estimation</w:t>
      </w:r>
    </w:p>
    <w:p w14:paraId="3EF6C4E7" w14:textId="64358D4F" w:rsidR="000A613C" w:rsidRPr="00460A2E" w:rsidRDefault="000A613C" w:rsidP="0080788A">
      <w:pPr>
        <w:pStyle w:val="appendixpara"/>
      </w:pPr>
      <w:r w:rsidRPr="00460A2E">
        <w:t xml:space="preserve">The estimation procedure is the same as the one </w:t>
      </w:r>
      <w:r w:rsidRPr="00AB2D82">
        <w:t xml:space="preserve">outlined in </w:t>
      </w:r>
      <w:r w:rsidR="00AB2D82">
        <w:t>S</w:t>
      </w:r>
      <w:r w:rsidRPr="00AB2D82">
        <w:t>ection 5 of the main</w:t>
      </w:r>
      <w:r w:rsidRPr="00460A2E">
        <w:t xml:space="preserve"> text: We created categories by the fraction of Roma in the peer group using increments of 0.1 up to 0.4 and 0.2 above. We then estimated the average number of friends and adversaries Roma students receive in those categories, separately for high-GPA Roma students and low-GPA Roma students. For the number of Roma peers nominated by non-Roma we created similar categories separately of the fraction of hig</w:t>
      </w:r>
      <w:r w:rsidR="008945FE" w:rsidRPr="00460A2E">
        <w:t>h</w:t>
      </w:r>
      <w:r w:rsidRPr="00460A2E">
        <w:t>-GPA Roma students and low-GPA Roma students and estimated the average number of peers non-Roma students nominate in the two-dimensional distribution of thes</w:t>
      </w:r>
      <w:r w:rsidR="008945FE" w:rsidRPr="00460A2E">
        <w:t>e</w:t>
      </w:r>
      <w:r w:rsidRPr="00460A2E">
        <w:t xml:space="preserve"> categorical variables. We replaced the number of friends to 0 when the size o</w:t>
      </w:r>
      <w:r w:rsidR="008945FE" w:rsidRPr="00460A2E">
        <w:t>f</w:t>
      </w:r>
      <w:r w:rsidRPr="00460A2E">
        <w:t xml:space="preserve"> the appropriate peer group was 0. </w:t>
      </w:r>
    </w:p>
    <w:p w14:paraId="5F5E1BFA" w14:textId="77777777" w:rsidR="000A613C" w:rsidRPr="00460A2E" w:rsidRDefault="000A613C" w:rsidP="0080788A">
      <w:pPr>
        <w:pStyle w:val="Cmsor3"/>
      </w:pPr>
      <w:r w:rsidRPr="00460A2E">
        <w:t>Importing estimates to the simulated data</w:t>
      </w:r>
    </w:p>
    <w:p w14:paraId="38643730" w14:textId="77777777" w:rsidR="000A613C" w:rsidRPr="00460A2E" w:rsidRDefault="000A613C" w:rsidP="0080788A">
      <w:pPr>
        <w:pStyle w:val="appendixpara"/>
      </w:pPr>
      <w:r w:rsidRPr="00460A2E">
        <w:t>We used the first set of estimates to predict the number of friends and adversaries Roma students receive, by the GPA of the Roma student and fraction Roma in her or his peer group. We used the second set of estimates to predict the number of Roma friends and adversaries non-Roma students nominate by the two-dimensional distribution spanned by the ca</w:t>
      </w:r>
      <w:r w:rsidR="008945FE" w:rsidRPr="00460A2E">
        <w:t>tegories of the fraction of high</w:t>
      </w:r>
      <w:r w:rsidRPr="00460A2E">
        <w:t>-GPA Roma students and low-GPA Roma students in the peer group.</w:t>
      </w:r>
    </w:p>
    <w:p w14:paraId="36460F3C" w14:textId="77777777" w:rsidR="000A613C" w:rsidRPr="00460A2E" w:rsidRDefault="000A613C" w:rsidP="0080788A">
      <w:pPr>
        <w:pStyle w:val="Cmsor2"/>
      </w:pPr>
      <w:r w:rsidRPr="00460A2E">
        <w:t>Benchmark</w:t>
      </w:r>
    </w:p>
    <w:p w14:paraId="35BA3068" w14:textId="3F2EE857" w:rsidR="000A613C" w:rsidRPr="00460A2E" w:rsidRDefault="000A613C" w:rsidP="0080788A">
      <w:pPr>
        <w:pStyle w:val="appendixpara"/>
      </w:pPr>
      <w:r w:rsidRPr="00460A2E">
        <w:t xml:space="preserve">Steps 1 through 3 provide the estimated number of friends and adversaries of Roma students under the current distribution of academic achievement and the ethnic composition of classes. These estimates </w:t>
      </w:r>
      <w:r w:rsidR="0070322D">
        <w:t>are</w:t>
      </w:r>
      <w:r w:rsidRPr="00460A2E">
        <w:t xml:space="preserve"> the benchmark to our policy simulations.</w:t>
      </w:r>
    </w:p>
    <w:p w14:paraId="20E07074" w14:textId="77777777" w:rsidR="000A613C" w:rsidRPr="00460A2E" w:rsidRDefault="000A613C" w:rsidP="009B52F0">
      <w:pPr>
        <w:pStyle w:val="Cmsor2"/>
      </w:pPr>
      <w:r w:rsidRPr="00460A2E">
        <w:t>Policy simulation 1: Equal ethnic distribution of students</w:t>
      </w:r>
    </w:p>
    <w:p w14:paraId="02D26523" w14:textId="22250DF7" w:rsidR="000A613C" w:rsidRPr="00460A2E" w:rsidRDefault="000A613C" w:rsidP="0080788A">
      <w:pPr>
        <w:pStyle w:val="appendixpara"/>
      </w:pPr>
      <w:r w:rsidRPr="00460A2E">
        <w:t>In this exercise we simulate the effect of equalizing the ethnic composit</w:t>
      </w:r>
      <w:r w:rsidR="008945FE" w:rsidRPr="00460A2E">
        <w:t>ion of</w:t>
      </w:r>
      <w:r w:rsidRPr="00460A2E">
        <w:t xml:space="preserve"> classes across the nation. We simulate the fraction of Roma students in the peer groups of each student in the population first. We start with replacing the fraction of Roma students in each class from the benchmark estimates to 11 percent. In a typical class that would imply exactly two Roma students. Simply projecting this 11 percent fraction to each class-gender group would amount to assume that of those two Roma students one is always a girl and one is a boy. Instead, a complete random allocation wo</w:t>
      </w:r>
      <w:r w:rsidR="008945FE" w:rsidRPr="00460A2E">
        <w:t>uld result in a same-sex Roma st</w:t>
      </w:r>
      <w:r w:rsidRPr="00460A2E">
        <w:t xml:space="preserve">udent in only 50 percent of the </w:t>
      </w:r>
      <w:r w:rsidRPr="00460A2E">
        <w:lastRenderedPageBreak/>
        <w:t>cases. We implement this second assumption in our simulation exercise by allocating zero Roma peers to a random one quarter of class-gender groups and two peers to another quarter.</w:t>
      </w:r>
    </w:p>
    <w:p w14:paraId="03248B03" w14:textId="77777777" w:rsidR="000A613C" w:rsidRPr="00460A2E" w:rsidRDefault="000A613C" w:rsidP="0080788A">
      <w:pPr>
        <w:pStyle w:val="appendixpara"/>
      </w:pPr>
      <w:r w:rsidRPr="00460A2E">
        <w:t>Then we see the number of Roma s</w:t>
      </w:r>
      <w:r w:rsidR="008945FE" w:rsidRPr="00460A2E">
        <w:t>t</w:t>
      </w:r>
      <w:r w:rsidRPr="00460A2E">
        <w:t>udents this fraction would imply in each group defined by class and gender by rounding the implied number to the nearest integer. Then we create the fraction of Roma students in the peer group of each student, defining the size of the peer group and the number of Roma peers the way we did in Step 2 above (making sure we don’t double count Roma students). This proce</w:t>
      </w:r>
      <w:r w:rsidR="008945FE" w:rsidRPr="00460A2E">
        <w:t>d</w:t>
      </w:r>
      <w:r w:rsidRPr="00460A2E">
        <w:t xml:space="preserve">ure incorporates the inherent indivisibility of peer groups that can result to zero Roma peers to many people. </w:t>
      </w:r>
    </w:p>
    <w:p w14:paraId="08762D85" w14:textId="4439B9D2" w:rsidR="000A613C" w:rsidRPr="00460A2E" w:rsidRDefault="00391B43" w:rsidP="0080788A">
      <w:pPr>
        <w:pStyle w:val="appendixpara"/>
      </w:pPr>
      <w:r>
        <w:t xml:space="preserve">Figure </w:t>
      </w:r>
      <w:r w:rsidR="007F17CE">
        <w:t>10</w:t>
      </w:r>
      <w:r w:rsidR="000A613C" w:rsidRPr="00460A2E">
        <w:t xml:space="preserve"> shows the simulated fraction of Roma students in the peer groups or Roma students and non-Roma students in this scenario. Now only 27 percent of non-Roma students have zero Roma </w:t>
      </w:r>
      <w:r w:rsidR="008945FE" w:rsidRPr="00460A2E">
        <w:t>students</w:t>
      </w:r>
      <w:r w:rsidR="000A613C" w:rsidRPr="00460A2E">
        <w:t xml:space="preserve"> in their peer group, and 69 percent of the Roma students have no Roma peer. The average number of Roma students in the peer group of non-Roma students is now 11 percent, while the average number of Roma students in the peer group of Roma students is 0.5 percent.</w:t>
      </w:r>
    </w:p>
    <w:p w14:paraId="38BCFB64" w14:textId="44B5EC44" w:rsidR="000A613C" w:rsidRPr="00460A2E" w:rsidRDefault="000A613C" w:rsidP="00DA6656">
      <w:pPr>
        <w:keepNext/>
        <w:keepLines/>
        <w:jc w:val="center"/>
      </w:pPr>
      <w:r w:rsidRPr="00460A2E">
        <w:rPr>
          <w:noProof/>
          <w:lang w:val="hu-HU" w:eastAsia="hu-HU"/>
        </w:rPr>
        <w:drawing>
          <wp:inline distT="0" distB="0" distL="0" distR="0" wp14:anchorId="6A80A7DB" wp14:editId="64B45EDD">
            <wp:extent cx="5114925" cy="34194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14290" cy="3419050"/>
                    </a:xfrm>
                    <a:prstGeom prst="rect">
                      <a:avLst/>
                    </a:prstGeom>
                    <a:noFill/>
                    <a:ln>
                      <a:noFill/>
                    </a:ln>
                  </pic:spPr>
                </pic:pic>
              </a:graphicData>
            </a:graphic>
          </wp:inline>
        </w:drawing>
      </w:r>
    </w:p>
    <w:p w14:paraId="6459F38E" w14:textId="6F4E29E1" w:rsidR="00AA3690" w:rsidRDefault="00AA3690" w:rsidP="00AA3690">
      <w:pPr>
        <w:pStyle w:val="Kpalrs"/>
      </w:pPr>
      <w:bookmarkStart w:id="2" w:name="_Ref495416979"/>
      <w:r>
        <w:t xml:space="preserve">Figure </w:t>
      </w:r>
      <w:bookmarkEnd w:id="2"/>
      <w:r w:rsidR="007F17CE">
        <w:t>10</w:t>
      </w:r>
      <w:r>
        <w:t xml:space="preserve">. </w:t>
      </w:r>
      <w:r w:rsidRPr="00460A2E">
        <w:t>Simulated distribution of students’ exposure to Roma peers</w:t>
      </w:r>
      <w:r>
        <w:t xml:space="preserve"> (</w:t>
      </w:r>
      <w:r w:rsidRPr="00460A2E">
        <w:t>Equal ethnic composition of classes</w:t>
      </w:r>
      <w:r>
        <w:t>)</w:t>
      </w:r>
    </w:p>
    <w:p w14:paraId="44A8C096" w14:textId="77777777" w:rsidR="00AA3690" w:rsidRDefault="00AA3690" w:rsidP="00AA3690">
      <w:pPr>
        <w:pStyle w:val="appendixpara"/>
      </w:pPr>
    </w:p>
    <w:p w14:paraId="776B7661" w14:textId="04663058" w:rsidR="000A613C" w:rsidRPr="00460A2E" w:rsidRDefault="000A613C" w:rsidP="00AA3690">
      <w:pPr>
        <w:pStyle w:val="appendixpara"/>
      </w:pPr>
      <w:r w:rsidRPr="00460A2E">
        <w:lastRenderedPageBreak/>
        <w:t xml:space="preserve">Applying the non-parametric regression estimates of the implied number of friends and adversaries to this simulated distribution of peer group composition we receive the following results. </w:t>
      </w:r>
      <w:r w:rsidR="00391B43">
        <w:t xml:space="preserve">Table </w:t>
      </w:r>
      <w:r w:rsidR="0070322D">
        <w:t>7</w:t>
      </w:r>
      <w:r w:rsidRPr="00460A2E">
        <w:t xml:space="preserve"> shows the simulated number of friends and adversaries of Roma students</w:t>
      </w:r>
      <w:r w:rsidR="009F596E">
        <w:t>.</w:t>
      </w:r>
      <w:r w:rsidRPr="00460A2E">
        <w:t xml:space="preserve"> </w:t>
      </w:r>
      <w:r w:rsidR="00391B43">
        <w:t xml:space="preserve">Table </w:t>
      </w:r>
      <w:r w:rsidR="0070322D">
        <w:t>8</w:t>
      </w:r>
      <w:r w:rsidRPr="00460A2E">
        <w:t xml:space="preserve"> shows the simulated percent of non-Roma students with at least one Roma friend and the percent with at least one Roma adversary.</w:t>
      </w:r>
    </w:p>
    <w:p w14:paraId="70A94E30" w14:textId="7F0F9AA3" w:rsidR="00FF57D4" w:rsidRDefault="00FF57D4"/>
    <w:p w14:paraId="2A297775" w14:textId="64DA2A72" w:rsidR="000A613C" w:rsidRPr="00460A2E" w:rsidRDefault="009F596E" w:rsidP="009F596E">
      <w:pPr>
        <w:pStyle w:val="Kpalrs"/>
      </w:pPr>
      <w:bookmarkStart w:id="3" w:name="_Ref495417138"/>
      <w:r>
        <w:t xml:space="preserve">Table </w:t>
      </w:r>
      <w:bookmarkEnd w:id="3"/>
      <w:r w:rsidR="0070322D">
        <w:t>7</w:t>
      </w:r>
      <w:r>
        <w:t xml:space="preserve">. </w:t>
      </w:r>
      <w:r w:rsidRPr="00460A2E">
        <w:rPr>
          <w:color w:val="000000"/>
          <w:szCs w:val="24"/>
        </w:rPr>
        <w:t>Number of friends and adversaries of Roma students in the benchmark simulation and the simulated effect of equal ethnic distribution</w:t>
      </w:r>
    </w:p>
    <w:tbl>
      <w:tblPr>
        <w:tblW w:w="5000" w:type="pct"/>
        <w:tblCellMar>
          <w:left w:w="29" w:type="dxa"/>
          <w:right w:w="29" w:type="dxa"/>
        </w:tblCellMar>
        <w:tblLook w:val="04A0" w:firstRow="1" w:lastRow="0" w:firstColumn="1" w:lastColumn="0" w:noHBand="0" w:noVBand="1"/>
      </w:tblPr>
      <w:tblGrid>
        <w:gridCol w:w="1599"/>
        <w:gridCol w:w="985"/>
        <w:gridCol w:w="1424"/>
        <w:gridCol w:w="283"/>
        <w:gridCol w:w="966"/>
        <w:gridCol w:w="1422"/>
        <w:gridCol w:w="283"/>
        <w:gridCol w:w="1034"/>
        <w:gridCol w:w="1422"/>
      </w:tblGrid>
      <w:tr w:rsidR="000A613C" w:rsidRPr="00460A2E" w14:paraId="1F4991C6" w14:textId="77777777" w:rsidTr="009F596E">
        <w:trPr>
          <w:trHeight w:val="315"/>
        </w:trPr>
        <w:tc>
          <w:tcPr>
            <w:tcW w:w="849" w:type="pct"/>
            <w:tcBorders>
              <w:top w:val="single" w:sz="4" w:space="0" w:color="auto"/>
              <w:left w:val="nil"/>
              <w:bottom w:val="nil"/>
              <w:right w:val="nil"/>
            </w:tcBorders>
            <w:shd w:val="clear" w:color="auto" w:fill="auto"/>
            <w:vAlign w:val="center"/>
            <w:hideMark/>
          </w:tcPr>
          <w:p w14:paraId="3D03BFE6" w14:textId="77777777" w:rsidR="000A613C" w:rsidRPr="00460A2E" w:rsidRDefault="000A613C" w:rsidP="009E5F4F">
            <w:pPr>
              <w:rPr>
                <w:color w:val="000000"/>
                <w:szCs w:val="24"/>
              </w:rPr>
            </w:pPr>
            <w:r w:rsidRPr="00460A2E">
              <w:rPr>
                <w:color w:val="000000"/>
                <w:szCs w:val="24"/>
              </w:rPr>
              <w:t> </w:t>
            </w:r>
          </w:p>
        </w:tc>
        <w:tc>
          <w:tcPr>
            <w:tcW w:w="1279" w:type="pct"/>
            <w:gridSpan w:val="2"/>
            <w:tcBorders>
              <w:top w:val="single" w:sz="4" w:space="0" w:color="auto"/>
              <w:left w:val="nil"/>
              <w:bottom w:val="nil"/>
              <w:right w:val="nil"/>
            </w:tcBorders>
            <w:shd w:val="clear" w:color="auto" w:fill="auto"/>
            <w:vAlign w:val="center"/>
            <w:hideMark/>
          </w:tcPr>
          <w:p w14:paraId="53E5A02A" w14:textId="77777777" w:rsidR="000A613C" w:rsidRPr="00460A2E" w:rsidRDefault="000A613C" w:rsidP="009E5F4F">
            <w:pPr>
              <w:jc w:val="center"/>
              <w:rPr>
                <w:color w:val="000000"/>
                <w:szCs w:val="24"/>
              </w:rPr>
            </w:pPr>
            <w:r w:rsidRPr="00460A2E">
              <w:rPr>
                <w:color w:val="000000"/>
                <w:szCs w:val="24"/>
              </w:rPr>
              <w:t>Number of</w:t>
            </w:r>
          </w:p>
        </w:tc>
        <w:tc>
          <w:tcPr>
            <w:tcW w:w="150" w:type="pct"/>
            <w:tcBorders>
              <w:top w:val="single" w:sz="4" w:space="0" w:color="auto"/>
              <w:left w:val="nil"/>
              <w:bottom w:val="nil"/>
              <w:right w:val="nil"/>
            </w:tcBorders>
            <w:shd w:val="clear" w:color="auto" w:fill="auto"/>
            <w:vAlign w:val="center"/>
            <w:hideMark/>
          </w:tcPr>
          <w:p w14:paraId="2B3E3B48" w14:textId="77777777" w:rsidR="000A613C" w:rsidRPr="00460A2E" w:rsidRDefault="000A613C" w:rsidP="009E5F4F">
            <w:pPr>
              <w:jc w:val="center"/>
              <w:rPr>
                <w:color w:val="000000"/>
                <w:szCs w:val="24"/>
              </w:rPr>
            </w:pPr>
            <w:r w:rsidRPr="00460A2E">
              <w:rPr>
                <w:color w:val="000000"/>
                <w:szCs w:val="24"/>
              </w:rPr>
              <w:t> </w:t>
            </w:r>
          </w:p>
        </w:tc>
        <w:tc>
          <w:tcPr>
            <w:tcW w:w="1268" w:type="pct"/>
            <w:gridSpan w:val="2"/>
            <w:tcBorders>
              <w:top w:val="single" w:sz="4" w:space="0" w:color="auto"/>
              <w:left w:val="nil"/>
              <w:bottom w:val="nil"/>
              <w:right w:val="nil"/>
            </w:tcBorders>
            <w:shd w:val="clear" w:color="auto" w:fill="auto"/>
            <w:vAlign w:val="center"/>
            <w:hideMark/>
          </w:tcPr>
          <w:p w14:paraId="0D7512B3" w14:textId="77777777" w:rsidR="000A613C" w:rsidRPr="00460A2E" w:rsidRDefault="000A613C" w:rsidP="009E5F4F">
            <w:pPr>
              <w:jc w:val="center"/>
              <w:rPr>
                <w:color w:val="000000"/>
                <w:szCs w:val="24"/>
              </w:rPr>
            </w:pPr>
            <w:r w:rsidRPr="00460A2E">
              <w:rPr>
                <w:color w:val="000000"/>
                <w:szCs w:val="24"/>
              </w:rPr>
              <w:t>Number of</w:t>
            </w:r>
          </w:p>
        </w:tc>
        <w:tc>
          <w:tcPr>
            <w:tcW w:w="150" w:type="pct"/>
            <w:tcBorders>
              <w:top w:val="single" w:sz="4" w:space="0" w:color="auto"/>
              <w:left w:val="nil"/>
              <w:bottom w:val="nil"/>
              <w:right w:val="nil"/>
            </w:tcBorders>
            <w:shd w:val="clear" w:color="auto" w:fill="auto"/>
            <w:vAlign w:val="center"/>
            <w:hideMark/>
          </w:tcPr>
          <w:p w14:paraId="5F5B12D3" w14:textId="77777777" w:rsidR="000A613C" w:rsidRPr="00460A2E" w:rsidRDefault="000A613C" w:rsidP="009E5F4F">
            <w:pPr>
              <w:jc w:val="center"/>
              <w:rPr>
                <w:color w:val="000000"/>
                <w:szCs w:val="24"/>
              </w:rPr>
            </w:pPr>
            <w:r w:rsidRPr="00460A2E">
              <w:rPr>
                <w:color w:val="000000"/>
                <w:szCs w:val="24"/>
              </w:rPr>
              <w:t> </w:t>
            </w:r>
          </w:p>
        </w:tc>
        <w:tc>
          <w:tcPr>
            <w:tcW w:w="1304" w:type="pct"/>
            <w:gridSpan w:val="2"/>
            <w:tcBorders>
              <w:top w:val="single" w:sz="4" w:space="0" w:color="auto"/>
              <w:left w:val="nil"/>
              <w:bottom w:val="nil"/>
              <w:right w:val="nil"/>
            </w:tcBorders>
            <w:shd w:val="clear" w:color="auto" w:fill="auto"/>
            <w:vAlign w:val="center"/>
            <w:hideMark/>
          </w:tcPr>
          <w:p w14:paraId="43EE1287" w14:textId="77777777" w:rsidR="000A613C" w:rsidRPr="00460A2E" w:rsidRDefault="000A613C" w:rsidP="009E5F4F">
            <w:pPr>
              <w:jc w:val="center"/>
              <w:rPr>
                <w:color w:val="000000"/>
                <w:szCs w:val="24"/>
              </w:rPr>
            </w:pPr>
            <w:r w:rsidRPr="00460A2E">
              <w:rPr>
                <w:color w:val="000000"/>
                <w:szCs w:val="24"/>
              </w:rPr>
              <w:t>Number of</w:t>
            </w:r>
          </w:p>
        </w:tc>
      </w:tr>
      <w:tr w:rsidR="000A613C" w:rsidRPr="00460A2E" w14:paraId="2BBC2375" w14:textId="77777777" w:rsidTr="009F596E">
        <w:trPr>
          <w:trHeight w:val="630"/>
        </w:trPr>
        <w:tc>
          <w:tcPr>
            <w:tcW w:w="849" w:type="pct"/>
            <w:tcBorders>
              <w:top w:val="nil"/>
              <w:left w:val="nil"/>
              <w:bottom w:val="single" w:sz="4" w:space="0" w:color="auto"/>
              <w:right w:val="nil"/>
            </w:tcBorders>
            <w:shd w:val="clear" w:color="auto" w:fill="auto"/>
            <w:vAlign w:val="center"/>
            <w:hideMark/>
          </w:tcPr>
          <w:p w14:paraId="646A0C67" w14:textId="77777777" w:rsidR="000A613C" w:rsidRPr="00460A2E" w:rsidRDefault="000A613C" w:rsidP="009E5F4F">
            <w:pPr>
              <w:rPr>
                <w:color w:val="000000"/>
                <w:szCs w:val="24"/>
              </w:rPr>
            </w:pPr>
            <w:r w:rsidRPr="00460A2E">
              <w:rPr>
                <w:color w:val="000000"/>
                <w:szCs w:val="24"/>
              </w:rPr>
              <w:t> </w:t>
            </w:r>
          </w:p>
        </w:tc>
        <w:tc>
          <w:tcPr>
            <w:tcW w:w="523" w:type="pct"/>
            <w:tcBorders>
              <w:top w:val="nil"/>
              <w:left w:val="nil"/>
              <w:bottom w:val="single" w:sz="4" w:space="0" w:color="auto"/>
              <w:right w:val="nil"/>
            </w:tcBorders>
            <w:shd w:val="clear" w:color="auto" w:fill="auto"/>
            <w:vAlign w:val="center"/>
            <w:hideMark/>
          </w:tcPr>
          <w:p w14:paraId="536AC374" w14:textId="77777777" w:rsidR="000A613C" w:rsidRPr="00460A2E" w:rsidRDefault="000A613C" w:rsidP="009E5F4F">
            <w:pPr>
              <w:jc w:val="center"/>
              <w:rPr>
                <w:color w:val="000000"/>
                <w:szCs w:val="24"/>
              </w:rPr>
            </w:pPr>
            <w:r w:rsidRPr="00460A2E">
              <w:rPr>
                <w:color w:val="000000"/>
                <w:szCs w:val="24"/>
              </w:rPr>
              <w:t>Friends</w:t>
            </w:r>
          </w:p>
        </w:tc>
        <w:tc>
          <w:tcPr>
            <w:tcW w:w="756" w:type="pct"/>
            <w:tcBorders>
              <w:top w:val="nil"/>
              <w:left w:val="nil"/>
              <w:bottom w:val="single" w:sz="4" w:space="0" w:color="auto"/>
              <w:right w:val="nil"/>
            </w:tcBorders>
            <w:shd w:val="clear" w:color="auto" w:fill="auto"/>
            <w:vAlign w:val="center"/>
            <w:hideMark/>
          </w:tcPr>
          <w:p w14:paraId="41D91288" w14:textId="77777777" w:rsidR="000A613C" w:rsidRPr="00460A2E" w:rsidRDefault="000A613C" w:rsidP="009E5F4F">
            <w:pPr>
              <w:jc w:val="center"/>
              <w:rPr>
                <w:color w:val="000000"/>
                <w:szCs w:val="24"/>
              </w:rPr>
            </w:pPr>
            <w:r w:rsidRPr="00460A2E">
              <w:rPr>
                <w:color w:val="000000"/>
                <w:szCs w:val="24"/>
              </w:rPr>
              <w:t>Adversaries</w:t>
            </w:r>
          </w:p>
        </w:tc>
        <w:tc>
          <w:tcPr>
            <w:tcW w:w="150" w:type="pct"/>
            <w:tcBorders>
              <w:top w:val="nil"/>
              <w:left w:val="nil"/>
              <w:bottom w:val="single" w:sz="4" w:space="0" w:color="auto"/>
              <w:right w:val="nil"/>
            </w:tcBorders>
            <w:shd w:val="clear" w:color="auto" w:fill="auto"/>
            <w:vAlign w:val="center"/>
            <w:hideMark/>
          </w:tcPr>
          <w:p w14:paraId="3FA8B9A2" w14:textId="77777777" w:rsidR="000A613C" w:rsidRPr="00460A2E" w:rsidRDefault="000A613C" w:rsidP="009E5F4F">
            <w:pPr>
              <w:jc w:val="center"/>
              <w:rPr>
                <w:color w:val="000000"/>
                <w:szCs w:val="24"/>
              </w:rPr>
            </w:pPr>
            <w:r w:rsidRPr="00460A2E">
              <w:rPr>
                <w:color w:val="000000"/>
                <w:szCs w:val="24"/>
              </w:rPr>
              <w:t> </w:t>
            </w:r>
          </w:p>
        </w:tc>
        <w:tc>
          <w:tcPr>
            <w:tcW w:w="513" w:type="pct"/>
            <w:tcBorders>
              <w:top w:val="nil"/>
              <w:left w:val="nil"/>
              <w:bottom w:val="single" w:sz="4" w:space="0" w:color="auto"/>
              <w:right w:val="nil"/>
            </w:tcBorders>
            <w:shd w:val="clear" w:color="auto" w:fill="auto"/>
            <w:vAlign w:val="center"/>
            <w:hideMark/>
          </w:tcPr>
          <w:p w14:paraId="46E6479B" w14:textId="77777777" w:rsidR="000A613C" w:rsidRPr="00460A2E" w:rsidRDefault="000A613C" w:rsidP="009E5F4F">
            <w:pPr>
              <w:jc w:val="center"/>
              <w:rPr>
                <w:color w:val="000000"/>
                <w:szCs w:val="24"/>
              </w:rPr>
            </w:pPr>
            <w:r w:rsidRPr="00460A2E">
              <w:rPr>
                <w:color w:val="000000"/>
                <w:szCs w:val="24"/>
              </w:rPr>
              <w:t>Roma Friends</w:t>
            </w:r>
          </w:p>
        </w:tc>
        <w:tc>
          <w:tcPr>
            <w:tcW w:w="755" w:type="pct"/>
            <w:tcBorders>
              <w:top w:val="nil"/>
              <w:left w:val="nil"/>
              <w:bottom w:val="single" w:sz="4" w:space="0" w:color="auto"/>
              <w:right w:val="nil"/>
            </w:tcBorders>
            <w:shd w:val="clear" w:color="auto" w:fill="auto"/>
            <w:vAlign w:val="center"/>
            <w:hideMark/>
          </w:tcPr>
          <w:p w14:paraId="0B55D14A" w14:textId="77777777" w:rsidR="000A613C" w:rsidRPr="00460A2E" w:rsidRDefault="000A613C" w:rsidP="009E5F4F">
            <w:pPr>
              <w:jc w:val="center"/>
              <w:rPr>
                <w:color w:val="000000"/>
                <w:szCs w:val="24"/>
              </w:rPr>
            </w:pPr>
            <w:r w:rsidRPr="00460A2E">
              <w:rPr>
                <w:color w:val="000000"/>
                <w:szCs w:val="24"/>
              </w:rPr>
              <w:t>Roma Adversaries</w:t>
            </w:r>
          </w:p>
        </w:tc>
        <w:tc>
          <w:tcPr>
            <w:tcW w:w="150" w:type="pct"/>
            <w:tcBorders>
              <w:top w:val="nil"/>
              <w:left w:val="nil"/>
              <w:bottom w:val="single" w:sz="4" w:space="0" w:color="auto"/>
              <w:right w:val="nil"/>
            </w:tcBorders>
            <w:shd w:val="clear" w:color="auto" w:fill="auto"/>
            <w:vAlign w:val="center"/>
            <w:hideMark/>
          </w:tcPr>
          <w:p w14:paraId="764ABE66" w14:textId="77777777" w:rsidR="000A613C" w:rsidRPr="00460A2E" w:rsidRDefault="000A613C" w:rsidP="009E5F4F">
            <w:pPr>
              <w:jc w:val="center"/>
              <w:rPr>
                <w:color w:val="000000"/>
                <w:szCs w:val="24"/>
              </w:rPr>
            </w:pPr>
            <w:r w:rsidRPr="00460A2E">
              <w:rPr>
                <w:color w:val="000000"/>
                <w:szCs w:val="24"/>
              </w:rPr>
              <w:t> </w:t>
            </w:r>
          </w:p>
        </w:tc>
        <w:tc>
          <w:tcPr>
            <w:tcW w:w="549" w:type="pct"/>
            <w:tcBorders>
              <w:top w:val="nil"/>
              <w:left w:val="nil"/>
              <w:bottom w:val="single" w:sz="4" w:space="0" w:color="auto"/>
              <w:right w:val="nil"/>
            </w:tcBorders>
            <w:shd w:val="clear" w:color="auto" w:fill="auto"/>
            <w:vAlign w:val="center"/>
            <w:hideMark/>
          </w:tcPr>
          <w:p w14:paraId="2C7749F0" w14:textId="77777777" w:rsidR="000A613C" w:rsidRPr="00460A2E" w:rsidRDefault="000A613C" w:rsidP="009E5F4F">
            <w:pPr>
              <w:jc w:val="center"/>
              <w:rPr>
                <w:color w:val="000000"/>
                <w:szCs w:val="24"/>
              </w:rPr>
            </w:pPr>
            <w:r w:rsidRPr="00460A2E">
              <w:rPr>
                <w:color w:val="000000"/>
                <w:szCs w:val="24"/>
              </w:rPr>
              <w:t>Non-Roma Friends</w:t>
            </w:r>
          </w:p>
        </w:tc>
        <w:tc>
          <w:tcPr>
            <w:tcW w:w="755" w:type="pct"/>
            <w:tcBorders>
              <w:top w:val="nil"/>
              <w:left w:val="nil"/>
              <w:bottom w:val="single" w:sz="4" w:space="0" w:color="auto"/>
              <w:right w:val="nil"/>
            </w:tcBorders>
            <w:shd w:val="clear" w:color="auto" w:fill="auto"/>
            <w:vAlign w:val="center"/>
            <w:hideMark/>
          </w:tcPr>
          <w:p w14:paraId="775C51D4" w14:textId="77777777" w:rsidR="000A613C" w:rsidRPr="00460A2E" w:rsidRDefault="000A613C" w:rsidP="009E5F4F">
            <w:pPr>
              <w:jc w:val="center"/>
              <w:rPr>
                <w:color w:val="000000"/>
                <w:szCs w:val="24"/>
              </w:rPr>
            </w:pPr>
            <w:r w:rsidRPr="00460A2E">
              <w:rPr>
                <w:color w:val="000000"/>
                <w:szCs w:val="24"/>
              </w:rPr>
              <w:t>Non-Roma Adversaries</w:t>
            </w:r>
          </w:p>
        </w:tc>
      </w:tr>
      <w:tr w:rsidR="000A613C" w:rsidRPr="00460A2E" w14:paraId="5149961F" w14:textId="77777777" w:rsidTr="00DA500B">
        <w:trPr>
          <w:trHeight w:val="315"/>
        </w:trPr>
        <w:tc>
          <w:tcPr>
            <w:tcW w:w="5000" w:type="pct"/>
            <w:gridSpan w:val="9"/>
            <w:tcBorders>
              <w:top w:val="nil"/>
              <w:left w:val="nil"/>
              <w:bottom w:val="nil"/>
              <w:right w:val="nil"/>
            </w:tcBorders>
            <w:shd w:val="clear" w:color="auto" w:fill="auto"/>
            <w:vAlign w:val="center"/>
            <w:hideMark/>
          </w:tcPr>
          <w:p w14:paraId="6BA919A4" w14:textId="22876ECD" w:rsidR="000A613C" w:rsidRPr="00460A2E" w:rsidRDefault="00610725" w:rsidP="009E5F4F">
            <w:pPr>
              <w:rPr>
                <w:i/>
                <w:iCs/>
                <w:color w:val="000000"/>
                <w:szCs w:val="24"/>
              </w:rPr>
            </w:pPr>
            <w:r>
              <w:rPr>
                <w:i/>
                <w:iCs/>
                <w:color w:val="000000"/>
                <w:szCs w:val="24"/>
              </w:rPr>
              <w:t xml:space="preserve">(A) </w:t>
            </w:r>
            <w:r w:rsidR="000A613C" w:rsidRPr="00460A2E">
              <w:rPr>
                <w:i/>
                <w:iCs/>
                <w:color w:val="000000"/>
                <w:szCs w:val="24"/>
              </w:rPr>
              <w:t>Friends and adversaries of low-achieving Roma students</w:t>
            </w:r>
          </w:p>
        </w:tc>
      </w:tr>
      <w:tr w:rsidR="000A613C" w:rsidRPr="00460A2E" w14:paraId="7B363AA8" w14:textId="77777777" w:rsidTr="009F596E">
        <w:trPr>
          <w:trHeight w:val="315"/>
        </w:trPr>
        <w:tc>
          <w:tcPr>
            <w:tcW w:w="849" w:type="pct"/>
            <w:tcBorders>
              <w:top w:val="nil"/>
              <w:left w:val="nil"/>
              <w:bottom w:val="nil"/>
              <w:right w:val="nil"/>
            </w:tcBorders>
            <w:shd w:val="clear" w:color="auto" w:fill="auto"/>
            <w:vAlign w:val="center"/>
            <w:hideMark/>
          </w:tcPr>
          <w:p w14:paraId="0F1112AF" w14:textId="77777777" w:rsidR="000A613C" w:rsidRPr="00460A2E" w:rsidRDefault="000A613C" w:rsidP="009E5F4F">
            <w:pPr>
              <w:rPr>
                <w:color w:val="000000"/>
                <w:szCs w:val="24"/>
              </w:rPr>
            </w:pPr>
            <w:r w:rsidRPr="00460A2E">
              <w:rPr>
                <w:color w:val="000000"/>
                <w:szCs w:val="24"/>
              </w:rPr>
              <w:t>Benchmark</w:t>
            </w:r>
          </w:p>
        </w:tc>
        <w:tc>
          <w:tcPr>
            <w:tcW w:w="523" w:type="pct"/>
            <w:tcBorders>
              <w:top w:val="nil"/>
              <w:left w:val="nil"/>
              <w:bottom w:val="nil"/>
              <w:right w:val="nil"/>
            </w:tcBorders>
            <w:shd w:val="clear" w:color="auto" w:fill="auto"/>
            <w:vAlign w:val="center"/>
            <w:hideMark/>
          </w:tcPr>
          <w:p w14:paraId="1D067AE0" w14:textId="77777777" w:rsidR="000A613C" w:rsidRPr="00460A2E" w:rsidRDefault="000A613C" w:rsidP="009E5F4F">
            <w:pPr>
              <w:jc w:val="center"/>
              <w:rPr>
                <w:color w:val="000000"/>
                <w:szCs w:val="24"/>
              </w:rPr>
            </w:pPr>
            <w:r w:rsidRPr="00460A2E">
              <w:rPr>
                <w:color w:val="000000"/>
                <w:szCs w:val="24"/>
              </w:rPr>
              <w:t>2.7</w:t>
            </w:r>
          </w:p>
        </w:tc>
        <w:tc>
          <w:tcPr>
            <w:tcW w:w="756" w:type="pct"/>
            <w:tcBorders>
              <w:top w:val="nil"/>
              <w:left w:val="nil"/>
              <w:bottom w:val="nil"/>
              <w:right w:val="nil"/>
            </w:tcBorders>
            <w:shd w:val="clear" w:color="auto" w:fill="auto"/>
            <w:vAlign w:val="center"/>
            <w:hideMark/>
          </w:tcPr>
          <w:p w14:paraId="1CA498CD" w14:textId="77777777" w:rsidR="000A613C" w:rsidRPr="00460A2E" w:rsidRDefault="000A613C" w:rsidP="009E5F4F">
            <w:pPr>
              <w:jc w:val="center"/>
              <w:rPr>
                <w:color w:val="000000"/>
                <w:szCs w:val="24"/>
              </w:rPr>
            </w:pPr>
            <w:r w:rsidRPr="00460A2E">
              <w:rPr>
                <w:color w:val="000000"/>
                <w:szCs w:val="24"/>
              </w:rPr>
              <w:t>1.7</w:t>
            </w:r>
          </w:p>
        </w:tc>
        <w:tc>
          <w:tcPr>
            <w:tcW w:w="150" w:type="pct"/>
            <w:tcBorders>
              <w:top w:val="nil"/>
              <w:left w:val="nil"/>
              <w:bottom w:val="nil"/>
              <w:right w:val="nil"/>
            </w:tcBorders>
            <w:shd w:val="clear" w:color="auto" w:fill="auto"/>
            <w:vAlign w:val="center"/>
            <w:hideMark/>
          </w:tcPr>
          <w:p w14:paraId="7186B781" w14:textId="77777777" w:rsidR="000A613C" w:rsidRPr="00460A2E" w:rsidRDefault="000A613C" w:rsidP="009E5F4F">
            <w:pPr>
              <w:jc w:val="center"/>
              <w:rPr>
                <w:color w:val="000000"/>
                <w:szCs w:val="24"/>
              </w:rPr>
            </w:pPr>
          </w:p>
        </w:tc>
        <w:tc>
          <w:tcPr>
            <w:tcW w:w="513" w:type="pct"/>
            <w:tcBorders>
              <w:top w:val="nil"/>
              <w:left w:val="nil"/>
              <w:bottom w:val="nil"/>
              <w:right w:val="nil"/>
            </w:tcBorders>
            <w:shd w:val="clear" w:color="auto" w:fill="auto"/>
            <w:vAlign w:val="center"/>
            <w:hideMark/>
          </w:tcPr>
          <w:p w14:paraId="583AB132" w14:textId="77777777" w:rsidR="000A613C" w:rsidRPr="00460A2E" w:rsidRDefault="000A613C" w:rsidP="009E5F4F">
            <w:pPr>
              <w:jc w:val="center"/>
              <w:rPr>
                <w:color w:val="000000"/>
                <w:szCs w:val="24"/>
              </w:rPr>
            </w:pPr>
            <w:r w:rsidRPr="00460A2E">
              <w:rPr>
                <w:color w:val="000000"/>
                <w:szCs w:val="24"/>
              </w:rPr>
              <w:t>1.0</w:t>
            </w:r>
          </w:p>
        </w:tc>
        <w:tc>
          <w:tcPr>
            <w:tcW w:w="755" w:type="pct"/>
            <w:tcBorders>
              <w:top w:val="nil"/>
              <w:left w:val="nil"/>
              <w:bottom w:val="nil"/>
              <w:right w:val="nil"/>
            </w:tcBorders>
            <w:shd w:val="clear" w:color="auto" w:fill="auto"/>
            <w:vAlign w:val="center"/>
            <w:hideMark/>
          </w:tcPr>
          <w:p w14:paraId="5EACA334" w14:textId="77777777" w:rsidR="000A613C" w:rsidRPr="00460A2E" w:rsidRDefault="000A613C" w:rsidP="009E5F4F">
            <w:pPr>
              <w:jc w:val="center"/>
              <w:rPr>
                <w:color w:val="000000"/>
                <w:szCs w:val="24"/>
              </w:rPr>
            </w:pPr>
            <w:r w:rsidRPr="00460A2E">
              <w:rPr>
                <w:color w:val="000000"/>
                <w:szCs w:val="24"/>
              </w:rPr>
              <w:t>0.1</w:t>
            </w:r>
          </w:p>
        </w:tc>
        <w:tc>
          <w:tcPr>
            <w:tcW w:w="150" w:type="pct"/>
            <w:tcBorders>
              <w:top w:val="nil"/>
              <w:left w:val="nil"/>
              <w:bottom w:val="nil"/>
              <w:right w:val="nil"/>
            </w:tcBorders>
            <w:shd w:val="clear" w:color="auto" w:fill="auto"/>
            <w:vAlign w:val="center"/>
            <w:hideMark/>
          </w:tcPr>
          <w:p w14:paraId="1FFDEC24" w14:textId="77777777" w:rsidR="000A613C" w:rsidRPr="00460A2E" w:rsidRDefault="000A613C" w:rsidP="009E5F4F">
            <w:pPr>
              <w:jc w:val="center"/>
              <w:rPr>
                <w:color w:val="000000"/>
                <w:szCs w:val="24"/>
              </w:rPr>
            </w:pPr>
          </w:p>
        </w:tc>
        <w:tc>
          <w:tcPr>
            <w:tcW w:w="549" w:type="pct"/>
            <w:tcBorders>
              <w:top w:val="nil"/>
              <w:left w:val="nil"/>
              <w:bottom w:val="nil"/>
              <w:right w:val="nil"/>
            </w:tcBorders>
            <w:shd w:val="clear" w:color="auto" w:fill="auto"/>
            <w:vAlign w:val="center"/>
            <w:hideMark/>
          </w:tcPr>
          <w:p w14:paraId="6B58EA48" w14:textId="77777777" w:rsidR="000A613C" w:rsidRPr="00460A2E" w:rsidRDefault="000A613C" w:rsidP="009E5F4F">
            <w:pPr>
              <w:jc w:val="center"/>
              <w:rPr>
                <w:color w:val="000000"/>
                <w:szCs w:val="24"/>
              </w:rPr>
            </w:pPr>
            <w:r w:rsidRPr="00460A2E">
              <w:rPr>
                <w:color w:val="000000"/>
                <w:szCs w:val="24"/>
              </w:rPr>
              <w:t>1.7</w:t>
            </w:r>
          </w:p>
        </w:tc>
        <w:tc>
          <w:tcPr>
            <w:tcW w:w="755" w:type="pct"/>
            <w:tcBorders>
              <w:top w:val="nil"/>
              <w:left w:val="nil"/>
              <w:bottom w:val="nil"/>
              <w:right w:val="nil"/>
            </w:tcBorders>
            <w:shd w:val="clear" w:color="auto" w:fill="auto"/>
            <w:vAlign w:val="center"/>
            <w:hideMark/>
          </w:tcPr>
          <w:p w14:paraId="4D20B7C1" w14:textId="77777777" w:rsidR="000A613C" w:rsidRPr="00460A2E" w:rsidRDefault="000A613C" w:rsidP="009E5F4F">
            <w:pPr>
              <w:jc w:val="center"/>
              <w:rPr>
                <w:color w:val="000000"/>
                <w:szCs w:val="24"/>
              </w:rPr>
            </w:pPr>
            <w:r w:rsidRPr="00460A2E">
              <w:rPr>
                <w:color w:val="000000"/>
                <w:szCs w:val="24"/>
              </w:rPr>
              <w:t>1.6</w:t>
            </w:r>
          </w:p>
        </w:tc>
      </w:tr>
      <w:tr w:rsidR="000A613C" w:rsidRPr="00460A2E" w14:paraId="364C21FF" w14:textId="77777777" w:rsidTr="005005A0">
        <w:trPr>
          <w:trHeight w:val="315"/>
        </w:trPr>
        <w:tc>
          <w:tcPr>
            <w:tcW w:w="849" w:type="pct"/>
            <w:tcBorders>
              <w:top w:val="nil"/>
              <w:left w:val="nil"/>
              <w:right w:val="nil"/>
            </w:tcBorders>
            <w:shd w:val="clear" w:color="auto" w:fill="auto"/>
            <w:vAlign w:val="center"/>
            <w:hideMark/>
          </w:tcPr>
          <w:p w14:paraId="6A752D2C" w14:textId="77777777" w:rsidR="000A613C" w:rsidRPr="00460A2E" w:rsidRDefault="000A613C" w:rsidP="009E5F4F">
            <w:pPr>
              <w:rPr>
                <w:color w:val="000000"/>
                <w:szCs w:val="24"/>
              </w:rPr>
            </w:pPr>
            <w:r w:rsidRPr="00460A2E">
              <w:rPr>
                <w:color w:val="000000"/>
                <w:szCs w:val="24"/>
              </w:rPr>
              <w:t>Equal distribution</w:t>
            </w:r>
          </w:p>
        </w:tc>
        <w:tc>
          <w:tcPr>
            <w:tcW w:w="523" w:type="pct"/>
            <w:tcBorders>
              <w:top w:val="nil"/>
              <w:left w:val="nil"/>
              <w:right w:val="nil"/>
            </w:tcBorders>
            <w:shd w:val="clear" w:color="auto" w:fill="auto"/>
            <w:vAlign w:val="center"/>
            <w:hideMark/>
          </w:tcPr>
          <w:p w14:paraId="2C52F1CA" w14:textId="77777777" w:rsidR="000A613C" w:rsidRPr="00460A2E" w:rsidRDefault="000A613C" w:rsidP="009E5F4F">
            <w:pPr>
              <w:jc w:val="center"/>
              <w:rPr>
                <w:color w:val="000000"/>
                <w:szCs w:val="24"/>
              </w:rPr>
            </w:pPr>
            <w:r w:rsidRPr="00460A2E">
              <w:rPr>
                <w:color w:val="000000"/>
                <w:szCs w:val="24"/>
              </w:rPr>
              <w:t>2.2</w:t>
            </w:r>
          </w:p>
        </w:tc>
        <w:tc>
          <w:tcPr>
            <w:tcW w:w="756" w:type="pct"/>
            <w:tcBorders>
              <w:top w:val="nil"/>
              <w:left w:val="nil"/>
              <w:right w:val="nil"/>
            </w:tcBorders>
            <w:shd w:val="clear" w:color="auto" w:fill="auto"/>
            <w:vAlign w:val="center"/>
            <w:hideMark/>
          </w:tcPr>
          <w:p w14:paraId="05128F14" w14:textId="77777777" w:rsidR="000A613C" w:rsidRPr="00460A2E" w:rsidRDefault="000A613C" w:rsidP="009E5F4F">
            <w:pPr>
              <w:jc w:val="center"/>
              <w:rPr>
                <w:color w:val="000000"/>
                <w:szCs w:val="24"/>
              </w:rPr>
            </w:pPr>
            <w:r w:rsidRPr="00460A2E">
              <w:rPr>
                <w:color w:val="000000"/>
                <w:szCs w:val="24"/>
              </w:rPr>
              <w:t>2.1</w:t>
            </w:r>
          </w:p>
        </w:tc>
        <w:tc>
          <w:tcPr>
            <w:tcW w:w="150" w:type="pct"/>
            <w:tcBorders>
              <w:top w:val="nil"/>
              <w:left w:val="nil"/>
              <w:right w:val="nil"/>
            </w:tcBorders>
            <w:shd w:val="clear" w:color="auto" w:fill="auto"/>
            <w:vAlign w:val="center"/>
            <w:hideMark/>
          </w:tcPr>
          <w:p w14:paraId="3407AAB0" w14:textId="77777777" w:rsidR="000A613C" w:rsidRPr="00460A2E" w:rsidRDefault="000A613C" w:rsidP="009E5F4F">
            <w:pPr>
              <w:jc w:val="center"/>
              <w:rPr>
                <w:color w:val="000000"/>
                <w:szCs w:val="24"/>
              </w:rPr>
            </w:pPr>
          </w:p>
        </w:tc>
        <w:tc>
          <w:tcPr>
            <w:tcW w:w="513" w:type="pct"/>
            <w:tcBorders>
              <w:top w:val="nil"/>
              <w:left w:val="nil"/>
              <w:right w:val="nil"/>
            </w:tcBorders>
            <w:shd w:val="clear" w:color="auto" w:fill="auto"/>
            <w:vAlign w:val="center"/>
            <w:hideMark/>
          </w:tcPr>
          <w:p w14:paraId="252BF329" w14:textId="77777777" w:rsidR="000A613C" w:rsidRPr="00460A2E" w:rsidRDefault="000A613C" w:rsidP="009E5F4F">
            <w:pPr>
              <w:jc w:val="center"/>
              <w:rPr>
                <w:color w:val="000000"/>
                <w:szCs w:val="24"/>
              </w:rPr>
            </w:pPr>
            <w:r w:rsidRPr="00460A2E">
              <w:rPr>
                <w:color w:val="000000"/>
                <w:szCs w:val="24"/>
              </w:rPr>
              <w:t>0.2</w:t>
            </w:r>
          </w:p>
        </w:tc>
        <w:tc>
          <w:tcPr>
            <w:tcW w:w="755" w:type="pct"/>
            <w:tcBorders>
              <w:top w:val="nil"/>
              <w:left w:val="nil"/>
              <w:right w:val="nil"/>
            </w:tcBorders>
            <w:shd w:val="clear" w:color="auto" w:fill="auto"/>
            <w:vAlign w:val="center"/>
            <w:hideMark/>
          </w:tcPr>
          <w:p w14:paraId="221C41D7" w14:textId="77777777" w:rsidR="000A613C" w:rsidRPr="00460A2E" w:rsidRDefault="000A613C" w:rsidP="009E5F4F">
            <w:pPr>
              <w:jc w:val="center"/>
              <w:rPr>
                <w:color w:val="000000"/>
                <w:szCs w:val="24"/>
              </w:rPr>
            </w:pPr>
            <w:r w:rsidRPr="00460A2E">
              <w:rPr>
                <w:color w:val="000000"/>
                <w:szCs w:val="24"/>
              </w:rPr>
              <w:t>0.0</w:t>
            </w:r>
          </w:p>
        </w:tc>
        <w:tc>
          <w:tcPr>
            <w:tcW w:w="150" w:type="pct"/>
            <w:tcBorders>
              <w:top w:val="nil"/>
              <w:left w:val="nil"/>
              <w:right w:val="nil"/>
            </w:tcBorders>
            <w:shd w:val="clear" w:color="auto" w:fill="auto"/>
            <w:vAlign w:val="center"/>
            <w:hideMark/>
          </w:tcPr>
          <w:p w14:paraId="311695B2" w14:textId="77777777" w:rsidR="000A613C" w:rsidRPr="00460A2E" w:rsidRDefault="000A613C" w:rsidP="009E5F4F">
            <w:pPr>
              <w:jc w:val="center"/>
              <w:rPr>
                <w:color w:val="000000"/>
                <w:szCs w:val="24"/>
              </w:rPr>
            </w:pPr>
          </w:p>
        </w:tc>
        <w:tc>
          <w:tcPr>
            <w:tcW w:w="549" w:type="pct"/>
            <w:tcBorders>
              <w:top w:val="nil"/>
              <w:left w:val="nil"/>
              <w:right w:val="nil"/>
            </w:tcBorders>
            <w:shd w:val="clear" w:color="auto" w:fill="auto"/>
            <w:vAlign w:val="center"/>
            <w:hideMark/>
          </w:tcPr>
          <w:p w14:paraId="4A79972B" w14:textId="77777777" w:rsidR="000A613C" w:rsidRPr="00460A2E" w:rsidRDefault="000A613C" w:rsidP="009E5F4F">
            <w:pPr>
              <w:jc w:val="center"/>
              <w:rPr>
                <w:color w:val="000000"/>
                <w:szCs w:val="24"/>
              </w:rPr>
            </w:pPr>
            <w:r w:rsidRPr="00460A2E">
              <w:rPr>
                <w:color w:val="000000"/>
                <w:szCs w:val="24"/>
              </w:rPr>
              <w:t>2.1</w:t>
            </w:r>
          </w:p>
        </w:tc>
        <w:tc>
          <w:tcPr>
            <w:tcW w:w="755" w:type="pct"/>
            <w:tcBorders>
              <w:top w:val="nil"/>
              <w:left w:val="nil"/>
              <w:right w:val="nil"/>
            </w:tcBorders>
            <w:shd w:val="clear" w:color="auto" w:fill="auto"/>
            <w:vAlign w:val="center"/>
            <w:hideMark/>
          </w:tcPr>
          <w:p w14:paraId="35A92DBB" w14:textId="77777777" w:rsidR="000A613C" w:rsidRPr="00460A2E" w:rsidRDefault="000A613C" w:rsidP="009E5F4F">
            <w:pPr>
              <w:jc w:val="center"/>
              <w:rPr>
                <w:color w:val="000000"/>
                <w:szCs w:val="24"/>
              </w:rPr>
            </w:pPr>
            <w:r w:rsidRPr="00460A2E">
              <w:rPr>
                <w:color w:val="000000"/>
                <w:szCs w:val="24"/>
              </w:rPr>
              <w:t>2.1</w:t>
            </w:r>
          </w:p>
        </w:tc>
      </w:tr>
      <w:tr w:rsidR="000A613C" w:rsidRPr="00460A2E" w14:paraId="31AD2462" w14:textId="77777777" w:rsidTr="005005A0">
        <w:trPr>
          <w:trHeight w:val="315"/>
        </w:trPr>
        <w:tc>
          <w:tcPr>
            <w:tcW w:w="849" w:type="pct"/>
            <w:tcBorders>
              <w:top w:val="nil"/>
              <w:left w:val="nil"/>
              <w:bottom w:val="single" w:sz="4" w:space="0" w:color="auto"/>
              <w:right w:val="nil"/>
            </w:tcBorders>
            <w:shd w:val="clear" w:color="auto" w:fill="auto"/>
            <w:vAlign w:val="center"/>
            <w:hideMark/>
          </w:tcPr>
          <w:p w14:paraId="21C0FCEB" w14:textId="77777777" w:rsidR="000A613C" w:rsidRPr="00460A2E" w:rsidRDefault="000A613C" w:rsidP="009E5F4F">
            <w:pPr>
              <w:rPr>
                <w:color w:val="000000"/>
                <w:szCs w:val="24"/>
              </w:rPr>
            </w:pPr>
            <w:r w:rsidRPr="00460A2E">
              <w:rPr>
                <w:color w:val="000000"/>
                <w:szCs w:val="24"/>
              </w:rPr>
              <w:t>Equal - Benchmark</w:t>
            </w:r>
          </w:p>
        </w:tc>
        <w:tc>
          <w:tcPr>
            <w:tcW w:w="523" w:type="pct"/>
            <w:tcBorders>
              <w:top w:val="nil"/>
              <w:left w:val="nil"/>
              <w:bottom w:val="single" w:sz="4" w:space="0" w:color="auto"/>
              <w:right w:val="nil"/>
            </w:tcBorders>
            <w:shd w:val="clear" w:color="auto" w:fill="auto"/>
            <w:vAlign w:val="center"/>
            <w:hideMark/>
          </w:tcPr>
          <w:p w14:paraId="03B38F94" w14:textId="77777777" w:rsidR="000A613C" w:rsidRPr="00460A2E" w:rsidRDefault="000A613C" w:rsidP="009E5F4F">
            <w:pPr>
              <w:jc w:val="center"/>
              <w:rPr>
                <w:color w:val="000000"/>
                <w:szCs w:val="24"/>
              </w:rPr>
            </w:pPr>
            <w:r w:rsidRPr="00460A2E">
              <w:rPr>
                <w:color w:val="000000"/>
                <w:szCs w:val="24"/>
              </w:rPr>
              <w:t>-0.5</w:t>
            </w:r>
          </w:p>
        </w:tc>
        <w:tc>
          <w:tcPr>
            <w:tcW w:w="756" w:type="pct"/>
            <w:tcBorders>
              <w:top w:val="nil"/>
              <w:left w:val="nil"/>
              <w:bottom w:val="single" w:sz="4" w:space="0" w:color="auto"/>
              <w:right w:val="nil"/>
            </w:tcBorders>
            <w:shd w:val="clear" w:color="auto" w:fill="auto"/>
            <w:vAlign w:val="center"/>
            <w:hideMark/>
          </w:tcPr>
          <w:p w14:paraId="1A97C9D4" w14:textId="77777777" w:rsidR="000A613C" w:rsidRPr="00460A2E" w:rsidRDefault="000A613C" w:rsidP="009E5F4F">
            <w:pPr>
              <w:jc w:val="center"/>
              <w:rPr>
                <w:color w:val="000000"/>
                <w:szCs w:val="24"/>
              </w:rPr>
            </w:pPr>
            <w:r w:rsidRPr="00460A2E">
              <w:rPr>
                <w:color w:val="000000"/>
                <w:szCs w:val="24"/>
              </w:rPr>
              <w:t>0.4</w:t>
            </w:r>
          </w:p>
        </w:tc>
        <w:tc>
          <w:tcPr>
            <w:tcW w:w="150" w:type="pct"/>
            <w:tcBorders>
              <w:top w:val="nil"/>
              <w:left w:val="nil"/>
              <w:bottom w:val="single" w:sz="4" w:space="0" w:color="auto"/>
              <w:right w:val="nil"/>
            </w:tcBorders>
            <w:shd w:val="clear" w:color="auto" w:fill="auto"/>
            <w:vAlign w:val="center"/>
            <w:hideMark/>
          </w:tcPr>
          <w:p w14:paraId="4C26922C" w14:textId="77777777" w:rsidR="000A613C" w:rsidRPr="00460A2E" w:rsidRDefault="000A613C" w:rsidP="009E5F4F">
            <w:pPr>
              <w:jc w:val="center"/>
              <w:rPr>
                <w:color w:val="000000"/>
                <w:szCs w:val="24"/>
              </w:rPr>
            </w:pPr>
          </w:p>
        </w:tc>
        <w:tc>
          <w:tcPr>
            <w:tcW w:w="513" w:type="pct"/>
            <w:tcBorders>
              <w:top w:val="nil"/>
              <w:left w:val="nil"/>
              <w:bottom w:val="single" w:sz="4" w:space="0" w:color="auto"/>
              <w:right w:val="nil"/>
            </w:tcBorders>
            <w:shd w:val="clear" w:color="auto" w:fill="auto"/>
            <w:vAlign w:val="center"/>
            <w:hideMark/>
          </w:tcPr>
          <w:p w14:paraId="7EC278BF" w14:textId="77777777" w:rsidR="000A613C" w:rsidRPr="00460A2E" w:rsidRDefault="000A613C" w:rsidP="009E5F4F">
            <w:pPr>
              <w:jc w:val="center"/>
              <w:rPr>
                <w:color w:val="000000"/>
                <w:szCs w:val="24"/>
              </w:rPr>
            </w:pPr>
            <w:r w:rsidRPr="00460A2E">
              <w:rPr>
                <w:color w:val="000000"/>
                <w:szCs w:val="24"/>
              </w:rPr>
              <w:t>-0.8</w:t>
            </w:r>
          </w:p>
        </w:tc>
        <w:tc>
          <w:tcPr>
            <w:tcW w:w="755" w:type="pct"/>
            <w:tcBorders>
              <w:top w:val="nil"/>
              <w:left w:val="nil"/>
              <w:bottom w:val="single" w:sz="4" w:space="0" w:color="auto"/>
              <w:right w:val="nil"/>
            </w:tcBorders>
            <w:shd w:val="clear" w:color="auto" w:fill="auto"/>
            <w:vAlign w:val="center"/>
            <w:hideMark/>
          </w:tcPr>
          <w:p w14:paraId="059F44A1" w14:textId="77777777" w:rsidR="000A613C" w:rsidRPr="00460A2E" w:rsidRDefault="000A613C" w:rsidP="009E5F4F">
            <w:pPr>
              <w:jc w:val="center"/>
              <w:rPr>
                <w:color w:val="000000"/>
                <w:szCs w:val="24"/>
              </w:rPr>
            </w:pPr>
            <w:r w:rsidRPr="00460A2E">
              <w:rPr>
                <w:color w:val="000000"/>
                <w:szCs w:val="24"/>
              </w:rPr>
              <w:t>-0.1</w:t>
            </w:r>
          </w:p>
        </w:tc>
        <w:tc>
          <w:tcPr>
            <w:tcW w:w="150" w:type="pct"/>
            <w:tcBorders>
              <w:top w:val="nil"/>
              <w:left w:val="nil"/>
              <w:bottom w:val="single" w:sz="4" w:space="0" w:color="auto"/>
              <w:right w:val="nil"/>
            </w:tcBorders>
            <w:shd w:val="clear" w:color="auto" w:fill="auto"/>
            <w:vAlign w:val="center"/>
            <w:hideMark/>
          </w:tcPr>
          <w:p w14:paraId="4A189719" w14:textId="77777777" w:rsidR="000A613C" w:rsidRPr="00460A2E" w:rsidRDefault="000A613C" w:rsidP="009E5F4F">
            <w:pPr>
              <w:jc w:val="center"/>
              <w:rPr>
                <w:color w:val="000000"/>
                <w:szCs w:val="24"/>
              </w:rPr>
            </w:pPr>
          </w:p>
        </w:tc>
        <w:tc>
          <w:tcPr>
            <w:tcW w:w="549" w:type="pct"/>
            <w:tcBorders>
              <w:top w:val="nil"/>
              <w:left w:val="nil"/>
              <w:bottom w:val="single" w:sz="4" w:space="0" w:color="auto"/>
              <w:right w:val="nil"/>
            </w:tcBorders>
            <w:shd w:val="clear" w:color="auto" w:fill="auto"/>
            <w:vAlign w:val="center"/>
            <w:hideMark/>
          </w:tcPr>
          <w:p w14:paraId="2C698648" w14:textId="77777777" w:rsidR="000A613C" w:rsidRPr="00460A2E" w:rsidRDefault="000A613C" w:rsidP="009E5F4F">
            <w:pPr>
              <w:jc w:val="center"/>
              <w:rPr>
                <w:color w:val="000000"/>
                <w:szCs w:val="24"/>
              </w:rPr>
            </w:pPr>
            <w:r w:rsidRPr="00460A2E">
              <w:rPr>
                <w:color w:val="000000"/>
                <w:szCs w:val="24"/>
              </w:rPr>
              <w:t>0.4</w:t>
            </w:r>
          </w:p>
        </w:tc>
        <w:tc>
          <w:tcPr>
            <w:tcW w:w="755" w:type="pct"/>
            <w:tcBorders>
              <w:top w:val="nil"/>
              <w:left w:val="nil"/>
              <w:bottom w:val="single" w:sz="4" w:space="0" w:color="auto"/>
              <w:right w:val="nil"/>
            </w:tcBorders>
            <w:shd w:val="clear" w:color="auto" w:fill="auto"/>
            <w:vAlign w:val="center"/>
            <w:hideMark/>
          </w:tcPr>
          <w:p w14:paraId="675136B8" w14:textId="77777777" w:rsidR="000A613C" w:rsidRPr="00460A2E" w:rsidRDefault="000A613C" w:rsidP="009E5F4F">
            <w:pPr>
              <w:jc w:val="center"/>
              <w:rPr>
                <w:color w:val="000000"/>
                <w:szCs w:val="24"/>
              </w:rPr>
            </w:pPr>
            <w:r w:rsidRPr="00460A2E">
              <w:rPr>
                <w:color w:val="000000"/>
                <w:szCs w:val="24"/>
              </w:rPr>
              <w:t>0.5</w:t>
            </w:r>
          </w:p>
        </w:tc>
      </w:tr>
      <w:tr w:rsidR="000A613C" w:rsidRPr="00460A2E" w14:paraId="5FC85E1F" w14:textId="77777777" w:rsidTr="005005A0">
        <w:trPr>
          <w:trHeight w:val="315"/>
        </w:trPr>
        <w:tc>
          <w:tcPr>
            <w:tcW w:w="5000" w:type="pct"/>
            <w:gridSpan w:val="9"/>
            <w:tcBorders>
              <w:top w:val="single" w:sz="4" w:space="0" w:color="auto"/>
              <w:left w:val="nil"/>
              <w:bottom w:val="nil"/>
              <w:right w:val="nil"/>
            </w:tcBorders>
            <w:shd w:val="clear" w:color="auto" w:fill="auto"/>
            <w:vAlign w:val="center"/>
            <w:hideMark/>
          </w:tcPr>
          <w:p w14:paraId="3F529FC7" w14:textId="1E6ABBAE" w:rsidR="000A613C" w:rsidRPr="00460A2E" w:rsidRDefault="00610725" w:rsidP="009E5F4F">
            <w:pPr>
              <w:rPr>
                <w:i/>
                <w:iCs/>
                <w:color w:val="000000"/>
                <w:szCs w:val="24"/>
              </w:rPr>
            </w:pPr>
            <w:r>
              <w:rPr>
                <w:i/>
                <w:iCs/>
                <w:color w:val="000000"/>
                <w:szCs w:val="24"/>
              </w:rPr>
              <w:t xml:space="preserve">(B) </w:t>
            </w:r>
            <w:r w:rsidR="000A613C" w:rsidRPr="00460A2E">
              <w:rPr>
                <w:i/>
                <w:iCs/>
                <w:color w:val="000000"/>
                <w:szCs w:val="24"/>
              </w:rPr>
              <w:t>Friends and adversaries of high-achieving Roma students</w:t>
            </w:r>
          </w:p>
        </w:tc>
      </w:tr>
      <w:tr w:rsidR="000A613C" w:rsidRPr="00460A2E" w14:paraId="6EFE3976" w14:textId="77777777" w:rsidTr="009F596E">
        <w:trPr>
          <w:trHeight w:val="315"/>
        </w:trPr>
        <w:tc>
          <w:tcPr>
            <w:tcW w:w="849" w:type="pct"/>
            <w:tcBorders>
              <w:top w:val="nil"/>
              <w:left w:val="nil"/>
              <w:bottom w:val="nil"/>
              <w:right w:val="nil"/>
            </w:tcBorders>
            <w:shd w:val="clear" w:color="auto" w:fill="auto"/>
            <w:vAlign w:val="center"/>
            <w:hideMark/>
          </w:tcPr>
          <w:p w14:paraId="24CFBA62" w14:textId="77777777" w:rsidR="000A613C" w:rsidRPr="00460A2E" w:rsidRDefault="000A613C" w:rsidP="009E5F4F">
            <w:pPr>
              <w:rPr>
                <w:color w:val="000000"/>
                <w:szCs w:val="24"/>
              </w:rPr>
            </w:pPr>
            <w:r w:rsidRPr="00460A2E">
              <w:rPr>
                <w:color w:val="000000"/>
                <w:szCs w:val="24"/>
              </w:rPr>
              <w:t>Benchmark</w:t>
            </w:r>
          </w:p>
        </w:tc>
        <w:tc>
          <w:tcPr>
            <w:tcW w:w="523" w:type="pct"/>
            <w:tcBorders>
              <w:top w:val="nil"/>
              <w:left w:val="nil"/>
              <w:bottom w:val="nil"/>
              <w:right w:val="nil"/>
            </w:tcBorders>
            <w:shd w:val="clear" w:color="auto" w:fill="auto"/>
            <w:vAlign w:val="center"/>
            <w:hideMark/>
          </w:tcPr>
          <w:p w14:paraId="502E0363" w14:textId="77777777" w:rsidR="000A613C" w:rsidRPr="00460A2E" w:rsidRDefault="000A613C" w:rsidP="009E5F4F">
            <w:pPr>
              <w:jc w:val="center"/>
              <w:rPr>
                <w:color w:val="000000"/>
                <w:szCs w:val="24"/>
              </w:rPr>
            </w:pPr>
            <w:r w:rsidRPr="00460A2E">
              <w:rPr>
                <w:color w:val="000000"/>
                <w:szCs w:val="24"/>
              </w:rPr>
              <w:t>3.8</w:t>
            </w:r>
          </w:p>
        </w:tc>
        <w:tc>
          <w:tcPr>
            <w:tcW w:w="756" w:type="pct"/>
            <w:tcBorders>
              <w:top w:val="nil"/>
              <w:left w:val="nil"/>
              <w:bottom w:val="nil"/>
              <w:right w:val="nil"/>
            </w:tcBorders>
            <w:shd w:val="clear" w:color="auto" w:fill="auto"/>
            <w:vAlign w:val="center"/>
            <w:hideMark/>
          </w:tcPr>
          <w:p w14:paraId="1044D93D" w14:textId="77777777" w:rsidR="000A613C" w:rsidRPr="00460A2E" w:rsidRDefault="000A613C" w:rsidP="009E5F4F">
            <w:pPr>
              <w:jc w:val="center"/>
              <w:rPr>
                <w:color w:val="000000"/>
                <w:szCs w:val="24"/>
              </w:rPr>
            </w:pPr>
            <w:r w:rsidRPr="00460A2E">
              <w:rPr>
                <w:color w:val="000000"/>
                <w:szCs w:val="24"/>
              </w:rPr>
              <w:t>0.7</w:t>
            </w:r>
          </w:p>
        </w:tc>
        <w:tc>
          <w:tcPr>
            <w:tcW w:w="150" w:type="pct"/>
            <w:tcBorders>
              <w:top w:val="nil"/>
              <w:left w:val="nil"/>
              <w:bottom w:val="nil"/>
              <w:right w:val="nil"/>
            </w:tcBorders>
            <w:shd w:val="clear" w:color="auto" w:fill="auto"/>
            <w:vAlign w:val="center"/>
            <w:hideMark/>
          </w:tcPr>
          <w:p w14:paraId="3C4EBEB2" w14:textId="77777777" w:rsidR="000A613C" w:rsidRPr="00460A2E" w:rsidRDefault="000A613C" w:rsidP="009E5F4F">
            <w:pPr>
              <w:jc w:val="center"/>
              <w:rPr>
                <w:color w:val="000000"/>
                <w:szCs w:val="24"/>
              </w:rPr>
            </w:pPr>
          </w:p>
        </w:tc>
        <w:tc>
          <w:tcPr>
            <w:tcW w:w="513" w:type="pct"/>
            <w:tcBorders>
              <w:top w:val="nil"/>
              <w:left w:val="nil"/>
              <w:bottom w:val="nil"/>
              <w:right w:val="nil"/>
            </w:tcBorders>
            <w:shd w:val="clear" w:color="auto" w:fill="auto"/>
            <w:vAlign w:val="center"/>
            <w:hideMark/>
          </w:tcPr>
          <w:p w14:paraId="33F67BB8" w14:textId="77777777" w:rsidR="000A613C" w:rsidRPr="00460A2E" w:rsidRDefault="000A613C" w:rsidP="009E5F4F">
            <w:pPr>
              <w:jc w:val="center"/>
              <w:rPr>
                <w:color w:val="000000"/>
                <w:szCs w:val="24"/>
              </w:rPr>
            </w:pPr>
            <w:r w:rsidRPr="00460A2E">
              <w:rPr>
                <w:color w:val="000000"/>
                <w:szCs w:val="24"/>
              </w:rPr>
              <w:t>1.0</w:t>
            </w:r>
          </w:p>
        </w:tc>
        <w:tc>
          <w:tcPr>
            <w:tcW w:w="755" w:type="pct"/>
            <w:tcBorders>
              <w:top w:val="nil"/>
              <w:left w:val="nil"/>
              <w:bottom w:val="nil"/>
              <w:right w:val="nil"/>
            </w:tcBorders>
            <w:shd w:val="clear" w:color="auto" w:fill="auto"/>
            <w:vAlign w:val="center"/>
            <w:hideMark/>
          </w:tcPr>
          <w:p w14:paraId="11F51F82" w14:textId="77777777" w:rsidR="000A613C" w:rsidRPr="00460A2E" w:rsidRDefault="000A613C" w:rsidP="009E5F4F">
            <w:pPr>
              <w:jc w:val="center"/>
              <w:rPr>
                <w:color w:val="000000"/>
                <w:szCs w:val="24"/>
              </w:rPr>
            </w:pPr>
            <w:r w:rsidRPr="00460A2E">
              <w:rPr>
                <w:color w:val="000000"/>
                <w:szCs w:val="24"/>
              </w:rPr>
              <w:t>0.1</w:t>
            </w:r>
          </w:p>
        </w:tc>
        <w:tc>
          <w:tcPr>
            <w:tcW w:w="150" w:type="pct"/>
            <w:tcBorders>
              <w:top w:val="nil"/>
              <w:left w:val="nil"/>
              <w:bottom w:val="nil"/>
              <w:right w:val="nil"/>
            </w:tcBorders>
            <w:shd w:val="clear" w:color="auto" w:fill="auto"/>
            <w:vAlign w:val="center"/>
            <w:hideMark/>
          </w:tcPr>
          <w:p w14:paraId="03C673A8" w14:textId="77777777" w:rsidR="000A613C" w:rsidRPr="00460A2E" w:rsidRDefault="000A613C" w:rsidP="009E5F4F">
            <w:pPr>
              <w:jc w:val="center"/>
              <w:rPr>
                <w:color w:val="000000"/>
                <w:szCs w:val="24"/>
              </w:rPr>
            </w:pPr>
          </w:p>
        </w:tc>
        <w:tc>
          <w:tcPr>
            <w:tcW w:w="549" w:type="pct"/>
            <w:tcBorders>
              <w:top w:val="nil"/>
              <w:left w:val="nil"/>
              <w:bottom w:val="nil"/>
              <w:right w:val="nil"/>
            </w:tcBorders>
            <w:shd w:val="clear" w:color="auto" w:fill="auto"/>
            <w:vAlign w:val="center"/>
            <w:hideMark/>
          </w:tcPr>
          <w:p w14:paraId="6F4F94B3" w14:textId="77777777" w:rsidR="000A613C" w:rsidRPr="00460A2E" w:rsidRDefault="000A613C" w:rsidP="009E5F4F">
            <w:pPr>
              <w:jc w:val="center"/>
              <w:rPr>
                <w:color w:val="000000"/>
                <w:szCs w:val="24"/>
              </w:rPr>
            </w:pPr>
            <w:r w:rsidRPr="00460A2E">
              <w:rPr>
                <w:color w:val="000000"/>
                <w:szCs w:val="24"/>
              </w:rPr>
              <w:t>2.8</w:t>
            </w:r>
          </w:p>
        </w:tc>
        <w:tc>
          <w:tcPr>
            <w:tcW w:w="755" w:type="pct"/>
            <w:tcBorders>
              <w:top w:val="nil"/>
              <w:left w:val="nil"/>
              <w:bottom w:val="nil"/>
              <w:right w:val="nil"/>
            </w:tcBorders>
            <w:shd w:val="clear" w:color="auto" w:fill="auto"/>
            <w:vAlign w:val="center"/>
            <w:hideMark/>
          </w:tcPr>
          <w:p w14:paraId="5B08785C" w14:textId="77777777" w:rsidR="000A613C" w:rsidRPr="00460A2E" w:rsidRDefault="000A613C" w:rsidP="009E5F4F">
            <w:pPr>
              <w:jc w:val="center"/>
              <w:rPr>
                <w:color w:val="000000"/>
                <w:szCs w:val="24"/>
              </w:rPr>
            </w:pPr>
            <w:r w:rsidRPr="00460A2E">
              <w:rPr>
                <w:color w:val="000000"/>
                <w:szCs w:val="24"/>
              </w:rPr>
              <w:t>0.6</w:t>
            </w:r>
          </w:p>
        </w:tc>
      </w:tr>
      <w:tr w:rsidR="000A613C" w:rsidRPr="00460A2E" w14:paraId="4DDBA5C4" w14:textId="77777777" w:rsidTr="005005A0">
        <w:trPr>
          <w:trHeight w:val="315"/>
        </w:trPr>
        <w:tc>
          <w:tcPr>
            <w:tcW w:w="849" w:type="pct"/>
            <w:tcBorders>
              <w:top w:val="nil"/>
              <w:left w:val="nil"/>
              <w:right w:val="nil"/>
            </w:tcBorders>
            <w:shd w:val="clear" w:color="auto" w:fill="auto"/>
            <w:vAlign w:val="center"/>
            <w:hideMark/>
          </w:tcPr>
          <w:p w14:paraId="29EF4E1E" w14:textId="77777777" w:rsidR="000A613C" w:rsidRPr="00460A2E" w:rsidRDefault="000A613C" w:rsidP="009E5F4F">
            <w:pPr>
              <w:rPr>
                <w:color w:val="000000"/>
                <w:szCs w:val="24"/>
              </w:rPr>
            </w:pPr>
            <w:r w:rsidRPr="00460A2E">
              <w:rPr>
                <w:color w:val="000000"/>
                <w:szCs w:val="24"/>
              </w:rPr>
              <w:t>Equal distribution</w:t>
            </w:r>
          </w:p>
        </w:tc>
        <w:tc>
          <w:tcPr>
            <w:tcW w:w="523" w:type="pct"/>
            <w:tcBorders>
              <w:top w:val="nil"/>
              <w:left w:val="nil"/>
              <w:right w:val="nil"/>
            </w:tcBorders>
            <w:shd w:val="clear" w:color="auto" w:fill="auto"/>
            <w:vAlign w:val="center"/>
            <w:hideMark/>
          </w:tcPr>
          <w:p w14:paraId="5C949E40" w14:textId="77777777" w:rsidR="000A613C" w:rsidRPr="00460A2E" w:rsidRDefault="000A613C" w:rsidP="009E5F4F">
            <w:pPr>
              <w:jc w:val="center"/>
              <w:rPr>
                <w:color w:val="000000"/>
                <w:szCs w:val="24"/>
              </w:rPr>
            </w:pPr>
            <w:r w:rsidRPr="00460A2E">
              <w:rPr>
                <w:color w:val="000000"/>
                <w:szCs w:val="24"/>
              </w:rPr>
              <w:t>3.7</w:t>
            </w:r>
          </w:p>
        </w:tc>
        <w:tc>
          <w:tcPr>
            <w:tcW w:w="756" w:type="pct"/>
            <w:tcBorders>
              <w:top w:val="nil"/>
              <w:left w:val="nil"/>
              <w:right w:val="nil"/>
            </w:tcBorders>
            <w:shd w:val="clear" w:color="auto" w:fill="auto"/>
            <w:vAlign w:val="center"/>
            <w:hideMark/>
          </w:tcPr>
          <w:p w14:paraId="4C87F6C9" w14:textId="77777777" w:rsidR="000A613C" w:rsidRPr="00460A2E" w:rsidRDefault="000A613C" w:rsidP="009E5F4F">
            <w:pPr>
              <w:jc w:val="center"/>
              <w:rPr>
                <w:color w:val="000000"/>
                <w:szCs w:val="24"/>
              </w:rPr>
            </w:pPr>
            <w:r w:rsidRPr="00460A2E">
              <w:rPr>
                <w:color w:val="000000"/>
                <w:szCs w:val="24"/>
              </w:rPr>
              <w:t>0.9</w:t>
            </w:r>
          </w:p>
        </w:tc>
        <w:tc>
          <w:tcPr>
            <w:tcW w:w="150" w:type="pct"/>
            <w:tcBorders>
              <w:top w:val="nil"/>
              <w:left w:val="nil"/>
              <w:right w:val="nil"/>
            </w:tcBorders>
            <w:shd w:val="clear" w:color="auto" w:fill="auto"/>
            <w:vAlign w:val="center"/>
            <w:hideMark/>
          </w:tcPr>
          <w:p w14:paraId="17134853" w14:textId="77777777" w:rsidR="000A613C" w:rsidRPr="00460A2E" w:rsidRDefault="000A613C" w:rsidP="009E5F4F">
            <w:pPr>
              <w:jc w:val="center"/>
              <w:rPr>
                <w:color w:val="000000"/>
                <w:szCs w:val="24"/>
              </w:rPr>
            </w:pPr>
          </w:p>
        </w:tc>
        <w:tc>
          <w:tcPr>
            <w:tcW w:w="513" w:type="pct"/>
            <w:tcBorders>
              <w:top w:val="nil"/>
              <w:left w:val="nil"/>
              <w:right w:val="nil"/>
            </w:tcBorders>
            <w:shd w:val="clear" w:color="auto" w:fill="auto"/>
            <w:vAlign w:val="center"/>
            <w:hideMark/>
          </w:tcPr>
          <w:p w14:paraId="59CA60AF" w14:textId="77777777" w:rsidR="000A613C" w:rsidRPr="00460A2E" w:rsidRDefault="000A613C" w:rsidP="009E5F4F">
            <w:pPr>
              <w:jc w:val="center"/>
              <w:rPr>
                <w:color w:val="000000"/>
                <w:szCs w:val="24"/>
              </w:rPr>
            </w:pPr>
            <w:r w:rsidRPr="00460A2E">
              <w:rPr>
                <w:color w:val="000000"/>
                <w:szCs w:val="24"/>
              </w:rPr>
              <w:t>0.2</w:t>
            </w:r>
          </w:p>
        </w:tc>
        <w:tc>
          <w:tcPr>
            <w:tcW w:w="755" w:type="pct"/>
            <w:tcBorders>
              <w:top w:val="nil"/>
              <w:left w:val="nil"/>
              <w:right w:val="nil"/>
            </w:tcBorders>
            <w:shd w:val="clear" w:color="auto" w:fill="auto"/>
            <w:vAlign w:val="center"/>
            <w:hideMark/>
          </w:tcPr>
          <w:p w14:paraId="43EBECD2" w14:textId="77777777" w:rsidR="000A613C" w:rsidRPr="00460A2E" w:rsidRDefault="000A613C" w:rsidP="009E5F4F">
            <w:pPr>
              <w:jc w:val="center"/>
              <w:rPr>
                <w:color w:val="000000"/>
                <w:szCs w:val="24"/>
              </w:rPr>
            </w:pPr>
            <w:r w:rsidRPr="00460A2E">
              <w:rPr>
                <w:color w:val="000000"/>
                <w:szCs w:val="24"/>
              </w:rPr>
              <w:t>0.0</w:t>
            </w:r>
          </w:p>
        </w:tc>
        <w:tc>
          <w:tcPr>
            <w:tcW w:w="150" w:type="pct"/>
            <w:tcBorders>
              <w:top w:val="nil"/>
              <w:left w:val="nil"/>
              <w:right w:val="nil"/>
            </w:tcBorders>
            <w:shd w:val="clear" w:color="auto" w:fill="auto"/>
            <w:vAlign w:val="center"/>
            <w:hideMark/>
          </w:tcPr>
          <w:p w14:paraId="4CE9068F" w14:textId="77777777" w:rsidR="000A613C" w:rsidRPr="00460A2E" w:rsidRDefault="000A613C" w:rsidP="009E5F4F">
            <w:pPr>
              <w:jc w:val="center"/>
              <w:rPr>
                <w:color w:val="000000"/>
                <w:szCs w:val="24"/>
              </w:rPr>
            </w:pPr>
          </w:p>
        </w:tc>
        <w:tc>
          <w:tcPr>
            <w:tcW w:w="549" w:type="pct"/>
            <w:tcBorders>
              <w:top w:val="nil"/>
              <w:left w:val="nil"/>
              <w:right w:val="nil"/>
            </w:tcBorders>
            <w:shd w:val="clear" w:color="auto" w:fill="auto"/>
            <w:vAlign w:val="center"/>
            <w:hideMark/>
          </w:tcPr>
          <w:p w14:paraId="22AD86B9" w14:textId="77777777" w:rsidR="000A613C" w:rsidRPr="00460A2E" w:rsidRDefault="000A613C" w:rsidP="009E5F4F">
            <w:pPr>
              <w:jc w:val="center"/>
              <w:rPr>
                <w:color w:val="000000"/>
                <w:szCs w:val="24"/>
              </w:rPr>
            </w:pPr>
            <w:r w:rsidRPr="00460A2E">
              <w:rPr>
                <w:color w:val="000000"/>
                <w:szCs w:val="24"/>
              </w:rPr>
              <w:t>3.6</w:t>
            </w:r>
          </w:p>
        </w:tc>
        <w:tc>
          <w:tcPr>
            <w:tcW w:w="755" w:type="pct"/>
            <w:tcBorders>
              <w:top w:val="nil"/>
              <w:left w:val="nil"/>
              <w:right w:val="nil"/>
            </w:tcBorders>
            <w:shd w:val="clear" w:color="auto" w:fill="auto"/>
            <w:vAlign w:val="center"/>
            <w:hideMark/>
          </w:tcPr>
          <w:p w14:paraId="76163AD3" w14:textId="77777777" w:rsidR="000A613C" w:rsidRPr="00460A2E" w:rsidRDefault="000A613C" w:rsidP="009E5F4F">
            <w:pPr>
              <w:jc w:val="center"/>
              <w:rPr>
                <w:color w:val="000000"/>
                <w:szCs w:val="24"/>
              </w:rPr>
            </w:pPr>
            <w:r w:rsidRPr="00460A2E">
              <w:rPr>
                <w:color w:val="000000"/>
                <w:szCs w:val="24"/>
              </w:rPr>
              <w:t>0.9</w:t>
            </w:r>
          </w:p>
        </w:tc>
      </w:tr>
      <w:tr w:rsidR="000A613C" w:rsidRPr="00460A2E" w14:paraId="73F26712" w14:textId="77777777" w:rsidTr="005005A0">
        <w:trPr>
          <w:trHeight w:val="315"/>
        </w:trPr>
        <w:tc>
          <w:tcPr>
            <w:tcW w:w="849" w:type="pct"/>
            <w:tcBorders>
              <w:top w:val="nil"/>
              <w:left w:val="nil"/>
              <w:bottom w:val="single" w:sz="4" w:space="0" w:color="auto"/>
              <w:right w:val="nil"/>
            </w:tcBorders>
            <w:shd w:val="clear" w:color="auto" w:fill="auto"/>
            <w:vAlign w:val="center"/>
            <w:hideMark/>
          </w:tcPr>
          <w:p w14:paraId="7E732671" w14:textId="77777777" w:rsidR="000A613C" w:rsidRPr="00460A2E" w:rsidRDefault="000A613C" w:rsidP="009E5F4F">
            <w:pPr>
              <w:rPr>
                <w:color w:val="000000"/>
                <w:szCs w:val="24"/>
              </w:rPr>
            </w:pPr>
            <w:r w:rsidRPr="00460A2E">
              <w:rPr>
                <w:color w:val="000000"/>
                <w:szCs w:val="24"/>
              </w:rPr>
              <w:t>Equal – Benchmark</w:t>
            </w:r>
          </w:p>
        </w:tc>
        <w:tc>
          <w:tcPr>
            <w:tcW w:w="523" w:type="pct"/>
            <w:tcBorders>
              <w:top w:val="nil"/>
              <w:left w:val="nil"/>
              <w:bottom w:val="single" w:sz="4" w:space="0" w:color="auto"/>
              <w:right w:val="nil"/>
            </w:tcBorders>
            <w:shd w:val="clear" w:color="auto" w:fill="auto"/>
            <w:vAlign w:val="center"/>
            <w:hideMark/>
          </w:tcPr>
          <w:p w14:paraId="2296BFE1" w14:textId="77777777" w:rsidR="000A613C" w:rsidRPr="00460A2E" w:rsidRDefault="000A613C" w:rsidP="009E5F4F">
            <w:pPr>
              <w:jc w:val="center"/>
              <w:rPr>
                <w:color w:val="000000"/>
                <w:szCs w:val="24"/>
              </w:rPr>
            </w:pPr>
            <w:r w:rsidRPr="00460A2E">
              <w:rPr>
                <w:color w:val="000000"/>
                <w:szCs w:val="24"/>
              </w:rPr>
              <w:t>-0.1</w:t>
            </w:r>
          </w:p>
        </w:tc>
        <w:tc>
          <w:tcPr>
            <w:tcW w:w="756" w:type="pct"/>
            <w:tcBorders>
              <w:top w:val="nil"/>
              <w:left w:val="nil"/>
              <w:bottom w:val="single" w:sz="4" w:space="0" w:color="auto"/>
              <w:right w:val="nil"/>
            </w:tcBorders>
            <w:shd w:val="clear" w:color="auto" w:fill="auto"/>
            <w:vAlign w:val="center"/>
            <w:hideMark/>
          </w:tcPr>
          <w:p w14:paraId="0C4BD3E9" w14:textId="77777777" w:rsidR="000A613C" w:rsidRPr="00460A2E" w:rsidRDefault="000A613C" w:rsidP="009E5F4F">
            <w:pPr>
              <w:jc w:val="center"/>
              <w:rPr>
                <w:color w:val="000000"/>
                <w:szCs w:val="24"/>
              </w:rPr>
            </w:pPr>
            <w:r w:rsidRPr="00460A2E">
              <w:rPr>
                <w:color w:val="000000"/>
                <w:szCs w:val="24"/>
              </w:rPr>
              <w:t>0.1</w:t>
            </w:r>
          </w:p>
        </w:tc>
        <w:tc>
          <w:tcPr>
            <w:tcW w:w="150" w:type="pct"/>
            <w:tcBorders>
              <w:top w:val="nil"/>
              <w:left w:val="nil"/>
              <w:bottom w:val="single" w:sz="4" w:space="0" w:color="auto"/>
              <w:right w:val="nil"/>
            </w:tcBorders>
            <w:shd w:val="clear" w:color="auto" w:fill="auto"/>
            <w:vAlign w:val="center"/>
            <w:hideMark/>
          </w:tcPr>
          <w:p w14:paraId="540D5BD3" w14:textId="77777777" w:rsidR="000A613C" w:rsidRPr="00460A2E" w:rsidRDefault="000A613C" w:rsidP="009E5F4F">
            <w:pPr>
              <w:jc w:val="center"/>
              <w:rPr>
                <w:color w:val="000000"/>
                <w:szCs w:val="24"/>
              </w:rPr>
            </w:pPr>
          </w:p>
        </w:tc>
        <w:tc>
          <w:tcPr>
            <w:tcW w:w="513" w:type="pct"/>
            <w:tcBorders>
              <w:top w:val="nil"/>
              <w:left w:val="nil"/>
              <w:bottom w:val="single" w:sz="4" w:space="0" w:color="auto"/>
              <w:right w:val="nil"/>
            </w:tcBorders>
            <w:shd w:val="clear" w:color="auto" w:fill="auto"/>
            <w:vAlign w:val="center"/>
            <w:hideMark/>
          </w:tcPr>
          <w:p w14:paraId="1F8880C0" w14:textId="77777777" w:rsidR="000A613C" w:rsidRPr="00460A2E" w:rsidRDefault="000A613C" w:rsidP="009E5F4F">
            <w:pPr>
              <w:jc w:val="center"/>
              <w:rPr>
                <w:color w:val="000000"/>
                <w:szCs w:val="24"/>
              </w:rPr>
            </w:pPr>
            <w:r w:rsidRPr="00460A2E">
              <w:rPr>
                <w:color w:val="000000"/>
                <w:szCs w:val="24"/>
              </w:rPr>
              <w:t>-0.8</w:t>
            </w:r>
          </w:p>
        </w:tc>
        <w:tc>
          <w:tcPr>
            <w:tcW w:w="755" w:type="pct"/>
            <w:tcBorders>
              <w:top w:val="nil"/>
              <w:left w:val="nil"/>
              <w:bottom w:val="single" w:sz="4" w:space="0" w:color="auto"/>
              <w:right w:val="nil"/>
            </w:tcBorders>
            <w:shd w:val="clear" w:color="auto" w:fill="auto"/>
            <w:vAlign w:val="center"/>
            <w:hideMark/>
          </w:tcPr>
          <w:p w14:paraId="52C00A15" w14:textId="77777777" w:rsidR="000A613C" w:rsidRPr="00460A2E" w:rsidRDefault="000A613C" w:rsidP="009E5F4F">
            <w:pPr>
              <w:jc w:val="center"/>
              <w:rPr>
                <w:color w:val="000000"/>
                <w:szCs w:val="24"/>
              </w:rPr>
            </w:pPr>
            <w:r w:rsidRPr="00460A2E">
              <w:rPr>
                <w:color w:val="000000"/>
                <w:szCs w:val="24"/>
              </w:rPr>
              <w:t>-0.1</w:t>
            </w:r>
          </w:p>
        </w:tc>
        <w:tc>
          <w:tcPr>
            <w:tcW w:w="150" w:type="pct"/>
            <w:tcBorders>
              <w:top w:val="nil"/>
              <w:left w:val="nil"/>
              <w:bottom w:val="single" w:sz="4" w:space="0" w:color="auto"/>
              <w:right w:val="nil"/>
            </w:tcBorders>
            <w:shd w:val="clear" w:color="auto" w:fill="auto"/>
            <w:vAlign w:val="center"/>
            <w:hideMark/>
          </w:tcPr>
          <w:p w14:paraId="2C4FBAA5" w14:textId="77777777" w:rsidR="000A613C" w:rsidRPr="00460A2E" w:rsidRDefault="000A613C" w:rsidP="009E5F4F">
            <w:pPr>
              <w:jc w:val="center"/>
              <w:rPr>
                <w:color w:val="000000"/>
                <w:szCs w:val="24"/>
              </w:rPr>
            </w:pPr>
          </w:p>
        </w:tc>
        <w:tc>
          <w:tcPr>
            <w:tcW w:w="549" w:type="pct"/>
            <w:tcBorders>
              <w:top w:val="nil"/>
              <w:left w:val="nil"/>
              <w:bottom w:val="single" w:sz="4" w:space="0" w:color="auto"/>
              <w:right w:val="nil"/>
            </w:tcBorders>
            <w:shd w:val="clear" w:color="auto" w:fill="auto"/>
            <w:vAlign w:val="center"/>
            <w:hideMark/>
          </w:tcPr>
          <w:p w14:paraId="09B81ED1" w14:textId="77777777" w:rsidR="000A613C" w:rsidRPr="00460A2E" w:rsidRDefault="000A613C" w:rsidP="009E5F4F">
            <w:pPr>
              <w:jc w:val="center"/>
              <w:rPr>
                <w:color w:val="000000"/>
                <w:szCs w:val="24"/>
              </w:rPr>
            </w:pPr>
            <w:r w:rsidRPr="00460A2E">
              <w:rPr>
                <w:color w:val="000000"/>
                <w:szCs w:val="24"/>
              </w:rPr>
              <w:t>0.7</w:t>
            </w:r>
          </w:p>
        </w:tc>
        <w:tc>
          <w:tcPr>
            <w:tcW w:w="755" w:type="pct"/>
            <w:tcBorders>
              <w:top w:val="nil"/>
              <w:left w:val="nil"/>
              <w:bottom w:val="single" w:sz="4" w:space="0" w:color="auto"/>
              <w:right w:val="nil"/>
            </w:tcBorders>
            <w:shd w:val="clear" w:color="auto" w:fill="auto"/>
            <w:vAlign w:val="center"/>
            <w:hideMark/>
          </w:tcPr>
          <w:p w14:paraId="7782E75A" w14:textId="77777777" w:rsidR="000A613C" w:rsidRPr="00460A2E" w:rsidRDefault="000A613C" w:rsidP="009E5F4F">
            <w:pPr>
              <w:jc w:val="center"/>
              <w:rPr>
                <w:color w:val="000000"/>
                <w:szCs w:val="24"/>
              </w:rPr>
            </w:pPr>
            <w:r w:rsidRPr="00460A2E">
              <w:rPr>
                <w:color w:val="000000"/>
                <w:szCs w:val="24"/>
              </w:rPr>
              <w:t>0.2</w:t>
            </w:r>
          </w:p>
        </w:tc>
      </w:tr>
      <w:tr w:rsidR="000A613C" w:rsidRPr="00460A2E" w14:paraId="1A8E0FBA" w14:textId="77777777" w:rsidTr="005005A0">
        <w:trPr>
          <w:trHeight w:val="315"/>
        </w:trPr>
        <w:tc>
          <w:tcPr>
            <w:tcW w:w="5000" w:type="pct"/>
            <w:gridSpan w:val="9"/>
            <w:tcBorders>
              <w:top w:val="single" w:sz="4" w:space="0" w:color="auto"/>
              <w:left w:val="nil"/>
              <w:bottom w:val="nil"/>
              <w:right w:val="nil"/>
            </w:tcBorders>
            <w:shd w:val="clear" w:color="auto" w:fill="auto"/>
            <w:vAlign w:val="center"/>
            <w:hideMark/>
          </w:tcPr>
          <w:p w14:paraId="2B093048" w14:textId="75E6BDE1" w:rsidR="000A613C" w:rsidRPr="00460A2E" w:rsidRDefault="00610725" w:rsidP="009E5F4F">
            <w:pPr>
              <w:rPr>
                <w:i/>
                <w:iCs/>
                <w:color w:val="000000"/>
                <w:szCs w:val="24"/>
              </w:rPr>
            </w:pPr>
            <w:r>
              <w:rPr>
                <w:i/>
                <w:iCs/>
                <w:color w:val="000000"/>
                <w:szCs w:val="24"/>
              </w:rPr>
              <w:t xml:space="preserve">(C) </w:t>
            </w:r>
            <w:r w:rsidR="000A613C" w:rsidRPr="00460A2E">
              <w:rPr>
                <w:i/>
                <w:iCs/>
                <w:color w:val="000000"/>
                <w:szCs w:val="24"/>
              </w:rPr>
              <w:t>Friends and adversaries of an average Roma student</w:t>
            </w:r>
          </w:p>
        </w:tc>
      </w:tr>
      <w:tr w:rsidR="000A613C" w:rsidRPr="00460A2E" w14:paraId="6F07DA81" w14:textId="77777777" w:rsidTr="009F596E">
        <w:trPr>
          <w:trHeight w:val="315"/>
        </w:trPr>
        <w:tc>
          <w:tcPr>
            <w:tcW w:w="849" w:type="pct"/>
            <w:tcBorders>
              <w:top w:val="nil"/>
              <w:left w:val="nil"/>
              <w:bottom w:val="nil"/>
              <w:right w:val="nil"/>
            </w:tcBorders>
            <w:shd w:val="clear" w:color="auto" w:fill="auto"/>
            <w:vAlign w:val="center"/>
            <w:hideMark/>
          </w:tcPr>
          <w:p w14:paraId="56FE16AE" w14:textId="77777777" w:rsidR="000A613C" w:rsidRPr="00460A2E" w:rsidRDefault="000A613C" w:rsidP="009E5F4F">
            <w:pPr>
              <w:rPr>
                <w:color w:val="000000"/>
                <w:szCs w:val="24"/>
              </w:rPr>
            </w:pPr>
            <w:r w:rsidRPr="00460A2E">
              <w:rPr>
                <w:color w:val="000000"/>
                <w:szCs w:val="24"/>
              </w:rPr>
              <w:t>Benchmark</w:t>
            </w:r>
          </w:p>
        </w:tc>
        <w:tc>
          <w:tcPr>
            <w:tcW w:w="523" w:type="pct"/>
            <w:tcBorders>
              <w:top w:val="nil"/>
              <w:left w:val="nil"/>
              <w:bottom w:val="nil"/>
              <w:right w:val="nil"/>
            </w:tcBorders>
            <w:shd w:val="clear" w:color="auto" w:fill="auto"/>
            <w:vAlign w:val="center"/>
            <w:hideMark/>
          </w:tcPr>
          <w:p w14:paraId="6CB8EF52" w14:textId="77777777" w:rsidR="000A613C" w:rsidRPr="00460A2E" w:rsidRDefault="000A613C" w:rsidP="009E5F4F">
            <w:pPr>
              <w:jc w:val="center"/>
              <w:rPr>
                <w:color w:val="000000"/>
                <w:szCs w:val="24"/>
              </w:rPr>
            </w:pPr>
            <w:r w:rsidRPr="00460A2E">
              <w:rPr>
                <w:color w:val="000000"/>
                <w:szCs w:val="24"/>
              </w:rPr>
              <w:t>3.1</w:t>
            </w:r>
          </w:p>
        </w:tc>
        <w:tc>
          <w:tcPr>
            <w:tcW w:w="756" w:type="pct"/>
            <w:tcBorders>
              <w:top w:val="nil"/>
              <w:left w:val="nil"/>
              <w:bottom w:val="nil"/>
              <w:right w:val="nil"/>
            </w:tcBorders>
            <w:shd w:val="clear" w:color="auto" w:fill="auto"/>
            <w:vAlign w:val="center"/>
            <w:hideMark/>
          </w:tcPr>
          <w:p w14:paraId="0DC1FC07" w14:textId="77777777" w:rsidR="000A613C" w:rsidRPr="00460A2E" w:rsidRDefault="000A613C" w:rsidP="009E5F4F">
            <w:pPr>
              <w:jc w:val="center"/>
              <w:rPr>
                <w:color w:val="000000"/>
                <w:szCs w:val="24"/>
              </w:rPr>
            </w:pPr>
            <w:r w:rsidRPr="00460A2E">
              <w:rPr>
                <w:color w:val="000000"/>
                <w:szCs w:val="24"/>
              </w:rPr>
              <w:t>1.4</w:t>
            </w:r>
          </w:p>
        </w:tc>
        <w:tc>
          <w:tcPr>
            <w:tcW w:w="150" w:type="pct"/>
            <w:tcBorders>
              <w:top w:val="nil"/>
              <w:left w:val="nil"/>
              <w:bottom w:val="nil"/>
              <w:right w:val="nil"/>
            </w:tcBorders>
            <w:shd w:val="clear" w:color="auto" w:fill="auto"/>
            <w:vAlign w:val="center"/>
            <w:hideMark/>
          </w:tcPr>
          <w:p w14:paraId="65EE46EC" w14:textId="77777777" w:rsidR="000A613C" w:rsidRPr="00460A2E" w:rsidRDefault="000A613C" w:rsidP="009E5F4F">
            <w:pPr>
              <w:jc w:val="center"/>
              <w:rPr>
                <w:color w:val="000000"/>
                <w:szCs w:val="24"/>
              </w:rPr>
            </w:pPr>
          </w:p>
        </w:tc>
        <w:tc>
          <w:tcPr>
            <w:tcW w:w="513" w:type="pct"/>
            <w:tcBorders>
              <w:top w:val="nil"/>
              <w:left w:val="nil"/>
              <w:bottom w:val="nil"/>
              <w:right w:val="nil"/>
            </w:tcBorders>
            <w:shd w:val="clear" w:color="auto" w:fill="auto"/>
            <w:vAlign w:val="center"/>
            <w:hideMark/>
          </w:tcPr>
          <w:p w14:paraId="0123B649" w14:textId="77777777" w:rsidR="000A613C" w:rsidRPr="00460A2E" w:rsidRDefault="000A613C" w:rsidP="009E5F4F">
            <w:pPr>
              <w:jc w:val="center"/>
              <w:rPr>
                <w:color w:val="000000"/>
                <w:szCs w:val="24"/>
              </w:rPr>
            </w:pPr>
            <w:r w:rsidRPr="00460A2E">
              <w:rPr>
                <w:color w:val="000000"/>
                <w:szCs w:val="24"/>
              </w:rPr>
              <w:t>1.0</w:t>
            </w:r>
          </w:p>
        </w:tc>
        <w:tc>
          <w:tcPr>
            <w:tcW w:w="755" w:type="pct"/>
            <w:tcBorders>
              <w:top w:val="nil"/>
              <w:left w:val="nil"/>
              <w:bottom w:val="nil"/>
              <w:right w:val="nil"/>
            </w:tcBorders>
            <w:shd w:val="clear" w:color="auto" w:fill="auto"/>
            <w:vAlign w:val="center"/>
            <w:hideMark/>
          </w:tcPr>
          <w:p w14:paraId="5214CD3C" w14:textId="77777777" w:rsidR="000A613C" w:rsidRPr="00460A2E" w:rsidRDefault="000A613C" w:rsidP="009E5F4F">
            <w:pPr>
              <w:jc w:val="center"/>
              <w:rPr>
                <w:color w:val="000000"/>
                <w:szCs w:val="24"/>
              </w:rPr>
            </w:pPr>
            <w:r w:rsidRPr="00460A2E">
              <w:rPr>
                <w:color w:val="000000"/>
                <w:szCs w:val="24"/>
              </w:rPr>
              <w:t>0.1</w:t>
            </w:r>
          </w:p>
        </w:tc>
        <w:tc>
          <w:tcPr>
            <w:tcW w:w="150" w:type="pct"/>
            <w:tcBorders>
              <w:top w:val="nil"/>
              <w:left w:val="nil"/>
              <w:bottom w:val="nil"/>
              <w:right w:val="nil"/>
            </w:tcBorders>
            <w:shd w:val="clear" w:color="auto" w:fill="auto"/>
            <w:vAlign w:val="center"/>
            <w:hideMark/>
          </w:tcPr>
          <w:p w14:paraId="031251EA" w14:textId="77777777" w:rsidR="000A613C" w:rsidRPr="00460A2E" w:rsidRDefault="000A613C" w:rsidP="009E5F4F">
            <w:pPr>
              <w:jc w:val="center"/>
              <w:rPr>
                <w:color w:val="000000"/>
                <w:szCs w:val="24"/>
              </w:rPr>
            </w:pPr>
          </w:p>
        </w:tc>
        <w:tc>
          <w:tcPr>
            <w:tcW w:w="549" w:type="pct"/>
            <w:tcBorders>
              <w:top w:val="nil"/>
              <w:left w:val="nil"/>
              <w:bottom w:val="nil"/>
              <w:right w:val="nil"/>
            </w:tcBorders>
            <w:shd w:val="clear" w:color="auto" w:fill="auto"/>
            <w:vAlign w:val="center"/>
            <w:hideMark/>
          </w:tcPr>
          <w:p w14:paraId="70DD3826" w14:textId="77777777" w:rsidR="000A613C" w:rsidRPr="00460A2E" w:rsidRDefault="000A613C" w:rsidP="009E5F4F">
            <w:pPr>
              <w:jc w:val="center"/>
              <w:rPr>
                <w:color w:val="000000"/>
                <w:szCs w:val="24"/>
              </w:rPr>
            </w:pPr>
            <w:r w:rsidRPr="00460A2E">
              <w:rPr>
                <w:color w:val="000000"/>
                <w:szCs w:val="24"/>
              </w:rPr>
              <w:t>2.1</w:t>
            </w:r>
          </w:p>
        </w:tc>
        <w:tc>
          <w:tcPr>
            <w:tcW w:w="755" w:type="pct"/>
            <w:tcBorders>
              <w:top w:val="nil"/>
              <w:left w:val="nil"/>
              <w:bottom w:val="nil"/>
              <w:right w:val="nil"/>
            </w:tcBorders>
            <w:shd w:val="clear" w:color="auto" w:fill="auto"/>
            <w:vAlign w:val="center"/>
            <w:hideMark/>
          </w:tcPr>
          <w:p w14:paraId="71C00835" w14:textId="77777777" w:rsidR="000A613C" w:rsidRPr="00460A2E" w:rsidRDefault="000A613C" w:rsidP="009E5F4F">
            <w:pPr>
              <w:jc w:val="center"/>
              <w:rPr>
                <w:color w:val="000000"/>
                <w:szCs w:val="24"/>
              </w:rPr>
            </w:pPr>
            <w:r w:rsidRPr="00460A2E">
              <w:rPr>
                <w:color w:val="000000"/>
                <w:szCs w:val="24"/>
              </w:rPr>
              <w:t>1.3</w:t>
            </w:r>
          </w:p>
        </w:tc>
      </w:tr>
      <w:tr w:rsidR="000A613C" w:rsidRPr="00460A2E" w14:paraId="4AC3FE7F" w14:textId="77777777" w:rsidTr="009F596E">
        <w:trPr>
          <w:trHeight w:val="315"/>
        </w:trPr>
        <w:tc>
          <w:tcPr>
            <w:tcW w:w="849" w:type="pct"/>
            <w:tcBorders>
              <w:top w:val="nil"/>
              <w:left w:val="nil"/>
              <w:bottom w:val="nil"/>
              <w:right w:val="nil"/>
            </w:tcBorders>
            <w:shd w:val="clear" w:color="auto" w:fill="auto"/>
            <w:vAlign w:val="center"/>
            <w:hideMark/>
          </w:tcPr>
          <w:p w14:paraId="1B566D71" w14:textId="77777777" w:rsidR="000A613C" w:rsidRPr="00460A2E" w:rsidRDefault="000A613C" w:rsidP="009E5F4F">
            <w:pPr>
              <w:rPr>
                <w:color w:val="000000"/>
                <w:szCs w:val="24"/>
              </w:rPr>
            </w:pPr>
            <w:r w:rsidRPr="00460A2E">
              <w:rPr>
                <w:color w:val="000000"/>
                <w:szCs w:val="24"/>
              </w:rPr>
              <w:t>Equal distribution</w:t>
            </w:r>
          </w:p>
        </w:tc>
        <w:tc>
          <w:tcPr>
            <w:tcW w:w="523" w:type="pct"/>
            <w:tcBorders>
              <w:top w:val="nil"/>
              <w:left w:val="nil"/>
              <w:bottom w:val="nil"/>
              <w:right w:val="nil"/>
            </w:tcBorders>
            <w:shd w:val="clear" w:color="auto" w:fill="auto"/>
            <w:vAlign w:val="center"/>
            <w:hideMark/>
          </w:tcPr>
          <w:p w14:paraId="5DB15527" w14:textId="77777777" w:rsidR="000A613C" w:rsidRPr="00460A2E" w:rsidRDefault="000A613C" w:rsidP="009E5F4F">
            <w:pPr>
              <w:jc w:val="center"/>
              <w:rPr>
                <w:color w:val="000000"/>
                <w:szCs w:val="24"/>
              </w:rPr>
            </w:pPr>
            <w:r w:rsidRPr="00460A2E">
              <w:rPr>
                <w:color w:val="000000"/>
                <w:szCs w:val="24"/>
              </w:rPr>
              <w:t>2.8</w:t>
            </w:r>
          </w:p>
        </w:tc>
        <w:tc>
          <w:tcPr>
            <w:tcW w:w="756" w:type="pct"/>
            <w:tcBorders>
              <w:top w:val="nil"/>
              <w:left w:val="nil"/>
              <w:bottom w:val="nil"/>
              <w:right w:val="nil"/>
            </w:tcBorders>
            <w:shd w:val="clear" w:color="auto" w:fill="auto"/>
            <w:vAlign w:val="center"/>
            <w:hideMark/>
          </w:tcPr>
          <w:p w14:paraId="771C8F7B" w14:textId="77777777" w:rsidR="000A613C" w:rsidRPr="00460A2E" w:rsidRDefault="000A613C" w:rsidP="009E5F4F">
            <w:pPr>
              <w:jc w:val="center"/>
              <w:rPr>
                <w:color w:val="000000"/>
                <w:szCs w:val="24"/>
              </w:rPr>
            </w:pPr>
            <w:r w:rsidRPr="00460A2E">
              <w:rPr>
                <w:color w:val="000000"/>
                <w:szCs w:val="24"/>
              </w:rPr>
              <w:t>1.7</w:t>
            </w:r>
          </w:p>
        </w:tc>
        <w:tc>
          <w:tcPr>
            <w:tcW w:w="150" w:type="pct"/>
            <w:tcBorders>
              <w:top w:val="nil"/>
              <w:left w:val="nil"/>
              <w:bottom w:val="nil"/>
              <w:right w:val="nil"/>
            </w:tcBorders>
            <w:shd w:val="clear" w:color="auto" w:fill="auto"/>
            <w:vAlign w:val="center"/>
            <w:hideMark/>
          </w:tcPr>
          <w:p w14:paraId="1DB96B7B" w14:textId="77777777" w:rsidR="000A613C" w:rsidRPr="00460A2E" w:rsidRDefault="000A613C" w:rsidP="009E5F4F">
            <w:pPr>
              <w:jc w:val="center"/>
              <w:rPr>
                <w:color w:val="000000"/>
                <w:szCs w:val="24"/>
              </w:rPr>
            </w:pPr>
          </w:p>
        </w:tc>
        <w:tc>
          <w:tcPr>
            <w:tcW w:w="513" w:type="pct"/>
            <w:tcBorders>
              <w:top w:val="nil"/>
              <w:left w:val="nil"/>
              <w:bottom w:val="nil"/>
              <w:right w:val="nil"/>
            </w:tcBorders>
            <w:shd w:val="clear" w:color="auto" w:fill="auto"/>
            <w:vAlign w:val="center"/>
            <w:hideMark/>
          </w:tcPr>
          <w:p w14:paraId="6D5D02A8" w14:textId="77777777" w:rsidR="000A613C" w:rsidRPr="00460A2E" w:rsidRDefault="000A613C" w:rsidP="009E5F4F">
            <w:pPr>
              <w:jc w:val="center"/>
              <w:rPr>
                <w:color w:val="000000"/>
                <w:szCs w:val="24"/>
              </w:rPr>
            </w:pPr>
            <w:r w:rsidRPr="00460A2E">
              <w:rPr>
                <w:color w:val="000000"/>
                <w:szCs w:val="24"/>
              </w:rPr>
              <w:t>0.2</w:t>
            </w:r>
          </w:p>
        </w:tc>
        <w:tc>
          <w:tcPr>
            <w:tcW w:w="755" w:type="pct"/>
            <w:tcBorders>
              <w:top w:val="nil"/>
              <w:left w:val="nil"/>
              <w:bottom w:val="nil"/>
              <w:right w:val="nil"/>
            </w:tcBorders>
            <w:shd w:val="clear" w:color="auto" w:fill="auto"/>
            <w:vAlign w:val="center"/>
            <w:hideMark/>
          </w:tcPr>
          <w:p w14:paraId="243BD0FB" w14:textId="77777777" w:rsidR="000A613C" w:rsidRPr="00460A2E" w:rsidRDefault="000A613C" w:rsidP="009E5F4F">
            <w:pPr>
              <w:jc w:val="center"/>
              <w:rPr>
                <w:color w:val="000000"/>
                <w:szCs w:val="24"/>
              </w:rPr>
            </w:pPr>
            <w:r w:rsidRPr="00460A2E">
              <w:rPr>
                <w:color w:val="000000"/>
                <w:szCs w:val="24"/>
              </w:rPr>
              <w:t>0.0</w:t>
            </w:r>
          </w:p>
        </w:tc>
        <w:tc>
          <w:tcPr>
            <w:tcW w:w="150" w:type="pct"/>
            <w:tcBorders>
              <w:top w:val="nil"/>
              <w:left w:val="nil"/>
              <w:bottom w:val="nil"/>
              <w:right w:val="nil"/>
            </w:tcBorders>
            <w:shd w:val="clear" w:color="auto" w:fill="auto"/>
            <w:vAlign w:val="center"/>
            <w:hideMark/>
          </w:tcPr>
          <w:p w14:paraId="25CD0108" w14:textId="77777777" w:rsidR="000A613C" w:rsidRPr="00460A2E" w:rsidRDefault="000A613C" w:rsidP="009E5F4F">
            <w:pPr>
              <w:jc w:val="center"/>
              <w:rPr>
                <w:color w:val="000000"/>
                <w:szCs w:val="24"/>
              </w:rPr>
            </w:pPr>
          </w:p>
        </w:tc>
        <w:tc>
          <w:tcPr>
            <w:tcW w:w="549" w:type="pct"/>
            <w:tcBorders>
              <w:top w:val="nil"/>
              <w:left w:val="nil"/>
              <w:bottom w:val="nil"/>
              <w:right w:val="nil"/>
            </w:tcBorders>
            <w:shd w:val="clear" w:color="auto" w:fill="auto"/>
            <w:vAlign w:val="center"/>
            <w:hideMark/>
          </w:tcPr>
          <w:p w14:paraId="44AD4D33" w14:textId="77777777" w:rsidR="000A613C" w:rsidRPr="00460A2E" w:rsidRDefault="000A613C" w:rsidP="009E5F4F">
            <w:pPr>
              <w:jc w:val="center"/>
              <w:rPr>
                <w:color w:val="000000"/>
                <w:szCs w:val="24"/>
              </w:rPr>
            </w:pPr>
            <w:r w:rsidRPr="00460A2E">
              <w:rPr>
                <w:color w:val="000000"/>
                <w:szCs w:val="24"/>
              </w:rPr>
              <w:t>2.6</w:t>
            </w:r>
          </w:p>
        </w:tc>
        <w:tc>
          <w:tcPr>
            <w:tcW w:w="755" w:type="pct"/>
            <w:tcBorders>
              <w:top w:val="nil"/>
              <w:left w:val="nil"/>
              <w:bottom w:val="nil"/>
              <w:right w:val="nil"/>
            </w:tcBorders>
            <w:shd w:val="clear" w:color="auto" w:fill="auto"/>
            <w:vAlign w:val="center"/>
            <w:hideMark/>
          </w:tcPr>
          <w:p w14:paraId="47776755" w14:textId="77777777" w:rsidR="000A613C" w:rsidRPr="00460A2E" w:rsidRDefault="000A613C" w:rsidP="009E5F4F">
            <w:pPr>
              <w:jc w:val="center"/>
              <w:rPr>
                <w:color w:val="000000"/>
                <w:szCs w:val="24"/>
              </w:rPr>
            </w:pPr>
            <w:r w:rsidRPr="00460A2E">
              <w:rPr>
                <w:color w:val="000000"/>
                <w:szCs w:val="24"/>
              </w:rPr>
              <w:t>1.7</w:t>
            </w:r>
          </w:p>
        </w:tc>
      </w:tr>
      <w:tr w:rsidR="000A613C" w:rsidRPr="00460A2E" w14:paraId="0C49B40B" w14:textId="77777777" w:rsidTr="009F596E">
        <w:trPr>
          <w:trHeight w:val="315"/>
        </w:trPr>
        <w:tc>
          <w:tcPr>
            <w:tcW w:w="849" w:type="pct"/>
            <w:tcBorders>
              <w:top w:val="nil"/>
              <w:left w:val="nil"/>
              <w:bottom w:val="single" w:sz="4" w:space="0" w:color="auto"/>
              <w:right w:val="nil"/>
            </w:tcBorders>
            <w:shd w:val="clear" w:color="auto" w:fill="auto"/>
            <w:vAlign w:val="center"/>
            <w:hideMark/>
          </w:tcPr>
          <w:p w14:paraId="5C072713" w14:textId="77777777" w:rsidR="000A613C" w:rsidRPr="00460A2E" w:rsidRDefault="000A613C" w:rsidP="009E5F4F">
            <w:pPr>
              <w:rPr>
                <w:color w:val="000000"/>
                <w:szCs w:val="24"/>
              </w:rPr>
            </w:pPr>
            <w:r w:rsidRPr="00460A2E">
              <w:rPr>
                <w:color w:val="000000"/>
                <w:szCs w:val="24"/>
              </w:rPr>
              <w:t>Equal - Benchmark</w:t>
            </w:r>
          </w:p>
        </w:tc>
        <w:tc>
          <w:tcPr>
            <w:tcW w:w="523" w:type="pct"/>
            <w:tcBorders>
              <w:top w:val="nil"/>
              <w:left w:val="nil"/>
              <w:bottom w:val="single" w:sz="4" w:space="0" w:color="auto"/>
              <w:right w:val="nil"/>
            </w:tcBorders>
            <w:shd w:val="clear" w:color="auto" w:fill="auto"/>
            <w:vAlign w:val="center"/>
            <w:hideMark/>
          </w:tcPr>
          <w:p w14:paraId="1972F50C" w14:textId="77777777" w:rsidR="000A613C" w:rsidRPr="00460A2E" w:rsidRDefault="000A613C" w:rsidP="009E5F4F">
            <w:pPr>
              <w:jc w:val="center"/>
              <w:rPr>
                <w:color w:val="000000"/>
                <w:szCs w:val="24"/>
              </w:rPr>
            </w:pPr>
            <w:r w:rsidRPr="00460A2E">
              <w:rPr>
                <w:color w:val="000000"/>
                <w:szCs w:val="24"/>
              </w:rPr>
              <w:t>-0.3</w:t>
            </w:r>
          </w:p>
        </w:tc>
        <w:tc>
          <w:tcPr>
            <w:tcW w:w="756" w:type="pct"/>
            <w:tcBorders>
              <w:top w:val="nil"/>
              <w:left w:val="nil"/>
              <w:bottom w:val="single" w:sz="4" w:space="0" w:color="auto"/>
              <w:right w:val="nil"/>
            </w:tcBorders>
            <w:shd w:val="clear" w:color="auto" w:fill="auto"/>
            <w:vAlign w:val="center"/>
            <w:hideMark/>
          </w:tcPr>
          <w:p w14:paraId="6A2F8B79" w14:textId="77777777" w:rsidR="000A613C" w:rsidRPr="00460A2E" w:rsidRDefault="000A613C" w:rsidP="009E5F4F">
            <w:pPr>
              <w:jc w:val="center"/>
              <w:rPr>
                <w:color w:val="000000"/>
                <w:szCs w:val="24"/>
              </w:rPr>
            </w:pPr>
            <w:r w:rsidRPr="00460A2E">
              <w:rPr>
                <w:color w:val="000000"/>
                <w:szCs w:val="24"/>
              </w:rPr>
              <w:t>0.3</w:t>
            </w:r>
          </w:p>
        </w:tc>
        <w:tc>
          <w:tcPr>
            <w:tcW w:w="150" w:type="pct"/>
            <w:tcBorders>
              <w:top w:val="nil"/>
              <w:left w:val="nil"/>
              <w:bottom w:val="single" w:sz="4" w:space="0" w:color="auto"/>
              <w:right w:val="nil"/>
            </w:tcBorders>
            <w:shd w:val="clear" w:color="auto" w:fill="auto"/>
            <w:vAlign w:val="center"/>
            <w:hideMark/>
          </w:tcPr>
          <w:p w14:paraId="3D06910D" w14:textId="77777777" w:rsidR="000A613C" w:rsidRPr="00460A2E" w:rsidRDefault="000A613C" w:rsidP="009E5F4F">
            <w:pPr>
              <w:jc w:val="center"/>
              <w:rPr>
                <w:color w:val="000000"/>
                <w:szCs w:val="24"/>
              </w:rPr>
            </w:pPr>
            <w:r w:rsidRPr="00460A2E">
              <w:rPr>
                <w:color w:val="000000"/>
                <w:szCs w:val="24"/>
              </w:rPr>
              <w:t> </w:t>
            </w:r>
          </w:p>
        </w:tc>
        <w:tc>
          <w:tcPr>
            <w:tcW w:w="513" w:type="pct"/>
            <w:tcBorders>
              <w:top w:val="nil"/>
              <w:left w:val="nil"/>
              <w:bottom w:val="single" w:sz="4" w:space="0" w:color="auto"/>
              <w:right w:val="nil"/>
            </w:tcBorders>
            <w:shd w:val="clear" w:color="auto" w:fill="auto"/>
            <w:vAlign w:val="center"/>
            <w:hideMark/>
          </w:tcPr>
          <w:p w14:paraId="3FF76F5F" w14:textId="77777777" w:rsidR="000A613C" w:rsidRPr="00460A2E" w:rsidRDefault="000A613C" w:rsidP="009E5F4F">
            <w:pPr>
              <w:jc w:val="center"/>
              <w:rPr>
                <w:color w:val="000000"/>
                <w:szCs w:val="24"/>
              </w:rPr>
            </w:pPr>
            <w:r w:rsidRPr="00460A2E">
              <w:rPr>
                <w:color w:val="000000"/>
                <w:szCs w:val="24"/>
              </w:rPr>
              <w:t>-0.8</w:t>
            </w:r>
          </w:p>
        </w:tc>
        <w:tc>
          <w:tcPr>
            <w:tcW w:w="755" w:type="pct"/>
            <w:tcBorders>
              <w:top w:val="nil"/>
              <w:left w:val="nil"/>
              <w:bottom w:val="single" w:sz="4" w:space="0" w:color="auto"/>
              <w:right w:val="nil"/>
            </w:tcBorders>
            <w:shd w:val="clear" w:color="auto" w:fill="auto"/>
            <w:vAlign w:val="center"/>
            <w:hideMark/>
          </w:tcPr>
          <w:p w14:paraId="12786C93" w14:textId="77777777" w:rsidR="000A613C" w:rsidRPr="00460A2E" w:rsidRDefault="000A613C" w:rsidP="009E5F4F">
            <w:pPr>
              <w:jc w:val="center"/>
              <w:rPr>
                <w:color w:val="000000"/>
                <w:szCs w:val="24"/>
              </w:rPr>
            </w:pPr>
            <w:r w:rsidRPr="00460A2E">
              <w:rPr>
                <w:color w:val="000000"/>
                <w:szCs w:val="24"/>
              </w:rPr>
              <w:t>-0.1</w:t>
            </w:r>
          </w:p>
        </w:tc>
        <w:tc>
          <w:tcPr>
            <w:tcW w:w="150" w:type="pct"/>
            <w:tcBorders>
              <w:top w:val="nil"/>
              <w:left w:val="nil"/>
              <w:bottom w:val="single" w:sz="4" w:space="0" w:color="auto"/>
              <w:right w:val="nil"/>
            </w:tcBorders>
            <w:shd w:val="clear" w:color="auto" w:fill="auto"/>
            <w:vAlign w:val="center"/>
            <w:hideMark/>
          </w:tcPr>
          <w:p w14:paraId="30EA0DCF" w14:textId="77777777" w:rsidR="000A613C" w:rsidRPr="00460A2E" w:rsidRDefault="000A613C" w:rsidP="009E5F4F">
            <w:pPr>
              <w:jc w:val="center"/>
              <w:rPr>
                <w:color w:val="000000"/>
                <w:szCs w:val="24"/>
              </w:rPr>
            </w:pPr>
            <w:r w:rsidRPr="00460A2E">
              <w:rPr>
                <w:color w:val="000000"/>
                <w:szCs w:val="24"/>
              </w:rPr>
              <w:t> </w:t>
            </w:r>
          </w:p>
        </w:tc>
        <w:tc>
          <w:tcPr>
            <w:tcW w:w="549" w:type="pct"/>
            <w:tcBorders>
              <w:top w:val="nil"/>
              <w:left w:val="nil"/>
              <w:bottom w:val="single" w:sz="4" w:space="0" w:color="auto"/>
              <w:right w:val="nil"/>
            </w:tcBorders>
            <w:shd w:val="clear" w:color="auto" w:fill="auto"/>
            <w:vAlign w:val="center"/>
            <w:hideMark/>
          </w:tcPr>
          <w:p w14:paraId="1E207FD7" w14:textId="77777777" w:rsidR="000A613C" w:rsidRPr="00460A2E" w:rsidRDefault="000A613C" w:rsidP="009E5F4F">
            <w:pPr>
              <w:jc w:val="center"/>
              <w:rPr>
                <w:color w:val="000000"/>
                <w:szCs w:val="24"/>
              </w:rPr>
            </w:pPr>
            <w:r w:rsidRPr="00460A2E">
              <w:rPr>
                <w:color w:val="000000"/>
                <w:szCs w:val="24"/>
              </w:rPr>
              <w:t>0.5</w:t>
            </w:r>
          </w:p>
        </w:tc>
        <w:tc>
          <w:tcPr>
            <w:tcW w:w="755" w:type="pct"/>
            <w:tcBorders>
              <w:top w:val="nil"/>
              <w:left w:val="nil"/>
              <w:bottom w:val="single" w:sz="4" w:space="0" w:color="auto"/>
              <w:right w:val="nil"/>
            </w:tcBorders>
            <w:shd w:val="clear" w:color="auto" w:fill="auto"/>
            <w:vAlign w:val="center"/>
            <w:hideMark/>
          </w:tcPr>
          <w:p w14:paraId="5FD51313" w14:textId="77777777" w:rsidR="000A613C" w:rsidRPr="00460A2E" w:rsidRDefault="000A613C" w:rsidP="009E5F4F">
            <w:pPr>
              <w:jc w:val="center"/>
              <w:rPr>
                <w:color w:val="000000"/>
                <w:szCs w:val="24"/>
              </w:rPr>
            </w:pPr>
            <w:r w:rsidRPr="00460A2E">
              <w:rPr>
                <w:color w:val="000000"/>
                <w:szCs w:val="24"/>
              </w:rPr>
              <w:t>0.4</w:t>
            </w:r>
          </w:p>
        </w:tc>
      </w:tr>
    </w:tbl>
    <w:p w14:paraId="028CD24E" w14:textId="77777777" w:rsidR="00DB0910" w:rsidRPr="00460A2E" w:rsidRDefault="00DB0910" w:rsidP="009F596E">
      <w:pPr>
        <w:pStyle w:val="appendixpara"/>
      </w:pPr>
    </w:p>
    <w:p w14:paraId="6F6CB8AC" w14:textId="02A09A0B" w:rsidR="00DB0910" w:rsidRPr="00460A2E" w:rsidRDefault="009F596E" w:rsidP="009F596E">
      <w:pPr>
        <w:pStyle w:val="Kpalrs"/>
      </w:pPr>
      <w:bookmarkStart w:id="4" w:name="_Ref495417143"/>
      <w:r>
        <w:t xml:space="preserve">Table </w:t>
      </w:r>
      <w:bookmarkEnd w:id="4"/>
      <w:r w:rsidR="0070322D">
        <w:t>8</w:t>
      </w:r>
      <w:r>
        <w:t xml:space="preserve">. </w:t>
      </w:r>
      <w:r w:rsidRPr="00460A2E">
        <w:t>The simulated percent of non-Roma students with Roma friends and adversaries</w:t>
      </w:r>
    </w:p>
    <w:tbl>
      <w:tblPr>
        <w:tblW w:w="7700" w:type="dxa"/>
        <w:tblInd w:w="93" w:type="dxa"/>
        <w:tblLook w:val="04A0" w:firstRow="1" w:lastRow="0" w:firstColumn="1" w:lastColumn="0" w:noHBand="0" w:noVBand="1"/>
      </w:tblPr>
      <w:tblGrid>
        <w:gridCol w:w="3580"/>
        <w:gridCol w:w="2060"/>
        <w:gridCol w:w="2060"/>
      </w:tblGrid>
      <w:tr w:rsidR="000A613C" w:rsidRPr="00460A2E" w14:paraId="3E6DB240" w14:textId="77777777" w:rsidTr="009F596E">
        <w:trPr>
          <w:trHeight w:val="315"/>
        </w:trPr>
        <w:tc>
          <w:tcPr>
            <w:tcW w:w="3580" w:type="dxa"/>
            <w:tcBorders>
              <w:top w:val="single" w:sz="4" w:space="0" w:color="auto"/>
              <w:left w:val="nil"/>
              <w:bottom w:val="nil"/>
              <w:right w:val="nil"/>
            </w:tcBorders>
            <w:shd w:val="clear" w:color="auto" w:fill="auto"/>
            <w:vAlign w:val="center"/>
            <w:hideMark/>
          </w:tcPr>
          <w:p w14:paraId="4F33065C" w14:textId="77777777" w:rsidR="000A613C" w:rsidRPr="00460A2E" w:rsidRDefault="000A613C" w:rsidP="009E5F4F">
            <w:pPr>
              <w:rPr>
                <w:color w:val="000000"/>
                <w:szCs w:val="24"/>
              </w:rPr>
            </w:pPr>
            <w:r w:rsidRPr="00460A2E">
              <w:rPr>
                <w:color w:val="000000"/>
                <w:szCs w:val="24"/>
              </w:rPr>
              <w:t> </w:t>
            </w:r>
          </w:p>
        </w:tc>
        <w:tc>
          <w:tcPr>
            <w:tcW w:w="4120" w:type="dxa"/>
            <w:gridSpan w:val="2"/>
            <w:tcBorders>
              <w:top w:val="single" w:sz="4" w:space="0" w:color="auto"/>
              <w:left w:val="nil"/>
              <w:bottom w:val="single" w:sz="4" w:space="0" w:color="auto"/>
              <w:right w:val="nil"/>
            </w:tcBorders>
            <w:shd w:val="clear" w:color="auto" w:fill="auto"/>
            <w:vAlign w:val="center"/>
            <w:hideMark/>
          </w:tcPr>
          <w:p w14:paraId="7387DE72" w14:textId="77777777" w:rsidR="000A613C" w:rsidRPr="00460A2E" w:rsidRDefault="000A613C" w:rsidP="009E5F4F">
            <w:pPr>
              <w:jc w:val="center"/>
              <w:rPr>
                <w:color w:val="000000"/>
                <w:szCs w:val="24"/>
              </w:rPr>
            </w:pPr>
            <w:r w:rsidRPr="00460A2E">
              <w:rPr>
                <w:color w:val="000000"/>
                <w:szCs w:val="24"/>
              </w:rPr>
              <w:t>Percent who have at least one</w:t>
            </w:r>
          </w:p>
        </w:tc>
      </w:tr>
      <w:tr w:rsidR="000A613C" w:rsidRPr="00460A2E" w14:paraId="1B3683F9" w14:textId="77777777" w:rsidTr="009E5F4F">
        <w:trPr>
          <w:trHeight w:val="315"/>
        </w:trPr>
        <w:tc>
          <w:tcPr>
            <w:tcW w:w="3580" w:type="dxa"/>
            <w:tcBorders>
              <w:top w:val="nil"/>
              <w:left w:val="nil"/>
              <w:bottom w:val="single" w:sz="4" w:space="0" w:color="auto"/>
              <w:right w:val="nil"/>
            </w:tcBorders>
            <w:shd w:val="clear" w:color="auto" w:fill="auto"/>
            <w:vAlign w:val="center"/>
            <w:hideMark/>
          </w:tcPr>
          <w:p w14:paraId="115C1E64" w14:textId="77777777" w:rsidR="000A613C" w:rsidRPr="00460A2E" w:rsidRDefault="000A613C" w:rsidP="009E5F4F">
            <w:pPr>
              <w:rPr>
                <w:color w:val="000000"/>
                <w:szCs w:val="24"/>
              </w:rPr>
            </w:pPr>
            <w:r w:rsidRPr="00460A2E">
              <w:rPr>
                <w:color w:val="000000"/>
                <w:szCs w:val="24"/>
              </w:rPr>
              <w:t> </w:t>
            </w:r>
          </w:p>
        </w:tc>
        <w:tc>
          <w:tcPr>
            <w:tcW w:w="2060" w:type="dxa"/>
            <w:tcBorders>
              <w:top w:val="nil"/>
              <w:left w:val="nil"/>
              <w:bottom w:val="single" w:sz="4" w:space="0" w:color="auto"/>
              <w:right w:val="nil"/>
            </w:tcBorders>
            <w:shd w:val="clear" w:color="auto" w:fill="auto"/>
            <w:vAlign w:val="center"/>
            <w:hideMark/>
          </w:tcPr>
          <w:p w14:paraId="16068D57" w14:textId="77777777" w:rsidR="000A613C" w:rsidRPr="00460A2E" w:rsidRDefault="000A613C" w:rsidP="009E5F4F">
            <w:pPr>
              <w:jc w:val="center"/>
              <w:rPr>
                <w:color w:val="000000"/>
                <w:szCs w:val="24"/>
              </w:rPr>
            </w:pPr>
            <w:r w:rsidRPr="00460A2E">
              <w:rPr>
                <w:color w:val="000000"/>
                <w:szCs w:val="24"/>
              </w:rPr>
              <w:t>Roma friend</w:t>
            </w:r>
          </w:p>
        </w:tc>
        <w:tc>
          <w:tcPr>
            <w:tcW w:w="2060" w:type="dxa"/>
            <w:tcBorders>
              <w:top w:val="nil"/>
              <w:left w:val="nil"/>
              <w:bottom w:val="single" w:sz="4" w:space="0" w:color="auto"/>
              <w:right w:val="nil"/>
            </w:tcBorders>
            <w:shd w:val="clear" w:color="auto" w:fill="auto"/>
            <w:vAlign w:val="center"/>
            <w:hideMark/>
          </w:tcPr>
          <w:p w14:paraId="14690020" w14:textId="77777777" w:rsidR="000A613C" w:rsidRPr="00460A2E" w:rsidRDefault="000A613C" w:rsidP="009E5F4F">
            <w:pPr>
              <w:jc w:val="center"/>
              <w:rPr>
                <w:color w:val="000000"/>
                <w:szCs w:val="24"/>
              </w:rPr>
            </w:pPr>
            <w:r w:rsidRPr="00460A2E">
              <w:rPr>
                <w:color w:val="000000"/>
                <w:szCs w:val="24"/>
              </w:rPr>
              <w:t>Roma adversary</w:t>
            </w:r>
          </w:p>
        </w:tc>
      </w:tr>
      <w:tr w:rsidR="000A613C" w:rsidRPr="00460A2E" w14:paraId="540C37E8" w14:textId="77777777" w:rsidTr="009E5F4F">
        <w:trPr>
          <w:trHeight w:val="315"/>
        </w:trPr>
        <w:tc>
          <w:tcPr>
            <w:tcW w:w="3580" w:type="dxa"/>
            <w:tcBorders>
              <w:top w:val="nil"/>
              <w:left w:val="nil"/>
              <w:bottom w:val="nil"/>
              <w:right w:val="nil"/>
            </w:tcBorders>
            <w:shd w:val="clear" w:color="auto" w:fill="auto"/>
            <w:vAlign w:val="center"/>
            <w:hideMark/>
          </w:tcPr>
          <w:p w14:paraId="1571B1B7" w14:textId="77777777" w:rsidR="000A613C" w:rsidRPr="00460A2E" w:rsidRDefault="000A613C" w:rsidP="009E5F4F">
            <w:pPr>
              <w:rPr>
                <w:color w:val="000000"/>
                <w:szCs w:val="24"/>
              </w:rPr>
            </w:pPr>
            <w:r w:rsidRPr="00460A2E">
              <w:rPr>
                <w:color w:val="000000"/>
                <w:szCs w:val="24"/>
              </w:rPr>
              <w:t>Benchmark estimates</w:t>
            </w:r>
          </w:p>
        </w:tc>
        <w:tc>
          <w:tcPr>
            <w:tcW w:w="2060" w:type="dxa"/>
            <w:tcBorders>
              <w:top w:val="nil"/>
              <w:left w:val="nil"/>
              <w:bottom w:val="nil"/>
              <w:right w:val="nil"/>
            </w:tcBorders>
            <w:shd w:val="clear" w:color="auto" w:fill="auto"/>
            <w:vAlign w:val="center"/>
            <w:hideMark/>
          </w:tcPr>
          <w:p w14:paraId="45BB6D2E" w14:textId="77777777" w:rsidR="000A613C" w:rsidRPr="00460A2E" w:rsidRDefault="000A613C" w:rsidP="009E5F4F">
            <w:pPr>
              <w:jc w:val="center"/>
              <w:rPr>
                <w:color w:val="000000"/>
                <w:szCs w:val="24"/>
              </w:rPr>
            </w:pPr>
            <w:r w:rsidRPr="00460A2E">
              <w:rPr>
                <w:color w:val="000000"/>
                <w:szCs w:val="24"/>
              </w:rPr>
              <w:t>18</w:t>
            </w:r>
          </w:p>
        </w:tc>
        <w:tc>
          <w:tcPr>
            <w:tcW w:w="2060" w:type="dxa"/>
            <w:tcBorders>
              <w:top w:val="nil"/>
              <w:left w:val="nil"/>
              <w:bottom w:val="nil"/>
              <w:right w:val="nil"/>
            </w:tcBorders>
            <w:shd w:val="clear" w:color="auto" w:fill="auto"/>
            <w:vAlign w:val="center"/>
            <w:hideMark/>
          </w:tcPr>
          <w:p w14:paraId="4258644A" w14:textId="77777777" w:rsidR="000A613C" w:rsidRPr="00460A2E" w:rsidRDefault="000A613C" w:rsidP="009E5F4F">
            <w:pPr>
              <w:jc w:val="center"/>
              <w:rPr>
                <w:color w:val="000000"/>
                <w:szCs w:val="24"/>
              </w:rPr>
            </w:pPr>
            <w:r w:rsidRPr="00460A2E">
              <w:rPr>
                <w:color w:val="000000"/>
                <w:szCs w:val="24"/>
              </w:rPr>
              <w:t>14</w:t>
            </w:r>
          </w:p>
        </w:tc>
      </w:tr>
      <w:tr w:rsidR="000A613C" w:rsidRPr="00460A2E" w14:paraId="0C34BC61" w14:textId="77777777" w:rsidTr="009E5F4F">
        <w:trPr>
          <w:trHeight w:val="315"/>
        </w:trPr>
        <w:tc>
          <w:tcPr>
            <w:tcW w:w="3580" w:type="dxa"/>
            <w:tcBorders>
              <w:top w:val="nil"/>
              <w:left w:val="nil"/>
              <w:bottom w:val="single" w:sz="4" w:space="0" w:color="auto"/>
              <w:right w:val="nil"/>
            </w:tcBorders>
            <w:shd w:val="clear" w:color="auto" w:fill="auto"/>
            <w:vAlign w:val="center"/>
            <w:hideMark/>
          </w:tcPr>
          <w:p w14:paraId="73C9B4FE" w14:textId="77777777" w:rsidR="000A613C" w:rsidRPr="00460A2E" w:rsidRDefault="000A613C" w:rsidP="009E5F4F">
            <w:pPr>
              <w:rPr>
                <w:color w:val="000000"/>
                <w:szCs w:val="24"/>
              </w:rPr>
            </w:pPr>
            <w:r w:rsidRPr="00460A2E">
              <w:rPr>
                <w:color w:val="000000"/>
                <w:szCs w:val="24"/>
              </w:rPr>
              <w:t>Equal ethnic distribution</w:t>
            </w:r>
          </w:p>
        </w:tc>
        <w:tc>
          <w:tcPr>
            <w:tcW w:w="2060" w:type="dxa"/>
            <w:tcBorders>
              <w:top w:val="nil"/>
              <w:left w:val="nil"/>
              <w:bottom w:val="single" w:sz="4" w:space="0" w:color="auto"/>
              <w:right w:val="nil"/>
            </w:tcBorders>
            <w:shd w:val="clear" w:color="auto" w:fill="auto"/>
            <w:vAlign w:val="center"/>
            <w:hideMark/>
          </w:tcPr>
          <w:p w14:paraId="1C315BD4" w14:textId="77777777" w:rsidR="000A613C" w:rsidRPr="00460A2E" w:rsidRDefault="000A613C" w:rsidP="009E5F4F">
            <w:pPr>
              <w:jc w:val="center"/>
              <w:rPr>
                <w:color w:val="000000"/>
                <w:szCs w:val="24"/>
              </w:rPr>
            </w:pPr>
            <w:r w:rsidRPr="00460A2E">
              <w:rPr>
                <w:color w:val="000000"/>
                <w:szCs w:val="24"/>
              </w:rPr>
              <w:t>26</w:t>
            </w:r>
          </w:p>
        </w:tc>
        <w:tc>
          <w:tcPr>
            <w:tcW w:w="2060" w:type="dxa"/>
            <w:tcBorders>
              <w:top w:val="nil"/>
              <w:left w:val="nil"/>
              <w:bottom w:val="single" w:sz="4" w:space="0" w:color="auto"/>
              <w:right w:val="nil"/>
            </w:tcBorders>
            <w:shd w:val="clear" w:color="auto" w:fill="auto"/>
            <w:vAlign w:val="center"/>
            <w:hideMark/>
          </w:tcPr>
          <w:p w14:paraId="2C9C88B1" w14:textId="77777777" w:rsidR="000A613C" w:rsidRPr="00460A2E" w:rsidRDefault="000A613C" w:rsidP="009E5F4F">
            <w:pPr>
              <w:jc w:val="center"/>
              <w:rPr>
                <w:color w:val="000000"/>
                <w:szCs w:val="24"/>
              </w:rPr>
            </w:pPr>
            <w:r w:rsidRPr="00460A2E">
              <w:rPr>
                <w:color w:val="000000"/>
                <w:szCs w:val="24"/>
              </w:rPr>
              <w:t>15</w:t>
            </w:r>
          </w:p>
        </w:tc>
      </w:tr>
    </w:tbl>
    <w:p w14:paraId="48B5544E" w14:textId="77777777" w:rsidR="000A613C" w:rsidRPr="00460A2E" w:rsidRDefault="000A613C" w:rsidP="009F596E">
      <w:pPr>
        <w:pStyle w:val="appendixpara"/>
      </w:pPr>
    </w:p>
    <w:p w14:paraId="6F701477" w14:textId="77777777" w:rsidR="000A613C" w:rsidRPr="00460A2E" w:rsidRDefault="000A613C" w:rsidP="009F596E">
      <w:pPr>
        <w:pStyle w:val="appendixpara"/>
      </w:pPr>
      <w:r w:rsidRPr="00460A2E">
        <w:lastRenderedPageBreak/>
        <w:t xml:space="preserve">The benchmark results are in line with our previous results from, with slightly different levels. These differences are </w:t>
      </w:r>
      <w:proofErr w:type="gramStart"/>
      <w:r w:rsidRPr="00460A2E">
        <w:t>due to the fact that</w:t>
      </w:r>
      <w:proofErr w:type="gramEnd"/>
      <w:r w:rsidRPr="00460A2E">
        <w:t xml:space="preserve"> the sample used for our main analysis is not representative of the entire population of 8</w:t>
      </w:r>
      <w:r w:rsidRPr="00460A2E">
        <w:rPr>
          <w:vertAlign w:val="superscript"/>
        </w:rPr>
        <w:t>th</w:t>
      </w:r>
      <w:r w:rsidRPr="00460A2E">
        <w:t xml:space="preserve"> grade students in Hungary by design. </w:t>
      </w:r>
    </w:p>
    <w:p w14:paraId="2A3EB54A" w14:textId="77777777" w:rsidR="000A613C" w:rsidRPr="00460A2E" w:rsidRDefault="000A613C" w:rsidP="009F596E">
      <w:pPr>
        <w:pStyle w:val="Cmsor2"/>
      </w:pPr>
      <w:r w:rsidRPr="00460A2E">
        <w:t>Policy simulation 2: Closing the achievement gap</w:t>
      </w:r>
    </w:p>
    <w:p w14:paraId="073E69A3" w14:textId="77777777" w:rsidR="009F596E" w:rsidRDefault="000A613C" w:rsidP="009F596E">
      <w:pPr>
        <w:pStyle w:val="appendixpara"/>
      </w:pPr>
      <w:r w:rsidRPr="00460A2E">
        <w:t xml:space="preserve">In the benchmark simulated dataset 69 percent of the non-Roma students and only 34 percent of the Roma students have high GPA (a GPA of 3.5 or more; maximum is 5.0). In this simulation exercise we increased the GPA of Roma students between 3.0 and 3.5 to above 3.5. The fraction of high-GPA students in this exercise </w:t>
      </w:r>
      <w:r w:rsidR="00065D8F" w:rsidRPr="00460A2E">
        <w:t>increased</w:t>
      </w:r>
      <w:r w:rsidRPr="00460A2E">
        <w:t xml:space="preserve"> from 34 percent to 67 percent.</w:t>
      </w:r>
    </w:p>
    <w:p w14:paraId="680FDE41" w14:textId="2CF35672" w:rsidR="000A613C" w:rsidRPr="00460A2E" w:rsidRDefault="00391B43" w:rsidP="009F596E">
      <w:pPr>
        <w:pStyle w:val="appendixpara"/>
      </w:pPr>
      <w:r>
        <w:t xml:space="preserve">Table </w:t>
      </w:r>
      <w:r w:rsidR="00635C64">
        <w:t>9</w:t>
      </w:r>
      <w:r w:rsidR="000A613C" w:rsidRPr="00460A2E">
        <w:t xml:space="preserve"> shows the estimated number of friends and adversaries of Roma students in this case with the simulated ethnic distribution of peers and under the scenario of </w:t>
      </w:r>
      <w:r w:rsidR="00065D8F" w:rsidRPr="00460A2E">
        <w:t>closing the achievement gap</w:t>
      </w:r>
      <w:r w:rsidR="006719CB">
        <w:t>.</w:t>
      </w:r>
      <w:r w:rsidR="000A613C" w:rsidRPr="00460A2E">
        <w:t xml:space="preserve"> </w:t>
      </w:r>
      <w:r>
        <w:t xml:space="preserve">Table </w:t>
      </w:r>
      <w:r w:rsidR="00635C64">
        <w:t>10</w:t>
      </w:r>
      <w:r w:rsidR="000A613C" w:rsidRPr="00460A2E">
        <w:t xml:space="preserve"> shows the simulated percent of non-Roma students with at least one Roma friend and the percent with at least one Roma adversary.</w:t>
      </w:r>
    </w:p>
    <w:p w14:paraId="5AC4D50D" w14:textId="4ECEC0BA" w:rsidR="00DB0910" w:rsidRDefault="00DB0910" w:rsidP="009F596E">
      <w:pPr>
        <w:pStyle w:val="appendixpara"/>
      </w:pPr>
      <w:r w:rsidRPr="00460A2E">
        <w:t xml:space="preserve">The number of friends and adversaries of low-achieving Roma students and high-achieving Roma students is the same in this exercise as in the benchmark case. The difference is in the number of friends and adversaries of the </w:t>
      </w:r>
      <w:r w:rsidRPr="00460A2E">
        <w:rPr>
          <w:i/>
        </w:rPr>
        <w:t>average</w:t>
      </w:r>
      <w:r w:rsidRPr="00460A2E">
        <w:t xml:space="preserve"> Roma student: these are a lot closer to the high-achieving numbers because this average student is now more likely to have high achievement. The percent of non-Roma students with Roma friends in this experiment is very similar to the previous experiment (25 percent versus 26 percent), but the percent with Roma adversaries is reduced substantially, to 5 percent.</w:t>
      </w:r>
    </w:p>
    <w:p w14:paraId="6CC4712A" w14:textId="776F12E7" w:rsidR="005005A0" w:rsidRDefault="005005A0">
      <w:r>
        <w:br w:type="page"/>
      </w:r>
    </w:p>
    <w:p w14:paraId="25B5DB09" w14:textId="536C3D93" w:rsidR="00DB0910" w:rsidRDefault="006719CB" w:rsidP="006719CB">
      <w:pPr>
        <w:pStyle w:val="Kpalrs"/>
      </w:pPr>
      <w:bookmarkStart w:id="5" w:name="_Ref495417279"/>
      <w:r>
        <w:lastRenderedPageBreak/>
        <w:t xml:space="preserve">Table </w:t>
      </w:r>
      <w:bookmarkEnd w:id="5"/>
      <w:r w:rsidR="00635C64">
        <w:t>9</w:t>
      </w:r>
      <w:r>
        <w:t xml:space="preserve">. </w:t>
      </w:r>
      <w:r w:rsidRPr="00460A2E">
        <w:t>The number of friends and adversaries of Roma students in the benchmark scenario and the simulated scenario of closing the achievement gap</w:t>
      </w:r>
    </w:p>
    <w:tbl>
      <w:tblPr>
        <w:tblW w:w="5000" w:type="pct"/>
        <w:tblCellMar>
          <w:left w:w="29" w:type="dxa"/>
          <w:right w:w="29" w:type="dxa"/>
        </w:tblCellMar>
        <w:tblLook w:val="04A0" w:firstRow="1" w:lastRow="0" w:firstColumn="1" w:lastColumn="0" w:noHBand="0" w:noVBand="1"/>
      </w:tblPr>
      <w:tblGrid>
        <w:gridCol w:w="1599"/>
        <w:gridCol w:w="985"/>
        <w:gridCol w:w="1424"/>
        <w:gridCol w:w="283"/>
        <w:gridCol w:w="966"/>
        <w:gridCol w:w="1422"/>
        <w:gridCol w:w="283"/>
        <w:gridCol w:w="1034"/>
        <w:gridCol w:w="1422"/>
      </w:tblGrid>
      <w:tr w:rsidR="000A613C" w:rsidRPr="00460A2E" w14:paraId="0362A2D0" w14:textId="77777777" w:rsidTr="006719CB">
        <w:trPr>
          <w:trHeight w:val="315"/>
        </w:trPr>
        <w:tc>
          <w:tcPr>
            <w:tcW w:w="849" w:type="pct"/>
            <w:tcBorders>
              <w:top w:val="single" w:sz="4" w:space="0" w:color="auto"/>
              <w:left w:val="nil"/>
              <w:bottom w:val="nil"/>
              <w:right w:val="nil"/>
            </w:tcBorders>
            <w:shd w:val="clear" w:color="auto" w:fill="auto"/>
            <w:vAlign w:val="center"/>
            <w:hideMark/>
          </w:tcPr>
          <w:p w14:paraId="130651D8" w14:textId="77777777" w:rsidR="000A613C" w:rsidRPr="00460A2E" w:rsidRDefault="000A613C" w:rsidP="009E5F4F">
            <w:pPr>
              <w:rPr>
                <w:color w:val="000000"/>
                <w:szCs w:val="24"/>
              </w:rPr>
            </w:pPr>
            <w:r w:rsidRPr="00460A2E">
              <w:rPr>
                <w:color w:val="000000"/>
                <w:szCs w:val="24"/>
              </w:rPr>
              <w:t> </w:t>
            </w:r>
          </w:p>
        </w:tc>
        <w:tc>
          <w:tcPr>
            <w:tcW w:w="1279" w:type="pct"/>
            <w:gridSpan w:val="2"/>
            <w:tcBorders>
              <w:top w:val="single" w:sz="4" w:space="0" w:color="auto"/>
              <w:left w:val="nil"/>
              <w:bottom w:val="nil"/>
              <w:right w:val="nil"/>
            </w:tcBorders>
            <w:shd w:val="clear" w:color="auto" w:fill="auto"/>
            <w:vAlign w:val="center"/>
            <w:hideMark/>
          </w:tcPr>
          <w:p w14:paraId="747E8B4E" w14:textId="77777777" w:rsidR="000A613C" w:rsidRPr="00460A2E" w:rsidRDefault="000A613C" w:rsidP="009E5F4F">
            <w:pPr>
              <w:jc w:val="center"/>
              <w:rPr>
                <w:color w:val="000000"/>
                <w:szCs w:val="24"/>
              </w:rPr>
            </w:pPr>
            <w:r w:rsidRPr="00460A2E">
              <w:rPr>
                <w:color w:val="000000"/>
                <w:szCs w:val="24"/>
              </w:rPr>
              <w:t>Number of</w:t>
            </w:r>
          </w:p>
        </w:tc>
        <w:tc>
          <w:tcPr>
            <w:tcW w:w="150" w:type="pct"/>
            <w:tcBorders>
              <w:top w:val="single" w:sz="4" w:space="0" w:color="auto"/>
              <w:left w:val="nil"/>
              <w:bottom w:val="nil"/>
              <w:right w:val="nil"/>
            </w:tcBorders>
            <w:shd w:val="clear" w:color="auto" w:fill="auto"/>
            <w:vAlign w:val="center"/>
            <w:hideMark/>
          </w:tcPr>
          <w:p w14:paraId="35B32640" w14:textId="77777777" w:rsidR="000A613C" w:rsidRPr="00460A2E" w:rsidRDefault="000A613C" w:rsidP="009E5F4F">
            <w:pPr>
              <w:jc w:val="center"/>
              <w:rPr>
                <w:color w:val="000000"/>
                <w:szCs w:val="24"/>
              </w:rPr>
            </w:pPr>
            <w:r w:rsidRPr="00460A2E">
              <w:rPr>
                <w:color w:val="000000"/>
                <w:szCs w:val="24"/>
              </w:rPr>
              <w:t> </w:t>
            </w:r>
          </w:p>
        </w:tc>
        <w:tc>
          <w:tcPr>
            <w:tcW w:w="1268" w:type="pct"/>
            <w:gridSpan w:val="2"/>
            <w:tcBorders>
              <w:top w:val="single" w:sz="4" w:space="0" w:color="auto"/>
              <w:left w:val="nil"/>
              <w:bottom w:val="nil"/>
              <w:right w:val="nil"/>
            </w:tcBorders>
            <w:shd w:val="clear" w:color="auto" w:fill="auto"/>
            <w:vAlign w:val="center"/>
            <w:hideMark/>
          </w:tcPr>
          <w:p w14:paraId="34CF22EB" w14:textId="77777777" w:rsidR="000A613C" w:rsidRPr="00460A2E" w:rsidRDefault="000A613C" w:rsidP="009E5F4F">
            <w:pPr>
              <w:jc w:val="center"/>
              <w:rPr>
                <w:color w:val="000000"/>
                <w:szCs w:val="24"/>
              </w:rPr>
            </w:pPr>
            <w:r w:rsidRPr="00460A2E">
              <w:rPr>
                <w:color w:val="000000"/>
                <w:szCs w:val="24"/>
              </w:rPr>
              <w:t>Number of</w:t>
            </w:r>
          </w:p>
        </w:tc>
        <w:tc>
          <w:tcPr>
            <w:tcW w:w="150" w:type="pct"/>
            <w:tcBorders>
              <w:top w:val="single" w:sz="4" w:space="0" w:color="auto"/>
              <w:left w:val="nil"/>
              <w:bottom w:val="nil"/>
              <w:right w:val="nil"/>
            </w:tcBorders>
            <w:shd w:val="clear" w:color="auto" w:fill="auto"/>
            <w:vAlign w:val="center"/>
            <w:hideMark/>
          </w:tcPr>
          <w:p w14:paraId="097B57A8" w14:textId="77777777" w:rsidR="000A613C" w:rsidRPr="00460A2E" w:rsidRDefault="000A613C" w:rsidP="009E5F4F">
            <w:pPr>
              <w:jc w:val="center"/>
              <w:rPr>
                <w:color w:val="000000"/>
                <w:szCs w:val="24"/>
              </w:rPr>
            </w:pPr>
            <w:r w:rsidRPr="00460A2E">
              <w:rPr>
                <w:color w:val="000000"/>
                <w:szCs w:val="24"/>
              </w:rPr>
              <w:t> </w:t>
            </w:r>
          </w:p>
        </w:tc>
        <w:tc>
          <w:tcPr>
            <w:tcW w:w="1304" w:type="pct"/>
            <w:gridSpan w:val="2"/>
            <w:tcBorders>
              <w:top w:val="single" w:sz="4" w:space="0" w:color="auto"/>
              <w:left w:val="nil"/>
              <w:bottom w:val="nil"/>
              <w:right w:val="nil"/>
            </w:tcBorders>
            <w:shd w:val="clear" w:color="auto" w:fill="auto"/>
            <w:vAlign w:val="center"/>
            <w:hideMark/>
          </w:tcPr>
          <w:p w14:paraId="5BDE8A0B" w14:textId="77777777" w:rsidR="000A613C" w:rsidRPr="00460A2E" w:rsidRDefault="000A613C" w:rsidP="009E5F4F">
            <w:pPr>
              <w:jc w:val="center"/>
              <w:rPr>
                <w:color w:val="000000"/>
                <w:szCs w:val="24"/>
              </w:rPr>
            </w:pPr>
            <w:r w:rsidRPr="00460A2E">
              <w:rPr>
                <w:color w:val="000000"/>
                <w:szCs w:val="24"/>
              </w:rPr>
              <w:t>Number of</w:t>
            </w:r>
          </w:p>
        </w:tc>
      </w:tr>
      <w:tr w:rsidR="000A613C" w:rsidRPr="00460A2E" w14:paraId="0480AC8A" w14:textId="77777777" w:rsidTr="006719CB">
        <w:trPr>
          <w:trHeight w:val="630"/>
        </w:trPr>
        <w:tc>
          <w:tcPr>
            <w:tcW w:w="849" w:type="pct"/>
            <w:tcBorders>
              <w:top w:val="nil"/>
              <w:left w:val="nil"/>
              <w:bottom w:val="single" w:sz="4" w:space="0" w:color="auto"/>
              <w:right w:val="nil"/>
            </w:tcBorders>
            <w:shd w:val="clear" w:color="auto" w:fill="auto"/>
            <w:vAlign w:val="center"/>
            <w:hideMark/>
          </w:tcPr>
          <w:p w14:paraId="7A0CBEBB" w14:textId="77777777" w:rsidR="000A613C" w:rsidRPr="00460A2E" w:rsidRDefault="000A613C" w:rsidP="009E5F4F">
            <w:pPr>
              <w:rPr>
                <w:color w:val="000000"/>
                <w:szCs w:val="24"/>
              </w:rPr>
            </w:pPr>
            <w:r w:rsidRPr="00460A2E">
              <w:rPr>
                <w:color w:val="000000"/>
                <w:szCs w:val="24"/>
              </w:rPr>
              <w:t> </w:t>
            </w:r>
          </w:p>
        </w:tc>
        <w:tc>
          <w:tcPr>
            <w:tcW w:w="523" w:type="pct"/>
            <w:tcBorders>
              <w:top w:val="nil"/>
              <w:left w:val="nil"/>
              <w:bottom w:val="single" w:sz="4" w:space="0" w:color="auto"/>
              <w:right w:val="nil"/>
            </w:tcBorders>
            <w:shd w:val="clear" w:color="auto" w:fill="auto"/>
            <w:vAlign w:val="center"/>
            <w:hideMark/>
          </w:tcPr>
          <w:p w14:paraId="55FDFC7A" w14:textId="77777777" w:rsidR="000A613C" w:rsidRPr="00460A2E" w:rsidRDefault="000A613C" w:rsidP="009E5F4F">
            <w:pPr>
              <w:jc w:val="center"/>
              <w:rPr>
                <w:color w:val="000000"/>
                <w:szCs w:val="24"/>
              </w:rPr>
            </w:pPr>
            <w:r w:rsidRPr="00460A2E">
              <w:rPr>
                <w:color w:val="000000"/>
                <w:szCs w:val="24"/>
              </w:rPr>
              <w:t>Friends</w:t>
            </w:r>
          </w:p>
        </w:tc>
        <w:tc>
          <w:tcPr>
            <w:tcW w:w="756" w:type="pct"/>
            <w:tcBorders>
              <w:top w:val="nil"/>
              <w:left w:val="nil"/>
              <w:bottom w:val="single" w:sz="4" w:space="0" w:color="auto"/>
              <w:right w:val="nil"/>
            </w:tcBorders>
            <w:shd w:val="clear" w:color="auto" w:fill="auto"/>
            <w:vAlign w:val="center"/>
            <w:hideMark/>
          </w:tcPr>
          <w:p w14:paraId="0BCBA792" w14:textId="77777777" w:rsidR="000A613C" w:rsidRPr="00460A2E" w:rsidRDefault="000A613C" w:rsidP="009E5F4F">
            <w:pPr>
              <w:jc w:val="center"/>
              <w:rPr>
                <w:color w:val="000000"/>
                <w:szCs w:val="24"/>
              </w:rPr>
            </w:pPr>
            <w:r w:rsidRPr="00460A2E">
              <w:rPr>
                <w:color w:val="000000"/>
                <w:szCs w:val="24"/>
              </w:rPr>
              <w:t>Adversaries</w:t>
            </w:r>
          </w:p>
        </w:tc>
        <w:tc>
          <w:tcPr>
            <w:tcW w:w="150" w:type="pct"/>
            <w:tcBorders>
              <w:top w:val="nil"/>
              <w:left w:val="nil"/>
              <w:bottom w:val="single" w:sz="4" w:space="0" w:color="auto"/>
              <w:right w:val="nil"/>
            </w:tcBorders>
            <w:shd w:val="clear" w:color="auto" w:fill="auto"/>
            <w:vAlign w:val="center"/>
            <w:hideMark/>
          </w:tcPr>
          <w:p w14:paraId="1EE837F3" w14:textId="77777777" w:rsidR="000A613C" w:rsidRPr="00460A2E" w:rsidRDefault="000A613C" w:rsidP="009E5F4F">
            <w:pPr>
              <w:jc w:val="center"/>
              <w:rPr>
                <w:color w:val="000000"/>
                <w:szCs w:val="24"/>
              </w:rPr>
            </w:pPr>
            <w:r w:rsidRPr="00460A2E">
              <w:rPr>
                <w:color w:val="000000"/>
                <w:szCs w:val="24"/>
              </w:rPr>
              <w:t> </w:t>
            </w:r>
          </w:p>
        </w:tc>
        <w:tc>
          <w:tcPr>
            <w:tcW w:w="513" w:type="pct"/>
            <w:tcBorders>
              <w:top w:val="nil"/>
              <w:left w:val="nil"/>
              <w:bottom w:val="single" w:sz="4" w:space="0" w:color="auto"/>
              <w:right w:val="nil"/>
            </w:tcBorders>
            <w:shd w:val="clear" w:color="auto" w:fill="auto"/>
            <w:vAlign w:val="center"/>
            <w:hideMark/>
          </w:tcPr>
          <w:p w14:paraId="4DB729B0" w14:textId="77777777" w:rsidR="000A613C" w:rsidRPr="00460A2E" w:rsidRDefault="000A613C" w:rsidP="009E5F4F">
            <w:pPr>
              <w:jc w:val="center"/>
              <w:rPr>
                <w:color w:val="000000"/>
                <w:szCs w:val="24"/>
              </w:rPr>
            </w:pPr>
            <w:r w:rsidRPr="00460A2E">
              <w:rPr>
                <w:color w:val="000000"/>
                <w:szCs w:val="24"/>
              </w:rPr>
              <w:t>Roma Friends</w:t>
            </w:r>
          </w:p>
        </w:tc>
        <w:tc>
          <w:tcPr>
            <w:tcW w:w="755" w:type="pct"/>
            <w:tcBorders>
              <w:top w:val="nil"/>
              <w:left w:val="nil"/>
              <w:bottom w:val="single" w:sz="4" w:space="0" w:color="auto"/>
              <w:right w:val="nil"/>
            </w:tcBorders>
            <w:shd w:val="clear" w:color="auto" w:fill="auto"/>
            <w:vAlign w:val="center"/>
            <w:hideMark/>
          </w:tcPr>
          <w:p w14:paraId="06C71890" w14:textId="77777777" w:rsidR="000A613C" w:rsidRPr="00460A2E" w:rsidRDefault="000A613C" w:rsidP="009E5F4F">
            <w:pPr>
              <w:jc w:val="center"/>
              <w:rPr>
                <w:color w:val="000000"/>
                <w:szCs w:val="24"/>
              </w:rPr>
            </w:pPr>
            <w:r w:rsidRPr="00460A2E">
              <w:rPr>
                <w:color w:val="000000"/>
                <w:szCs w:val="24"/>
              </w:rPr>
              <w:t>Roma Adversaries</w:t>
            </w:r>
          </w:p>
        </w:tc>
        <w:tc>
          <w:tcPr>
            <w:tcW w:w="150" w:type="pct"/>
            <w:tcBorders>
              <w:top w:val="nil"/>
              <w:left w:val="nil"/>
              <w:bottom w:val="single" w:sz="4" w:space="0" w:color="auto"/>
              <w:right w:val="nil"/>
            </w:tcBorders>
            <w:shd w:val="clear" w:color="auto" w:fill="auto"/>
            <w:vAlign w:val="center"/>
            <w:hideMark/>
          </w:tcPr>
          <w:p w14:paraId="1F05F4B4" w14:textId="77777777" w:rsidR="000A613C" w:rsidRPr="00460A2E" w:rsidRDefault="000A613C" w:rsidP="009E5F4F">
            <w:pPr>
              <w:jc w:val="center"/>
              <w:rPr>
                <w:color w:val="000000"/>
                <w:szCs w:val="24"/>
              </w:rPr>
            </w:pPr>
            <w:r w:rsidRPr="00460A2E">
              <w:rPr>
                <w:color w:val="000000"/>
                <w:szCs w:val="24"/>
              </w:rPr>
              <w:t> </w:t>
            </w:r>
          </w:p>
        </w:tc>
        <w:tc>
          <w:tcPr>
            <w:tcW w:w="549" w:type="pct"/>
            <w:tcBorders>
              <w:top w:val="nil"/>
              <w:left w:val="nil"/>
              <w:bottom w:val="single" w:sz="4" w:space="0" w:color="auto"/>
              <w:right w:val="nil"/>
            </w:tcBorders>
            <w:shd w:val="clear" w:color="auto" w:fill="auto"/>
            <w:vAlign w:val="center"/>
            <w:hideMark/>
          </w:tcPr>
          <w:p w14:paraId="42894D32" w14:textId="77777777" w:rsidR="000A613C" w:rsidRPr="00460A2E" w:rsidRDefault="000A613C" w:rsidP="009E5F4F">
            <w:pPr>
              <w:jc w:val="center"/>
              <w:rPr>
                <w:color w:val="000000"/>
                <w:szCs w:val="24"/>
              </w:rPr>
            </w:pPr>
            <w:r w:rsidRPr="00460A2E">
              <w:rPr>
                <w:color w:val="000000"/>
                <w:szCs w:val="24"/>
              </w:rPr>
              <w:t>Non-Roma Friends</w:t>
            </w:r>
          </w:p>
        </w:tc>
        <w:tc>
          <w:tcPr>
            <w:tcW w:w="755" w:type="pct"/>
            <w:tcBorders>
              <w:top w:val="nil"/>
              <w:left w:val="nil"/>
              <w:bottom w:val="single" w:sz="4" w:space="0" w:color="auto"/>
              <w:right w:val="nil"/>
            </w:tcBorders>
            <w:shd w:val="clear" w:color="auto" w:fill="auto"/>
            <w:vAlign w:val="center"/>
            <w:hideMark/>
          </w:tcPr>
          <w:p w14:paraId="28634CA9" w14:textId="77777777" w:rsidR="000A613C" w:rsidRPr="00460A2E" w:rsidRDefault="000A613C" w:rsidP="009E5F4F">
            <w:pPr>
              <w:jc w:val="center"/>
              <w:rPr>
                <w:color w:val="000000"/>
                <w:szCs w:val="24"/>
              </w:rPr>
            </w:pPr>
            <w:r w:rsidRPr="00460A2E">
              <w:rPr>
                <w:color w:val="000000"/>
                <w:szCs w:val="24"/>
              </w:rPr>
              <w:t>Non-Roma Adversaries</w:t>
            </w:r>
          </w:p>
        </w:tc>
      </w:tr>
      <w:tr w:rsidR="000A613C" w:rsidRPr="00460A2E" w14:paraId="47EF6CDC" w14:textId="77777777" w:rsidTr="00DA500B">
        <w:trPr>
          <w:trHeight w:val="315"/>
        </w:trPr>
        <w:tc>
          <w:tcPr>
            <w:tcW w:w="5000" w:type="pct"/>
            <w:gridSpan w:val="9"/>
            <w:tcBorders>
              <w:top w:val="nil"/>
              <w:left w:val="nil"/>
              <w:bottom w:val="nil"/>
              <w:right w:val="nil"/>
            </w:tcBorders>
            <w:shd w:val="clear" w:color="auto" w:fill="auto"/>
            <w:vAlign w:val="center"/>
            <w:hideMark/>
          </w:tcPr>
          <w:p w14:paraId="5767E600" w14:textId="58A48CFF" w:rsidR="000A613C" w:rsidRPr="00460A2E" w:rsidRDefault="005005A0" w:rsidP="009E5F4F">
            <w:pPr>
              <w:rPr>
                <w:i/>
                <w:iCs/>
                <w:color w:val="000000"/>
                <w:szCs w:val="24"/>
              </w:rPr>
            </w:pPr>
            <w:r>
              <w:rPr>
                <w:i/>
                <w:iCs/>
                <w:color w:val="000000"/>
                <w:szCs w:val="24"/>
              </w:rPr>
              <w:t xml:space="preserve">(A) </w:t>
            </w:r>
            <w:r w:rsidR="000A613C" w:rsidRPr="00460A2E">
              <w:rPr>
                <w:i/>
                <w:iCs/>
                <w:color w:val="000000"/>
                <w:szCs w:val="24"/>
              </w:rPr>
              <w:t>Friends and adversaries of low-achieving Roma students</w:t>
            </w:r>
          </w:p>
        </w:tc>
      </w:tr>
      <w:tr w:rsidR="000A613C" w:rsidRPr="00460A2E" w14:paraId="3F1F19CD" w14:textId="77777777" w:rsidTr="006719CB">
        <w:trPr>
          <w:trHeight w:val="315"/>
        </w:trPr>
        <w:tc>
          <w:tcPr>
            <w:tcW w:w="849" w:type="pct"/>
            <w:tcBorders>
              <w:top w:val="nil"/>
              <w:left w:val="nil"/>
              <w:bottom w:val="nil"/>
              <w:right w:val="nil"/>
            </w:tcBorders>
            <w:shd w:val="clear" w:color="auto" w:fill="auto"/>
            <w:vAlign w:val="center"/>
            <w:hideMark/>
          </w:tcPr>
          <w:p w14:paraId="47300C1D" w14:textId="77777777" w:rsidR="000A613C" w:rsidRPr="00460A2E" w:rsidRDefault="000A613C" w:rsidP="009E5F4F">
            <w:pPr>
              <w:rPr>
                <w:color w:val="000000"/>
                <w:szCs w:val="24"/>
              </w:rPr>
            </w:pPr>
            <w:r w:rsidRPr="00460A2E">
              <w:rPr>
                <w:color w:val="000000"/>
                <w:szCs w:val="24"/>
              </w:rPr>
              <w:t>Benchmark</w:t>
            </w:r>
          </w:p>
        </w:tc>
        <w:tc>
          <w:tcPr>
            <w:tcW w:w="523" w:type="pct"/>
            <w:tcBorders>
              <w:top w:val="nil"/>
              <w:left w:val="nil"/>
              <w:bottom w:val="nil"/>
              <w:right w:val="nil"/>
            </w:tcBorders>
            <w:shd w:val="clear" w:color="auto" w:fill="auto"/>
            <w:vAlign w:val="center"/>
            <w:hideMark/>
          </w:tcPr>
          <w:p w14:paraId="194D865C" w14:textId="77777777" w:rsidR="000A613C" w:rsidRPr="00460A2E" w:rsidRDefault="000A613C" w:rsidP="009E5F4F">
            <w:pPr>
              <w:jc w:val="center"/>
              <w:rPr>
                <w:color w:val="000000"/>
                <w:szCs w:val="24"/>
              </w:rPr>
            </w:pPr>
            <w:r w:rsidRPr="00460A2E">
              <w:rPr>
                <w:color w:val="000000"/>
                <w:szCs w:val="24"/>
              </w:rPr>
              <w:t>2.7</w:t>
            </w:r>
          </w:p>
        </w:tc>
        <w:tc>
          <w:tcPr>
            <w:tcW w:w="756" w:type="pct"/>
            <w:tcBorders>
              <w:top w:val="nil"/>
              <w:left w:val="nil"/>
              <w:bottom w:val="nil"/>
              <w:right w:val="nil"/>
            </w:tcBorders>
            <w:shd w:val="clear" w:color="auto" w:fill="auto"/>
            <w:vAlign w:val="center"/>
            <w:hideMark/>
          </w:tcPr>
          <w:p w14:paraId="4E283862" w14:textId="77777777" w:rsidR="000A613C" w:rsidRPr="00460A2E" w:rsidRDefault="000A613C" w:rsidP="009E5F4F">
            <w:pPr>
              <w:jc w:val="center"/>
              <w:rPr>
                <w:color w:val="000000"/>
                <w:szCs w:val="24"/>
              </w:rPr>
            </w:pPr>
            <w:r w:rsidRPr="00460A2E">
              <w:rPr>
                <w:color w:val="000000"/>
                <w:szCs w:val="24"/>
              </w:rPr>
              <w:t>1.7</w:t>
            </w:r>
          </w:p>
        </w:tc>
        <w:tc>
          <w:tcPr>
            <w:tcW w:w="150" w:type="pct"/>
            <w:tcBorders>
              <w:top w:val="nil"/>
              <w:left w:val="nil"/>
              <w:bottom w:val="nil"/>
              <w:right w:val="nil"/>
            </w:tcBorders>
            <w:shd w:val="clear" w:color="auto" w:fill="auto"/>
            <w:noWrap/>
            <w:vAlign w:val="center"/>
            <w:hideMark/>
          </w:tcPr>
          <w:p w14:paraId="7807F3F2" w14:textId="77777777" w:rsidR="000A613C" w:rsidRPr="00460A2E" w:rsidRDefault="000A613C" w:rsidP="009E5F4F">
            <w:pPr>
              <w:jc w:val="center"/>
              <w:rPr>
                <w:color w:val="000000"/>
                <w:szCs w:val="24"/>
              </w:rPr>
            </w:pPr>
          </w:p>
        </w:tc>
        <w:tc>
          <w:tcPr>
            <w:tcW w:w="513" w:type="pct"/>
            <w:tcBorders>
              <w:top w:val="nil"/>
              <w:left w:val="nil"/>
              <w:bottom w:val="nil"/>
              <w:right w:val="nil"/>
            </w:tcBorders>
            <w:shd w:val="clear" w:color="auto" w:fill="auto"/>
            <w:vAlign w:val="center"/>
            <w:hideMark/>
          </w:tcPr>
          <w:p w14:paraId="64267DC7" w14:textId="77777777" w:rsidR="000A613C" w:rsidRPr="00460A2E" w:rsidRDefault="000A613C" w:rsidP="009E5F4F">
            <w:pPr>
              <w:jc w:val="center"/>
              <w:rPr>
                <w:color w:val="000000"/>
                <w:szCs w:val="24"/>
              </w:rPr>
            </w:pPr>
            <w:r w:rsidRPr="00460A2E">
              <w:rPr>
                <w:color w:val="000000"/>
                <w:szCs w:val="24"/>
              </w:rPr>
              <w:t>1.0</w:t>
            </w:r>
          </w:p>
        </w:tc>
        <w:tc>
          <w:tcPr>
            <w:tcW w:w="755" w:type="pct"/>
            <w:tcBorders>
              <w:top w:val="nil"/>
              <w:left w:val="nil"/>
              <w:bottom w:val="nil"/>
              <w:right w:val="nil"/>
            </w:tcBorders>
            <w:shd w:val="clear" w:color="auto" w:fill="auto"/>
            <w:vAlign w:val="center"/>
            <w:hideMark/>
          </w:tcPr>
          <w:p w14:paraId="33B426AB" w14:textId="77777777" w:rsidR="000A613C" w:rsidRPr="00460A2E" w:rsidRDefault="000A613C" w:rsidP="009E5F4F">
            <w:pPr>
              <w:jc w:val="center"/>
              <w:rPr>
                <w:color w:val="000000"/>
                <w:szCs w:val="24"/>
              </w:rPr>
            </w:pPr>
            <w:r w:rsidRPr="00460A2E">
              <w:rPr>
                <w:color w:val="000000"/>
                <w:szCs w:val="24"/>
              </w:rPr>
              <w:t>0.1</w:t>
            </w:r>
          </w:p>
        </w:tc>
        <w:tc>
          <w:tcPr>
            <w:tcW w:w="150" w:type="pct"/>
            <w:tcBorders>
              <w:top w:val="nil"/>
              <w:left w:val="nil"/>
              <w:bottom w:val="nil"/>
              <w:right w:val="nil"/>
            </w:tcBorders>
            <w:shd w:val="clear" w:color="auto" w:fill="auto"/>
            <w:noWrap/>
            <w:vAlign w:val="bottom"/>
            <w:hideMark/>
          </w:tcPr>
          <w:p w14:paraId="213C2CC3" w14:textId="77777777" w:rsidR="000A613C" w:rsidRPr="00460A2E" w:rsidRDefault="000A613C" w:rsidP="009E5F4F">
            <w:pPr>
              <w:rPr>
                <w:rFonts w:ascii="Calibri" w:hAnsi="Calibri"/>
                <w:color w:val="000000"/>
                <w:sz w:val="22"/>
                <w:szCs w:val="22"/>
              </w:rPr>
            </w:pPr>
          </w:p>
        </w:tc>
        <w:tc>
          <w:tcPr>
            <w:tcW w:w="549" w:type="pct"/>
            <w:tcBorders>
              <w:top w:val="nil"/>
              <w:left w:val="nil"/>
              <w:bottom w:val="nil"/>
              <w:right w:val="nil"/>
            </w:tcBorders>
            <w:shd w:val="clear" w:color="auto" w:fill="auto"/>
            <w:vAlign w:val="center"/>
            <w:hideMark/>
          </w:tcPr>
          <w:p w14:paraId="1C8E08FD" w14:textId="77777777" w:rsidR="000A613C" w:rsidRPr="00460A2E" w:rsidRDefault="000A613C" w:rsidP="009E5F4F">
            <w:pPr>
              <w:jc w:val="center"/>
              <w:rPr>
                <w:color w:val="000000"/>
                <w:szCs w:val="24"/>
              </w:rPr>
            </w:pPr>
            <w:r w:rsidRPr="00460A2E">
              <w:rPr>
                <w:color w:val="000000"/>
                <w:szCs w:val="24"/>
              </w:rPr>
              <w:t>1.7</w:t>
            </w:r>
          </w:p>
        </w:tc>
        <w:tc>
          <w:tcPr>
            <w:tcW w:w="755" w:type="pct"/>
            <w:tcBorders>
              <w:top w:val="nil"/>
              <w:left w:val="nil"/>
              <w:bottom w:val="nil"/>
              <w:right w:val="nil"/>
            </w:tcBorders>
            <w:shd w:val="clear" w:color="auto" w:fill="auto"/>
            <w:vAlign w:val="center"/>
            <w:hideMark/>
          </w:tcPr>
          <w:p w14:paraId="0FFB84B7" w14:textId="77777777" w:rsidR="000A613C" w:rsidRPr="00460A2E" w:rsidRDefault="000A613C" w:rsidP="009E5F4F">
            <w:pPr>
              <w:jc w:val="center"/>
              <w:rPr>
                <w:color w:val="000000"/>
                <w:szCs w:val="24"/>
              </w:rPr>
            </w:pPr>
            <w:r w:rsidRPr="00460A2E">
              <w:rPr>
                <w:color w:val="000000"/>
                <w:szCs w:val="24"/>
              </w:rPr>
              <w:t>1.6</w:t>
            </w:r>
          </w:p>
        </w:tc>
      </w:tr>
      <w:tr w:rsidR="000A613C" w:rsidRPr="00460A2E" w14:paraId="31BD7802" w14:textId="77777777" w:rsidTr="005005A0">
        <w:trPr>
          <w:trHeight w:val="315"/>
        </w:trPr>
        <w:tc>
          <w:tcPr>
            <w:tcW w:w="849" w:type="pct"/>
            <w:tcBorders>
              <w:top w:val="nil"/>
              <w:left w:val="nil"/>
              <w:right w:val="nil"/>
            </w:tcBorders>
            <w:shd w:val="clear" w:color="auto" w:fill="auto"/>
            <w:vAlign w:val="center"/>
            <w:hideMark/>
          </w:tcPr>
          <w:p w14:paraId="272DA597" w14:textId="77777777" w:rsidR="000A613C" w:rsidRPr="00460A2E" w:rsidRDefault="000A613C" w:rsidP="009E5F4F">
            <w:pPr>
              <w:rPr>
                <w:color w:val="000000"/>
                <w:szCs w:val="24"/>
              </w:rPr>
            </w:pPr>
            <w:r w:rsidRPr="00460A2E">
              <w:rPr>
                <w:color w:val="000000"/>
                <w:szCs w:val="24"/>
              </w:rPr>
              <w:t>Closed gap</w:t>
            </w:r>
          </w:p>
        </w:tc>
        <w:tc>
          <w:tcPr>
            <w:tcW w:w="523" w:type="pct"/>
            <w:tcBorders>
              <w:top w:val="nil"/>
              <w:left w:val="nil"/>
              <w:right w:val="nil"/>
            </w:tcBorders>
            <w:shd w:val="clear" w:color="auto" w:fill="auto"/>
            <w:vAlign w:val="center"/>
            <w:hideMark/>
          </w:tcPr>
          <w:p w14:paraId="1D365CB6" w14:textId="77777777" w:rsidR="000A613C" w:rsidRPr="00460A2E" w:rsidRDefault="000A613C" w:rsidP="009E5F4F">
            <w:pPr>
              <w:jc w:val="center"/>
              <w:rPr>
                <w:color w:val="000000"/>
                <w:szCs w:val="24"/>
              </w:rPr>
            </w:pPr>
            <w:r w:rsidRPr="00460A2E">
              <w:rPr>
                <w:color w:val="000000"/>
                <w:szCs w:val="24"/>
              </w:rPr>
              <w:t>2.8</w:t>
            </w:r>
          </w:p>
        </w:tc>
        <w:tc>
          <w:tcPr>
            <w:tcW w:w="756" w:type="pct"/>
            <w:tcBorders>
              <w:top w:val="nil"/>
              <w:left w:val="nil"/>
              <w:right w:val="nil"/>
            </w:tcBorders>
            <w:shd w:val="clear" w:color="auto" w:fill="auto"/>
            <w:vAlign w:val="center"/>
            <w:hideMark/>
          </w:tcPr>
          <w:p w14:paraId="498F7733" w14:textId="77777777" w:rsidR="000A613C" w:rsidRPr="00460A2E" w:rsidRDefault="000A613C" w:rsidP="009E5F4F">
            <w:pPr>
              <w:jc w:val="center"/>
              <w:rPr>
                <w:color w:val="000000"/>
                <w:szCs w:val="24"/>
              </w:rPr>
            </w:pPr>
            <w:r w:rsidRPr="00460A2E">
              <w:rPr>
                <w:color w:val="000000"/>
                <w:szCs w:val="24"/>
              </w:rPr>
              <w:t>1.7</w:t>
            </w:r>
          </w:p>
        </w:tc>
        <w:tc>
          <w:tcPr>
            <w:tcW w:w="150" w:type="pct"/>
            <w:tcBorders>
              <w:top w:val="nil"/>
              <w:left w:val="nil"/>
              <w:right w:val="nil"/>
            </w:tcBorders>
            <w:shd w:val="clear" w:color="auto" w:fill="auto"/>
            <w:vAlign w:val="center"/>
            <w:hideMark/>
          </w:tcPr>
          <w:p w14:paraId="1FDCCB80" w14:textId="77777777" w:rsidR="000A613C" w:rsidRPr="00460A2E" w:rsidRDefault="000A613C" w:rsidP="009E5F4F">
            <w:pPr>
              <w:jc w:val="center"/>
              <w:rPr>
                <w:color w:val="000000"/>
                <w:szCs w:val="24"/>
              </w:rPr>
            </w:pPr>
          </w:p>
        </w:tc>
        <w:tc>
          <w:tcPr>
            <w:tcW w:w="513" w:type="pct"/>
            <w:tcBorders>
              <w:top w:val="nil"/>
              <w:left w:val="nil"/>
              <w:right w:val="nil"/>
            </w:tcBorders>
            <w:shd w:val="clear" w:color="auto" w:fill="auto"/>
            <w:vAlign w:val="center"/>
            <w:hideMark/>
          </w:tcPr>
          <w:p w14:paraId="7477BD85" w14:textId="77777777" w:rsidR="000A613C" w:rsidRPr="00460A2E" w:rsidRDefault="000A613C" w:rsidP="009E5F4F">
            <w:pPr>
              <w:jc w:val="center"/>
              <w:rPr>
                <w:color w:val="000000"/>
                <w:szCs w:val="24"/>
              </w:rPr>
            </w:pPr>
            <w:r w:rsidRPr="00460A2E">
              <w:rPr>
                <w:color w:val="000000"/>
                <w:szCs w:val="24"/>
              </w:rPr>
              <w:t>1.1</w:t>
            </w:r>
          </w:p>
        </w:tc>
        <w:tc>
          <w:tcPr>
            <w:tcW w:w="755" w:type="pct"/>
            <w:tcBorders>
              <w:top w:val="nil"/>
              <w:left w:val="nil"/>
              <w:right w:val="nil"/>
            </w:tcBorders>
            <w:shd w:val="clear" w:color="auto" w:fill="auto"/>
            <w:vAlign w:val="center"/>
            <w:hideMark/>
          </w:tcPr>
          <w:p w14:paraId="30AE9738" w14:textId="77777777" w:rsidR="000A613C" w:rsidRPr="00460A2E" w:rsidRDefault="000A613C" w:rsidP="009E5F4F">
            <w:pPr>
              <w:jc w:val="center"/>
              <w:rPr>
                <w:color w:val="000000"/>
                <w:szCs w:val="24"/>
              </w:rPr>
            </w:pPr>
            <w:r w:rsidRPr="00460A2E">
              <w:rPr>
                <w:color w:val="000000"/>
                <w:szCs w:val="24"/>
              </w:rPr>
              <w:t>0.2</w:t>
            </w:r>
          </w:p>
        </w:tc>
        <w:tc>
          <w:tcPr>
            <w:tcW w:w="150" w:type="pct"/>
            <w:tcBorders>
              <w:top w:val="nil"/>
              <w:left w:val="nil"/>
              <w:right w:val="nil"/>
            </w:tcBorders>
            <w:shd w:val="clear" w:color="auto" w:fill="auto"/>
            <w:vAlign w:val="center"/>
            <w:hideMark/>
          </w:tcPr>
          <w:p w14:paraId="34EC1B95" w14:textId="77777777" w:rsidR="000A613C" w:rsidRPr="00460A2E" w:rsidRDefault="000A613C" w:rsidP="009E5F4F">
            <w:pPr>
              <w:jc w:val="center"/>
              <w:rPr>
                <w:color w:val="000000"/>
                <w:szCs w:val="24"/>
              </w:rPr>
            </w:pPr>
          </w:p>
        </w:tc>
        <w:tc>
          <w:tcPr>
            <w:tcW w:w="549" w:type="pct"/>
            <w:tcBorders>
              <w:top w:val="nil"/>
              <w:left w:val="nil"/>
              <w:right w:val="nil"/>
            </w:tcBorders>
            <w:shd w:val="clear" w:color="auto" w:fill="auto"/>
            <w:vAlign w:val="center"/>
            <w:hideMark/>
          </w:tcPr>
          <w:p w14:paraId="60EAED9B" w14:textId="77777777" w:rsidR="000A613C" w:rsidRPr="00460A2E" w:rsidRDefault="000A613C" w:rsidP="009E5F4F">
            <w:pPr>
              <w:jc w:val="center"/>
              <w:rPr>
                <w:color w:val="000000"/>
                <w:szCs w:val="24"/>
              </w:rPr>
            </w:pPr>
            <w:r w:rsidRPr="00460A2E">
              <w:rPr>
                <w:color w:val="000000"/>
                <w:szCs w:val="24"/>
              </w:rPr>
              <w:t>1.6</w:t>
            </w:r>
          </w:p>
        </w:tc>
        <w:tc>
          <w:tcPr>
            <w:tcW w:w="755" w:type="pct"/>
            <w:tcBorders>
              <w:top w:val="nil"/>
              <w:left w:val="nil"/>
              <w:right w:val="nil"/>
            </w:tcBorders>
            <w:shd w:val="clear" w:color="auto" w:fill="auto"/>
            <w:vAlign w:val="center"/>
            <w:hideMark/>
          </w:tcPr>
          <w:p w14:paraId="2FAA4247" w14:textId="77777777" w:rsidR="000A613C" w:rsidRPr="00460A2E" w:rsidRDefault="000A613C" w:rsidP="009E5F4F">
            <w:pPr>
              <w:jc w:val="center"/>
              <w:rPr>
                <w:color w:val="000000"/>
                <w:szCs w:val="24"/>
              </w:rPr>
            </w:pPr>
            <w:r w:rsidRPr="00460A2E">
              <w:rPr>
                <w:color w:val="000000"/>
                <w:szCs w:val="24"/>
              </w:rPr>
              <w:t>1.5</w:t>
            </w:r>
          </w:p>
        </w:tc>
      </w:tr>
      <w:tr w:rsidR="000A613C" w:rsidRPr="00460A2E" w14:paraId="3618DF50" w14:textId="77777777" w:rsidTr="005005A0">
        <w:trPr>
          <w:trHeight w:val="315"/>
        </w:trPr>
        <w:tc>
          <w:tcPr>
            <w:tcW w:w="849" w:type="pct"/>
            <w:tcBorders>
              <w:top w:val="nil"/>
              <w:left w:val="nil"/>
              <w:bottom w:val="single" w:sz="4" w:space="0" w:color="auto"/>
              <w:right w:val="nil"/>
            </w:tcBorders>
            <w:shd w:val="clear" w:color="auto" w:fill="auto"/>
            <w:vAlign w:val="center"/>
            <w:hideMark/>
          </w:tcPr>
          <w:p w14:paraId="4CB1B2E0" w14:textId="77777777" w:rsidR="000A613C" w:rsidRPr="00460A2E" w:rsidRDefault="000A613C" w:rsidP="009E5F4F">
            <w:pPr>
              <w:rPr>
                <w:color w:val="000000"/>
                <w:szCs w:val="24"/>
              </w:rPr>
            </w:pPr>
            <w:r w:rsidRPr="00460A2E">
              <w:rPr>
                <w:color w:val="000000"/>
                <w:szCs w:val="24"/>
              </w:rPr>
              <w:t>Closed gap - Benchmark</w:t>
            </w:r>
          </w:p>
        </w:tc>
        <w:tc>
          <w:tcPr>
            <w:tcW w:w="523" w:type="pct"/>
            <w:tcBorders>
              <w:top w:val="nil"/>
              <w:left w:val="nil"/>
              <w:bottom w:val="single" w:sz="4" w:space="0" w:color="auto"/>
              <w:right w:val="nil"/>
            </w:tcBorders>
            <w:shd w:val="clear" w:color="auto" w:fill="auto"/>
            <w:vAlign w:val="center"/>
            <w:hideMark/>
          </w:tcPr>
          <w:p w14:paraId="58282685" w14:textId="77777777" w:rsidR="000A613C" w:rsidRPr="00460A2E" w:rsidRDefault="000A613C" w:rsidP="009E5F4F">
            <w:pPr>
              <w:jc w:val="center"/>
              <w:rPr>
                <w:color w:val="000000"/>
                <w:szCs w:val="24"/>
              </w:rPr>
            </w:pPr>
            <w:r w:rsidRPr="00460A2E">
              <w:rPr>
                <w:color w:val="000000"/>
                <w:szCs w:val="24"/>
              </w:rPr>
              <w:t>0.0</w:t>
            </w:r>
          </w:p>
        </w:tc>
        <w:tc>
          <w:tcPr>
            <w:tcW w:w="756" w:type="pct"/>
            <w:tcBorders>
              <w:top w:val="nil"/>
              <w:left w:val="nil"/>
              <w:bottom w:val="single" w:sz="4" w:space="0" w:color="auto"/>
              <w:right w:val="nil"/>
            </w:tcBorders>
            <w:shd w:val="clear" w:color="auto" w:fill="auto"/>
            <w:vAlign w:val="center"/>
            <w:hideMark/>
          </w:tcPr>
          <w:p w14:paraId="175AB2C8" w14:textId="77777777" w:rsidR="000A613C" w:rsidRPr="00460A2E" w:rsidRDefault="000A613C" w:rsidP="009E5F4F">
            <w:pPr>
              <w:jc w:val="center"/>
              <w:rPr>
                <w:color w:val="000000"/>
                <w:szCs w:val="24"/>
              </w:rPr>
            </w:pPr>
            <w:r w:rsidRPr="00460A2E">
              <w:rPr>
                <w:color w:val="000000"/>
                <w:szCs w:val="24"/>
              </w:rPr>
              <w:t>0.0</w:t>
            </w:r>
          </w:p>
        </w:tc>
        <w:tc>
          <w:tcPr>
            <w:tcW w:w="150" w:type="pct"/>
            <w:tcBorders>
              <w:top w:val="nil"/>
              <w:left w:val="nil"/>
              <w:bottom w:val="single" w:sz="4" w:space="0" w:color="auto"/>
              <w:right w:val="nil"/>
            </w:tcBorders>
            <w:shd w:val="clear" w:color="auto" w:fill="auto"/>
            <w:vAlign w:val="center"/>
            <w:hideMark/>
          </w:tcPr>
          <w:p w14:paraId="0D895CCE" w14:textId="77777777" w:rsidR="000A613C" w:rsidRPr="00460A2E" w:rsidRDefault="000A613C" w:rsidP="009E5F4F">
            <w:pPr>
              <w:jc w:val="center"/>
              <w:rPr>
                <w:color w:val="000000"/>
                <w:szCs w:val="24"/>
              </w:rPr>
            </w:pPr>
          </w:p>
        </w:tc>
        <w:tc>
          <w:tcPr>
            <w:tcW w:w="513" w:type="pct"/>
            <w:tcBorders>
              <w:top w:val="nil"/>
              <w:left w:val="nil"/>
              <w:bottom w:val="single" w:sz="4" w:space="0" w:color="auto"/>
              <w:right w:val="nil"/>
            </w:tcBorders>
            <w:shd w:val="clear" w:color="auto" w:fill="auto"/>
            <w:vAlign w:val="center"/>
            <w:hideMark/>
          </w:tcPr>
          <w:p w14:paraId="69B9FC83" w14:textId="77777777" w:rsidR="000A613C" w:rsidRPr="00460A2E" w:rsidRDefault="000A613C" w:rsidP="009E5F4F">
            <w:pPr>
              <w:jc w:val="center"/>
              <w:rPr>
                <w:color w:val="000000"/>
                <w:szCs w:val="24"/>
              </w:rPr>
            </w:pPr>
            <w:r w:rsidRPr="00460A2E">
              <w:rPr>
                <w:color w:val="000000"/>
                <w:szCs w:val="24"/>
              </w:rPr>
              <w:t>0.1</w:t>
            </w:r>
          </w:p>
        </w:tc>
        <w:tc>
          <w:tcPr>
            <w:tcW w:w="755" w:type="pct"/>
            <w:tcBorders>
              <w:top w:val="nil"/>
              <w:left w:val="nil"/>
              <w:bottom w:val="single" w:sz="4" w:space="0" w:color="auto"/>
              <w:right w:val="nil"/>
            </w:tcBorders>
            <w:shd w:val="clear" w:color="auto" w:fill="auto"/>
            <w:vAlign w:val="center"/>
            <w:hideMark/>
          </w:tcPr>
          <w:p w14:paraId="1F1917D7" w14:textId="77777777" w:rsidR="000A613C" w:rsidRPr="00460A2E" w:rsidRDefault="000A613C" w:rsidP="009E5F4F">
            <w:pPr>
              <w:jc w:val="center"/>
              <w:rPr>
                <w:color w:val="000000"/>
                <w:szCs w:val="24"/>
              </w:rPr>
            </w:pPr>
            <w:r w:rsidRPr="00460A2E">
              <w:rPr>
                <w:color w:val="000000"/>
                <w:szCs w:val="24"/>
              </w:rPr>
              <w:t>0.0</w:t>
            </w:r>
          </w:p>
        </w:tc>
        <w:tc>
          <w:tcPr>
            <w:tcW w:w="150" w:type="pct"/>
            <w:tcBorders>
              <w:top w:val="nil"/>
              <w:left w:val="nil"/>
              <w:bottom w:val="single" w:sz="4" w:space="0" w:color="auto"/>
              <w:right w:val="nil"/>
            </w:tcBorders>
            <w:shd w:val="clear" w:color="auto" w:fill="auto"/>
            <w:vAlign w:val="center"/>
            <w:hideMark/>
          </w:tcPr>
          <w:p w14:paraId="20B45C50" w14:textId="77777777" w:rsidR="000A613C" w:rsidRPr="00460A2E" w:rsidRDefault="000A613C" w:rsidP="009E5F4F">
            <w:pPr>
              <w:jc w:val="center"/>
              <w:rPr>
                <w:color w:val="000000"/>
                <w:szCs w:val="24"/>
              </w:rPr>
            </w:pPr>
          </w:p>
        </w:tc>
        <w:tc>
          <w:tcPr>
            <w:tcW w:w="549" w:type="pct"/>
            <w:tcBorders>
              <w:top w:val="nil"/>
              <w:left w:val="nil"/>
              <w:bottom w:val="single" w:sz="4" w:space="0" w:color="auto"/>
              <w:right w:val="nil"/>
            </w:tcBorders>
            <w:shd w:val="clear" w:color="auto" w:fill="auto"/>
            <w:vAlign w:val="center"/>
            <w:hideMark/>
          </w:tcPr>
          <w:p w14:paraId="42462E4C" w14:textId="77777777" w:rsidR="000A613C" w:rsidRPr="00460A2E" w:rsidRDefault="000A613C" w:rsidP="009E5F4F">
            <w:pPr>
              <w:jc w:val="center"/>
              <w:rPr>
                <w:color w:val="000000"/>
                <w:szCs w:val="24"/>
              </w:rPr>
            </w:pPr>
            <w:r w:rsidRPr="00460A2E">
              <w:rPr>
                <w:color w:val="000000"/>
                <w:szCs w:val="24"/>
              </w:rPr>
              <w:t>0.0</w:t>
            </w:r>
          </w:p>
        </w:tc>
        <w:tc>
          <w:tcPr>
            <w:tcW w:w="755" w:type="pct"/>
            <w:tcBorders>
              <w:top w:val="nil"/>
              <w:left w:val="nil"/>
              <w:bottom w:val="single" w:sz="4" w:space="0" w:color="auto"/>
              <w:right w:val="nil"/>
            </w:tcBorders>
            <w:shd w:val="clear" w:color="auto" w:fill="auto"/>
            <w:vAlign w:val="center"/>
            <w:hideMark/>
          </w:tcPr>
          <w:p w14:paraId="196AED28" w14:textId="77777777" w:rsidR="000A613C" w:rsidRPr="00460A2E" w:rsidRDefault="000A613C" w:rsidP="009E5F4F">
            <w:pPr>
              <w:jc w:val="center"/>
              <w:rPr>
                <w:color w:val="000000"/>
                <w:szCs w:val="24"/>
              </w:rPr>
            </w:pPr>
            <w:r w:rsidRPr="00460A2E">
              <w:rPr>
                <w:color w:val="000000"/>
                <w:szCs w:val="24"/>
              </w:rPr>
              <w:t>-0.1</w:t>
            </w:r>
          </w:p>
        </w:tc>
      </w:tr>
      <w:tr w:rsidR="000A613C" w:rsidRPr="00460A2E" w14:paraId="77AC19F0" w14:textId="77777777" w:rsidTr="005005A0">
        <w:trPr>
          <w:trHeight w:val="315"/>
        </w:trPr>
        <w:tc>
          <w:tcPr>
            <w:tcW w:w="5000" w:type="pct"/>
            <w:gridSpan w:val="9"/>
            <w:tcBorders>
              <w:top w:val="single" w:sz="4" w:space="0" w:color="auto"/>
              <w:left w:val="nil"/>
              <w:bottom w:val="nil"/>
              <w:right w:val="nil"/>
            </w:tcBorders>
            <w:shd w:val="clear" w:color="auto" w:fill="auto"/>
            <w:vAlign w:val="center"/>
            <w:hideMark/>
          </w:tcPr>
          <w:p w14:paraId="60B41590" w14:textId="51E1E262" w:rsidR="000A613C" w:rsidRPr="00460A2E" w:rsidRDefault="005005A0" w:rsidP="009E5F4F">
            <w:pPr>
              <w:rPr>
                <w:i/>
                <w:iCs/>
                <w:color w:val="000000"/>
                <w:szCs w:val="24"/>
              </w:rPr>
            </w:pPr>
            <w:r>
              <w:rPr>
                <w:i/>
                <w:iCs/>
                <w:color w:val="000000"/>
                <w:szCs w:val="24"/>
              </w:rPr>
              <w:t xml:space="preserve">(B) </w:t>
            </w:r>
            <w:r w:rsidR="000A613C" w:rsidRPr="00460A2E">
              <w:rPr>
                <w:i/>
                <w:iCs/>
                <w:color w:val="000000"/>
                <w:szCs w:val="24"/>
              </w:rPr>
              <w:t>Friends and adversaries of high-achieving Roma students</w:t>
            </w:r>
          </w:p>
        </w:tc>
      </w:tr>
      <w:tr w:rsidR="000A613C" w:rsidRPr="00460A2E" w14:paraId="5BD133D3" w14:textId="77777777" w:rsidTr="006719CB">
        <w:trPr>
          <w:trHeight w:val="315"/>
        </w:trPr>
        <w:tc>
          <w:tcPr>
            <w:tcW w:w="849" w:type="pct"/>
            <w:tcBorders>
              <w:top w:val="nil"/>
              <w:left w:val="nil"/>
              <w:bottom w:val="nil"/>
              <w:right w:val="nil"/>
            </w:tcBorders>
            <w:shd w:val="clear" w:color="auto" w:fill="auto"/>
            <w:vAlign w:val="center"/>
            <w:hideMark/>
          </w:tcPr>
          <w:p w14:paraId="206C0A38" w14:textId="77777777" w:rsidR="000A613C" w:rsidRPr="00460A2E" w:rsidRDefault="000A613C" w:rsidP="009E5F4F">
            <w:pPr>
              <w:rPr>
                <w:color w:val="000000"/>
                <w:szCs w:val="24"/>
              </w:rPr>
            </w:pPr>
            <w:r w:rsidRPr="00460A2E">
              <w:rPr>
                <w:color w:val="000000"/>
                <w:szCs w:val="24"/>
              </w:rPr>
              <w:t>Benchmark</w:t>
            </w:r>
          </w:p>
        </w:tc>
        <w:tc>
          <w:tcPr>
            <w:tcW w:w="523" w:type="pct"/>
            <w:tcBorders>
              <w:top w:val="nil"/>
              <w:left w:val="nil"/>
              <w:bottom w:val="nil"/>
              <w:right w:val="nil"/>
            </w:tcBorders>
            <w:shd w:val="clear" w:color="auto" w:fill="auto"/>
            <w:vAlign w:val="center"/>
            <w:hideMark/>
          </w:tcPr>
          <w:p w14:paraId="6BD0CDE6" w14:textId="77777777" w:rsidR="000A613C" w:rsidRPr="00460A2E" w:rsidRDefault="000A613C" w:rsidP="009E5F4F">
            <w:pPr>
              <w:jc w:val="center"/>
              <w:rPr>
                <w:color w:val="000000"/>
                <w:szCs w:val="24"/>
              </w:rPr>
            </w:pPr>
            <w:r w:rsidRPr="00460A2E">
              <w:rPr>
                <w:color w:val="000000"/>
                <w:szCs w:val="24"/>
              </w:rPr>
              <w:t>3.8</w:t>
            </w:r>
          </w:p>
        </w:tc>
        <w:tc>
          <w:tcPr>
            <w:tcW w:w="756" w:type="pct"/>
            <w:tcBorders>
              <w:top w:val="nil"/>
              <w:left w:val="nil"/>
              <w:bottom w:val="nil"/>
              <w:right w:val="nil"/>
            </w:tcBorders>
            <w:shd w:val="clear" w:color="auto" w:fill="auto"/>
            <w:vAlign w:val="center"/>
            <w:hideMark/>
          </w:tcPr>
          <w:p w14:paraId="4477DC4D" w14:textId="77777777" w:rsidR="000A613C" w:rsidRPr="00460A2E" w:rsidRDefault="000A613C" w:rsidP="009E5F4F">
            <w:pPr>
              <w:jc w:val="center"/>
              <w:rPr>
                <w:color w:val="000000"/>
                <w:szCs w:val="24"/>
              </w:rPr>
            </w:pPr>
            <w:r w:rsidRPr="00460A2E">
              <w:rPr>
                <w:color w:val="000000"/>
                <w:szCs w:val="24"/>
              </w:rPr>
              <w:t>0.7</w:t>
            </w:r>
          </w:p>
        </w:tc>
        <w:tc>
          <w:tcPr>
            <w:tcW w:w="150" w:type="pct"/>
            <w:tcBorders>
              <w:top w:val="nil"/>
              <w:left w:val="nil"/>
              <w:bottom w:val="nil"/>
              <w:right w:val="nil"/>
            </w:tcBorders>
            <w:shd w:val="clear" w:color="auto" w:fill="auto"/>
            <w:vAlign w:val="center"/>
            <w:hideMark/>
          </w:tcPr>
          <w:p w14:paraId="454B579B" w14:textId="77777777" w:rsidR="000A613C" w:rsidRPr="00460A2E" w:rsidRDefault="000A613C" w:rsidP="009E5F4F">
            <w:pPr>
              <w:jc w:val="center"/>
              <w:rPr>
                <w:color w:val="000000"/>
                <w:szCs w:val="24"/>
              </w:rPr>
            </w:pPr>
          </w:p>
        </w:tc>
        <w:tc>
          <w:tcPr>
            <w:tcW w:w="513" w:type="pct"/>
            <w:tcBorders>
              <w:top w:val="nil"/>
              <w:left w:val="nil"/>
              <w:bottom w:val="nil"/>
              <w:right w:val="nil"/>
            </w:tcBorders>
            <w:shd w:val="clear" w:color="auto" w:fill="auto"/>
            <w:vAlign w:val="center"/>
            <w:hideMark/>
          </w:tcPr>
          <w:p w14:paraId="766CA2C8" w14:textId="77777777" w:rsidR="000A613C" w:rsidRPr="00460A2E" w:rsidRDefault="000A613C" w:rsidP="009E5F4F">
            <w:pPr>
              <w:jc w:val="center"/>
              <w:rPr>
                <w:color w:val="000000"/>
                <w:szCs w:val="24"/>
              </w:rPr>
            </w:pPr>
            <w:r w:rsidRPr="00460A2E">
              <w:rPr>
                <w:color w:val="000000"/>
                <w:szCs w:val="24"/>
              </w:rPr>
              <w:t>1.0</w:t>
            </w:r>
          </w:p>
        </w:tc>
        <w:tc>
          <w:tcPr>
            <w:tcW w:w="755" w:type="pct"/>
            <w:tcBorders>
              <w:top w:val="nil"/>
              <w:left w:val="nil"/>
              <w:bottom w:val="nil"/>
              <w:right w:val="nil"/>
            </w:tcBorders>
            <w:shd w:val="clear" w:color="auto" w:fill="auto"/>
            <w:vAlign w:val="center"/>
            <w:hideMark/>
          </w:tcPr>
          <w:p w14:paraId="40ADCBD1" w14:textId="77777777" w:rsidR="000A613C" w:rsidRPr="00460A2E" w:rsidRDefault="000A613C" w:rsidP="009E5F4F">
            <w:pPr>
              <w:jc w:val="center"/>
              <w:rPr>
                <w:color w:val="000000"/>
                <w:szCs w:val="24"/>
              </w:rPr>
            </w:pPr>
            <w:r w:rsidRPr="00460A2E">
              <w:rPr>
                <w:color w:val="000000"/>
                <w:szCs w:val="24"/>
              </w:rPr>
              <w:t>0.1</w:t>
            </w:r>
          </w:p>
        </w:tc>
        <w:tc>
          <w:tcPr>
            <w:tcW w:w="150" w:type="pct"/>
            <w:tcBorders>
              <w:top w:val="nil"/>
              <w:left w:val="nil"/>
              <w:bottom w:val="nil"/>
              <w:right w:val="nil"/>
            </w:tcBorders>
            <w:shd w:val="clear" w:color="auto" w:fill="auto"/>
            <w:vAlign w:val="center"/>
            <w:hideMark/>
          </w:tcPr>
          <w:p w14:paraId="6670DFD3" w14:textId="77777777" w:rsidR="000A613C" w:rsidRPr="00460A2E" w:rsidRDefault="000A613C" w:rsidP="009E5F4F">
            <w:pPr>
              <w:jc w:val="center"/>
              <w:rPr>
                <w:color w:val="000000"/>
                <w:szCs w:val="24"/>
              </w:rPr>
            </w:pPr>
          </w:p>
        </w:tc>
        <w:tc>
          <w:tcPr>
            <w:tcW w:w="549" w:type="pct"/>
            <w:tcBorders>
              <w:top w:val="nil"/>
              <w:left w:val="nil"/>
              <w:bottom w:val="nil"/>
              <w:right w:val="nil"/>
            </w:tcBorders>
            <w:shd w:val="clear" w:color="auto" w:fill="auto"/>
            <w:vAlign w:val="center"/>
            <w:hideMark/>
          </w:tcPr>
          <w:p w14:paraId="134785C2" w14:textId="77777777" w:rsidR="000A613C" w:rsidRPr="00460A2E" w:rsidRDefault="000A613C" w:rsidP="009E5F4F">
            <w:pPr>
              <w:jc w:val="center"/>
              <w:rPr>
                <w:color w:val="000000"/>
                <w:szCs w:val="24"/>
              </w:rPr>
            </w:pPr>
            <w:r w:rsidRPr="00460A2E">
              <w:rPr>
                <w:color w:val="000000"/>
                <w:szCs w:val="24"/>
              </w:rPr>
              <w:t>2.8</w:t>
            </w:r>
          </w:p>
        </w:tc>
        <w:tc>
          <w:tcPr>
            <w:tcW w:w="755" w:type="pct"/>
            <w:tcBorders>
              <w:top w:val="nil"/>
              <w:left w:val="nil"/>
              <w:bottom w:val="nil"/>
              <w:right w:val="nil"/>
            </w:tcBorders>
            <w:shd w:val="clear" w:color="auto" w:fill="auto"/>
            <w:vAlign w:val="center"/>
            <w:hideMark/>
          </w:tcPr>
          <w:p w14:paraId="39E330BA" w14:textId="77777777" w:rsidR="000A613C" w:rsidRPr="00460A2E" w:rsidRDefault="000A613C" w:rsidP="009E5F4F">
            <w:pPr>
              <w:jc w:val="center"/>
              <w:rPr>
                <w:color w:val="000000"/>
                <w:szCs w:val="24"/>
              </w:rPr>
            </w:pPr>
            <w:r w:rsidRPr="00460A2E">
              <w:rPr>
                <w:color w:val="000000"/>
                <w:szCs w:val="24"/>
              </w:rPr>
              <w:t>0.6</w:t>
            </w:r>
          </w:p>
        </w:tc>
      </w:tr>
      <w:tr w:rsidR="000A613C" w:rsidRPr="00460A2E" w14:paraId="7DF545D4" w14:textId="77777777" w:rsidTr="005005A0">
        <w:trPr>
          <w:trHeight w:val="315"/>
        </w:trPr>
        <w:tc>
          <w:tcPr>
            <w:tcW w:w="849" w:type="pct"/>
            <w:tcBorders>
              <w:top w:val="nil"/>
              <w:left w:val="nil"/>
              <w:right w:val="nil"/>
            </w:tcBorders>
            <w:shd w:val="clear" w:color="auto" w:fill="auto"/>
            <w:vAlign w:val="center"/>
            <w:hideMark/>
          </w:tcPr>
          <w:p w14:paraId="03BE00D8" w14:textId="77777777" w:rsidR="000A613C" w:rsidRPr="00460A2E" w:rsidRDefault="000A613C" w:rsidP="009E5F4F">
            <w:pPr>
              <w:rPr>
                <w:color w:val="000000"/>
                <w:szCs w:val="24"/>
              </w:rPr>
            </w:pPr>
            <w:r w:rsidRPr="00460A2E">
              <w:rPr>
                <w:color w:val="000000"/>
                <w:szCs w:val="24"/>
              </w:rPr>
              <w:t>Closed gap</w:t>
            </w:r>
          </w:p>
        </w:tc>
        <w:tc>
          <w:tcPr>
            <w:tcW w:w="523" w:type="pct"/>
            <w:tcBorders>
              <w:top w:val="nil"/>
              <w:left w:val="nil"/>
              <w:right w:val="nil"/>
            </w:tcBorders>
            <w:shd w:val="clear" w:color="auto" w:fill="auto"/>
            <w:vAlign w:val="center"/>
            <w:hideMark/>
          </w:tcPr>
          <w:p w14:paraId="2B33141E" w14:textId="77777777" w:rsidR="000A613C" w:rsidRPr="00460A2E" w:rsidRDefault="000A613C" w:rsidP="009E5F4F">
            <w:pPr>
              <w:jc w:val="center"/>
              <w:rPr>
                <w:color w:val="000000"/>
                <w:szCs w:val="24"/>
              </w:rPr>
            </w:pPr>
            <w:r w:rsidRPr="00460A2E">
              <w:rPr>
                <w:color w:val="000000"/>
                <w:szCs w:val="24"/>
              </w:rPr>
              <w:t>3.8</w:t>
            </w:r>
          </w:p>
        </w:tc>
        <w:tc>
          <w:tcPr>
            <w:tcW w:w="756" w:type="pct"/>
            <w:tcBorders>
              <w:top w:val="nil"/>
              <w:left w:val="nil"/>
              <w:right w:val="nil"/>
            </w:tcBorders>
            <w:shd w:val="clear" w:color="auto" w:fill="auto"/>
            <w:vAlign w:val="center"/>
            <w:hideMark/>
          </w:tcPr>
          <w:p w14:paraId="61979ED5" w14:textId="77777777" w:rsidR="000A613C" w:rsidRPr="00460A2E" w:rsidRDefault="000A613C" w:rsidP="009E5F4F">
            <w:pPr>
              <w:jc w:val="center"/>
              <w:rPr>
                <w:color w:val="000000"/>
                <w:szCs w:val="24"/>
              </w:rPr>
            </w:pPr>
            <w:r w:rsidRPr="00460A2E">
              <w:rPr>
                <w:color w:val="000000"/>
                <w:szCs w:val="24"/>
              </w:rPr>
              <w:t>0.8</w:t>
            </w:r>
          </w:p>
        </w:tc>
        <w:tc>
          <w:tcPr>
            <w:tcW w:w="150" w:type="pct"/>
            <w:tcBorders>
              <w:top w:val="nil"/>
              <w:left w:val="nil"/>
              <w:right w:val="nil"/>
            </w:tcBorders>
            <w:shd w:val="clear" w:color="auto" w:fill="auto"/>
            <w:vAlign w:val="center"/>
            <w:hideMark/>
          </w:tcPr>
          <w:p w14:paraId="10B54CB7" w14:textId="77777777" w:rsidR="000A613C" w:rsidRPr="00460A2E" w:rsidRDefault="000A613C" w:rsidP="009E5F4F">
            <w:pPr>
              <w:jc w:val="center"/>
              <w:rPr>
                <w:color w:val="000000"/>
                <w:szCs w:val="24"/>
              </w:rPr>
            </w:pPr>
          </w:p>
        </w:tc>
        <w:tc>
          <w:tcPr>
            <w:tcW w:w="513" w:type="pct"/>
            <w:tcBorders>
              <w:top w:val="nil"/>
              <w:left w:val="nil"/>
              <w:right w:val="nil"/>
            </w:tcBorders>
            <w:shd w:val="clear" w:color="auto" w:fill="auto"/>
            <w:vAlign w:val="center"/>
            <w:hideMark/>
          </w:tcPr>
          <w:p w14:paraId="164CBB36" w14:textId="77777777" w:rsidR="000A613C" w:rsidRPr="00460A2E" w:rsidRDefault="000A613C" w:rsidP="009E5F4F">
            <w:pPr>
              <w:jc w:val="center"/>
              <w:rPr>
                <w:color w:val="000000"/>
                <w:szCs w:val="24"/>
              </w:rPr>
            </w:pPr>
            <w:r w:rsidRPr="00460A2E">
              <w:rPr>
                <w:color w:val="000000"/>
                <w:szCs w:val="24"/>
              </w:rPr>
              <w:t>0.9</w:t>
            </w:r>
          </w:p>
        </w:tc>
        <w:tc>
          <w:tcPr>
            <w:tcW w:w="755" w:type="pct"/>
            <w:tcBorders>
              <w:top w:val="nil"/>
              <w:left w:val="nil"/>
              <w:right w:val="nil"/>
            </w:tcBorders>
            <w:shd w:val="clear" w:color="auto" w:fill="auto"/>
            <w:vAlign w:val="center"/>
            <w:hideMark/>
          </w:tcPr>
          <w:p w14:paraId="18B6B8F9" w14:textId="77777777" w:rsidR="000A613C" w:rsidRPr="00460A2E" w:rsidRDefault="000A613C" w:rsidP="009E5F4F">
            <w:pPr>
              <w:jc w:val="center"/>
              <w:rPr>
                <w:color w:val="000000"/>
                <w:szCs w:val="24"/>
              </w:rPr>
            </w:pPr>
            <w:r w:rsidRPr="00460A2E">
              <w:rPr>
                <w:color w:val="000000"/>
                <w:szCs w:val="24"/>
              </w:rPr>
              <w:t>0.1</w:t>
            </w:r>
          </w:p>
        </w:tc>
        <w:tc>
          <w:tcPr>
            <w:tcW w:w="150" w:type="pct"/>
            <w:tcBorders>
              <w:top w:val="nil"/>
              <w:left w:val="nil"/>
              <w:right w:val="nil"/>
            </w:tcBorders>
            <w:shd w:val="clear" w:color="auto" w:fill="auto"/>
            <w:vAlign w:val="center"/>
            <w:hideMark/>
          </w:tcPr>
          <w:p w14:paraId="34E2DE55" w14:textId="77777777" w:rsidR="000A613C" w:rsidRPr="00460A2E" w:rsidRDefault="000A613C" w:rsidP="009E5F4F">
            <w:pPr>
              <w:jc w:val="center"/>
              <w:rPr>
                <w:color w:val="000000"/>
                <w:szCs w:val="24"/>
              </w:rPr>
            </w:pPr>
          </w:p>
        </w:tc>
        <w:tc>
          <w:tcPr>
            <w:tcW w:w="549" w:type="pct"/>
            <w:tcBorders>
              <w:top w:val="nil"/>
              <w:left w:val="nil"/>
              <w:right w:val="nil"/>
            </w:tcBorders>
            <w:shd w:val="clear" w:color="auto" w:fill="auto"/>
            <w:vAlign w:val="center"/>
            <w:hideMark/>
          </w:tcPr>
          <w:p w14:paraId="7E782D5B" w14:textId="77777777" w:rsidR="000A613C" w:rsidRPr="00460A2E" w:rsidRDefault="000A613C" w:rsidP="009E5F4F">
            <w:pPr>
              <w:jc w:val="center"/>
              <w:rPr>
                <w:color w:val="000000"/>
                <w:szCs w:val="24"/>
              </w:rPr>
            </w:pPr>
            <w:r w:rsidRPr="00460A2E">
              <w:rPr>
                <w:color w:val="000000"/>
                <w:szCs w:val="24"/>
              </w:rPr>
              <w:t>2.9</w:t>
            </w:r>
          </w:p>
        </w:tc>
        <w:tc>
          <w:tcPr>
            <w:tcW w:w="755" w:type="pct"/>
            <w:tcBorders>
              <w:top w:val="nil"/>
              <w:left w:val="nil"/>
              <w:right w:val="nil"/>
            </w:tcBorders>
            <w:shd w:val="clear" w:color="auto" w:fill="auto"/>
            <w:vAlign w:val="center"/>
            <w:hideMark/>
          </w:tcPr>
          <w:p w14:paraId="6370EB07" w14:textId="77777777" w:rsidR="000A613C" w:rsidRPr="00460A2E" w:rsidRDefault="000A613C" w:rsidP="009E5F4F">
            <w:pPr>
              <w:jc w:val="center"/>
              <w:rPr>
                <w:color w:val="000000"/>
                <w:szCs w:val="24"/>
              </w:rPr>
            </w:pPr>
            <w:r w:rsidRPr="00460A2E">
              <w:rPr>
                <w:color w:val="000000"/>
                <w:szCs w:val="24"/>
              </w:rPr>
              <w:t>0.6</w:t>
            </w:r>
          </w:p>
        </w:tc>
      </w:tr>
      <w:tr w:rsidR="000A613C" w:rsidRPr="00460A2E" w14:paraId="027CDC13" w14:textId="77777777" w:rsidTr="005005A0">
        <w:trPr>
          <w:trHeight w:val="315"/>
        </w:trPr>
        <w:tc>
          <w:tcPr>
            <w:tcW w:w="849" w:type="pct"/>
            <w:tcBorders>
              <w:top w:val="nil"/>
              <w:left w:val="nil"/>
              <w:bottom w:val="single" w:sz="4" w:space="0" w:color="auto"/>
              <w:right w:val="nil"/>
            </w:tcBorders>
            <w:shd w:val="clear" w:color="auto" w:fill="auto"/>
            <w:vAlign w:val="center"/>
            <w:hideMark/>
          </w:tcPr>
          <w:p w14:paraId="4584D17F" w14:textId="77777777" w:rsidR="000A613C" w:rsidRPr="00460A2E" w:rsidRDefault="000A613C" w:rsidP="009E5F4F">
            <w:pPr>
              <w:rPr>
                <w:color w:val="000000"/>
                <w:szCs w:val="24"/>
              </w:rPr>
            </w:pPr>
            <w:r w:rsidRPr="00460A2E">
              <w:rPr>
                <w:color w:val="000000"/>
                <w:szCs w:val="24"/>
              </w:rPr>
              <w:t>Closed gap - Benchmark</w:t>
            </w:r>
          </w:p>
        </w:tc>
        <w:tc>
          <w:tcPr>
            <w:tcW w:w="523" w:type="pct"/>
            <w:tcBorders>
              <w:top w:val="nil"/>
              <w:left w:val="nil"/>
              <w:bottom w:val="single" w:sz="4" w:space="0" w:color="auto"/>
              <w:right w:val="nil"/>
            </w:tcBorders>
            <w:shd w:val="clear" w:color="auto" w:fill="auto"/>
            <w:vAlign w:val="center"/>
            <w:hideMark/>
          </w:tcPr>
          <w:p w14:paraId="1365DC2B" w14:textId="77777777" w:rsidR="000A613C" w:rsidRPr="00460A2E" w:rsidRDefault="000A613C" w:rsidP="009E5F4F">
            <w:pPr>
              <w:jc w:val="center"/>
              <w:rPr>
                <w:color w:val="000000"/>
                <w:szCs w:val="24"/>
              </w:rPr>
            </w:pPr>
            <w:r w:rsidRPr="00460A2E">
              <w:rPr>
                <w:color w:val="000000"/>
                <w:szCs w:val="24"/>
              </w:rPr>
              <w:t>0.0</w:t>
            </w:r>
          </w:p>
        </w:tc>
        <w:tc>
          <w:tcPr>
            <w:tcW w:w="756" w:type="pct"/>
            <w:tcBorders>
              <w:top w:val="nil"/>
              <w:left w:val="nil"/>
              <w:bottom w:val="single" w:sz="4" w:space="0" w:color="auto"/>
              <w:right w:val="nil"/>
            </w:tcBorders>
            <w:shd w:val="clear" w:color="auto" w:fill="auto"/>
            <w:vAlign w:val="center"/>
            <w:hideMark/>
          </w:tcPr>
          <w:p w14:paraId="45BC07BB" w14:textId="77777777" w:rsidR="000A613C" w:rsidRPr="00460A2E" w:rsidRDefault="000A613C" w:rsidP="009E5F4F">
            <w:pPr>
              <w:jc w:val="center"/>
              <w:rPr>
                <w:color w:val="000000"/>
                <w:szCs w:val="24"/>
              </w:rPr>
            </w:pPr>
            <w:r w:rsidRPr="00460A2E">
              <w:rPr>
                <w:color w:val="000000"/>
                <w:szCs w:val="24"/>
              </w:rPr>
              <w:t>0.0</w:t>
            </w:r>
          </w:p>
        </w:tc>
        <w:tc>
          <w:tcPr>
            <w:tcW w:w="150" w:type="pct"/>
            <w:tcBorders>
              <w:top w:val="nil"/>
              <w:left w:val="nil"/>
              <w:bottom w:val="single" w:sz="4" w:space="0" w:color="auto"/>
              <w:right w:val="nil"/>
            </w:tcBorders>
            <w:shd w:val="clear" w:color="auto" w:fill="auto"/>
            <w:vAlign w:val="center"/>
            <w:hideMark/>
          </w:tcPr>
          <w:p w14:paraId="59816DEB" w14:textId="77777777" w:rsidR="000A613C" w:rsidRPr="00460A2E" w:rsidRDefault="000A613C" w:rsidP="009E5F4F">
            <w:pPr>
              <w:jc w:val="center"/>
              <w:rPr>
                <w:color w:val="000000"/>
                <w:szCs w:val="24"/>
              </w:rPr>
            </w:pPr>
          </w:p>
        </w:tc>
        <w:tc>
          <w:tcPr>
            <w:tcW w:w="513" w:type="pct"/>
            <w:tcBorders>
              <w:top w:val="nil"/>
              <w:left w:val="nil"/>
              <w:bottom w:val="single" w:sz="4" w:space="0" w:color="auto"/>
              <w:right w:val="nil"/>
            </w:tcBorders>
            <w:shd w:val="clear" w:color="auto" w:fill="auto"/>
            <w:vAlign w:val="center"/>
            <w:hideMark/>
          </w:tcPr>
          <w:p w14:paraId="5562BA2B" w14:textId="77777777" w:rsidR="000A613C" w:rsidRPr="00460A2E" w:rsidRDefault="000A613C" w:rsidP="009E5F4F">
            <w:pPr>
              <w:jc w:val="center"/>
              <w:rPr>
                <w:color w:val="000000"/>
                <w:szCs w:val="24"/>
              </w:rPr>
            </w:pPr>
            <w:r w:rsidRPr="00460A2E">
              <w:rPr>
                <w:color w:val="000000"/>
                <w:szCs w:val="24"/>
              </w:rPr>
              <w:t>0.0</w:t>
            </w:r>
          </w:p>
        </w:tc>
        <w:tc>
          <w:tcPr>
            <w:tcW w:w="755" w:type="pct"/>
            <w:tcBorders>
              <w:top w:val="nil"/>
              <w:left w:val="nil"/>
              <w:bottom w:val="single" w:sz="4" w:space="0" w:color="auto"/>
              <w:right w:val="nil"/>
            </w:tcBorders>
            <w:shd w:val="clear" w:color="auto" w:fill="auto"/>
            <w:vAlign w:val="center"/>
            <w:hideMark/>
          </w:tcPr>
          <w:p w14:paraId="478CEFBE" w14:textId="77777777" w:rsidR="000A613C" w:rsidRPr="00460A2E" w:rsidRDefault="000A613C" w:rsidP="009E5F4F">
            <w:pPr>
              <w:jc w:val="center"/>
              <w:rPr>
                <w:color w:val="000000"/>
                <w:szCs w:val="24"/>
              </w:rPr>
            </w:pPr>
            <w:r w:rsidRPr="00460A2E">
              <w:rPr>
                <w:color w:val="000000"/>
                <w:szCs w:val="24"/>
              </w:rPr>
              <w:t>0.0</w:t>
            </w:r>
          </w:p>
        </w:tc>
        <w:tc>
          <w:tcPr>
            <w:tcW w:w="150" w:type="pct"/>
            <w:tcBorders>
              <w:top w:val="nil"/>
              <w:left w:val="nil"/>
              <w:bottom w:val="single" w:sz="4" w:space="0" w:color="auto"/>
              <w:right w:val="nil"/>
            </w:tcBorders>
            <w:shd w:val="clear" w:color="auto" w:fill="auto"/>
            <w:vAlign w:val="center"/>
            <w:hideMark/>
          </w:tcPr>
          <w:p w14:paraId="04D629FD" w14:textId="77777777" w:rsidR="000A613C" w:rsidRPr="00460A2E" w:rsidRDefault="000A613C" w:rsidP="009E5F4F">
            <w:pPr>
              <w:jc w:val="center"/>
              <w:rPr>
                <w:color w:val="000000"/>
                <w:szCs w:val="24"/>
              </w:rPr>
            </w:pPr>
          </w:p>
        </w:tc>
        <w:tc>
          <w:tcPr>
            <w:tcW w:w="549" w:type="pct"/>
            <w:tcBorders>
              <w:top w:val="nil"/>
              <w:left w:val="nil"/>
              <w:bottom w:val="single" w:sz="4" w:space="0" w:color="auto"/>
              <w:right w:val="nil"/>
            </w:tcBorders>
            <w:shd w:val="clear" w:color="auto" w:fill="auto"/>
            <w:vAlign w:val="center"/>
            <w:hideMark/>
          </w:tcPr>
          <w:p w14:paraId="271579D9" w14:textId="77777777" w:rsidR="000A613C" w:rsidRPr="00460A2E" w:rsidRDefault="000A613C" w:rsidP="009E5F4F">
            <w:pPr>
              <w:jc w:val="center"/>
              <w:rPr>
                <w:color w:val="000000"/>
                <w:szCs w:val="24"/>
              </w:rPr>
            </w:pPr>
            <w:r w:rsidRPr="00460A2E">
              <w:rPr>
                <w:color w:val="000000"/>
                <w:szCs w:val="24"/>
              </w:rPr>
              <w:t>0.0</w:t>
            </w:r>
          </w:p>
        </w:tc>
        <w:tc>
          <w:tcPr>
            <w:tcW w:w="755" w:type="pct"/>
            <w:tcBorders>
              <w:top w:val="nil"/>
              <w:left w:val="nil"/>
              <w:bottom w:val="single" w:sz="4" w:space="0" w:color="auto"/>
              <w:right w:val="nil"/>
            </w:tcBorders>
            <w:shd w:val="clear" w:color="auto" w:fill="auto"/>
            <w:vAlign w:val="center"/>
            <w:hideMark/>
          </w:tcPr>
          <w:p w14:paraId="7DF03060" w14:textId="77777777" w:rsidR="000A613C" w:rsidRPr="00460A2E" w:rsidRDefault="000A613C" w:rsidP="009E5F4F">
            <w:pPr>
              <w:jc w:val="center"/>
              <w:rPr>
                <w:color w:val="000000"/>
                <w:szCs w:val="24"/>
              </w:rPr>
            </w:pPr>
            <w:r w:rsidRPr="00460A2E">
              <w:rPr>
                <w:color w:val="000000"/>
                <w:szCs w:val="24"/>
              </w:rPr>
              <w:t>0.0</w:t>
            </w:r>
          </w:p>
        </w:tc>
      </w:tr>
      <w:tr w:rsidR="000A613C" w:rsidRPr="00460A2E" w14:paraId="4EF31682" w14:textId="77777777" w:rsidTr="005005A0">
        <w:trPr>
          <w:trHeight w:val="315"/>
        </w:trPr>
        <w:tc>
          <w:tcPr>
            <w:tcW w:w="5000" w:type="pct"/>
            <w:gridSpan w:val="9"/>
            <w:tcBorders>
              <w:top w:val="single" w:sz="4" w:space="0" w:color="auto"/>
              <w:left w:val="nil"/>
              <w:bottom w:val="nil"/>
              <w:right w:val="nil"/>
            </w:tcBorders>
            <w:shd w:val="clear" w:color="auto" w:fill="auto"/>
            <w:vAlign w:val="center"/>
            <w:hideMark/>
          </w:tcPr>
          <w:p w14:paraId="3A9706F7" w14:textId="2FD238B5" w:rsidR="000A613C" w:rsidRPr="00460A2E" w:rsidRDefault="005005A0" w:rsidP="009E5F4F">
            <w:pPr>
              <w:rPr>
                <w:i/>
                <w:iCs/>
                <w:color w:val="000000"/>
                <w:szCs w:val="24"/>
              </w:rPr>
            </w:pPr>
            <w:r>
              <w:rPr>
                <w:i/>
                <w:iCs/>
                <w:color w:val="000000"/>
                <w:szCs w:val="24"/>
              </w:rPr>
              <w:t xml:space="preserve">(C) </w:t>
            </w:r>
            <w:r w:rsidR="000A613C" w:rsidRPr="00460A2E">
              <w:rPr>
                <w:i/>
                <w:iCs/>
                <w:color w:val="000000"/>
                <w:szCs w:val="24"/>
              </w:rPr>
              <w:t>Friends and adversaries of an average Roma student</w:t>
            </w:r>
          </w:p>
        </w:tc>
      </w:tr>
      <w:tr w:rsidR="000A613C" w:rsidRPr="00460A2E" w14:paraId="0A47629F" w14:textId="77777777" w:rsidTr="006719CB">
        <w:trPr>
          <w:trHeight w:val="315"/>
        </w:trPr>
        <w:tc>
          <w:tcPr>
            <w:tcW w:w="849" w:type="pct"/>
            <w:tcBorders>
              <w:top w:val="nil"/>
              <w:left w:val="nil"/>
              <w:bottom w:val="nil"/>
              <w:right w:val="nil"/>
            </w:tcBorders>
            <w:shd w:val="clear" w:color="auto" w:fill="auto"/>
            <w:vAlign w:val="center"/>
            <w:hideMark/>
          </w:tcPr>
          <w:p w14:paraId="5EB35ED4" w14:textId="77777777" w:rsidR="000A613C" w:rsidRPr="00460A2E" w:rsidRDefault="000A613C" w:rsidP="009E5F4F">
            <w:pPr>
              <w:rPr>
                <w:color w:val="000000"/>
                <w:szCs w:val="24"/>
              </w:rPr>
            </w:pPr>
            <w:r w:rsidRPr="00460A2E">
              <w:rPr>
                <w:color w:val="000000"/>
                <w:szCs w:val="24"/>
              </w:rPr>
              <w:t>Benchmark</w:t>
            </w:r>
          </w:p>
        </w:tc>
        <w:tc>
          <w:tcPr>
            <w:tcW w:w="523" w:type="pct"/>
            <w:tcBorders>
              <w:top w:val="nil"/>
              <w:left w:val="nil"/>
              <w:bottom w:val="nil"/>
              <w:right w:val="nil"/>
            </w:tcBorders>
            <w:shd w:val="clear" w:color="auto" w:fill="auto"/>
            <w:vAlign w:val="center"/>
            <w:hideMark/>
          </w:tcPr>
          <w:p w14:paraId="2249D08C" w14:textId="77777777" w:rsidR="000A613C" w:rsidRPr="00460A2E" w:rsidRDefault="000A613C" w:rsidP="009E5F4F">
            <w:pPr>
              <w:jc w:val="center"/>
              <w:rPr>
                <w:color w:val="000000"/>
                <w:szCs w:val="24"/>
              </w:rPr>
            </w:pPr>
            <w:r w:rsidRPr="00460A2E">
              <w:rPr>
                <w:color w:val="000000"/>
                <w:szCs w:val="24"/>
              </w:rPr>
              <w:t>3.1</w:t>
            </w:r>
          </w:p>
        </w:tc>
        <w:tc>
          <w:tcPr>
            <w:tcW w:w="756" w:type="pct"/>
            <w:tcBorders>
              <w:top w:val="nil"/>
              <w:left w:val="nil"/>
              <w:bottom w:val="nil"/>
              <w:right w:val="nil"/>
            </w:tcBorders>
            <w:shd w:val="clear" w:color="auto" w:fill="auto"/>
            <w:vAlign w:val="center"/>
            <w:hideMark/>
          </w:tcPr>
          <w:p w14:paraId="04D2430F" w14:textId="77777777" w:rsidR="000A613C" w:rsidRPr="00460A2E" w:rsidRDefault="000A613C" w:rsidP="009E5F4F">
            <w:pPr>
              <w:jc w:val="center"/>
              <w:rPr>
                <w:color w:val="000000"/>
                <w:szCs w:val="24"/>
              </w:rPr>
            </w:pPr>
            <w:r w:rsidRPr="00460A2E">
              <w:rPr>
                <w:color w:val="000000"/>
                <w:szCs w:val="24"/>
              </w:rPr>
              <w:t>1.4</w:t>
            </w:r>
          </w:p>
        </w:tc>
        <w:tc>
          <w:tcPr>
            <w:tcW w:w="150" w:type="pct"/>
            <w:tcBorders>
              <w:top w:val="nil"/>
              <w:left w:val="nil"/>
              <w:bottom w:val="nil"/>
              <w:right w:val="nil"/>
            </w:tcBorders>
            <w:shd w:val="clear" w:color="auto" w:fill="auto"/>
            <w:vAlign w:val="center"/>
            <w:hideMark/>
          </w:tcPr>
          <w:p w14:paraId="116352C5" w14:textId="77777777" w:rsidR="000A613C" w:rsidRPr="00460A2E" w:rsidRDefault="000A613C" w:rsidP="009E5F4F">
            <w:pPr>
              <w:jc w:val="center"/>
              <w:rPr>
                <w:color w:val="000000"/>
                <w:szCs w:val="24"/>
              </w:rPr>
            </w:pPr>
          </w:p>
        </w:tc>
        <w:tc>
          <w:tcPr>
            <w:tcW w:w="513" w:type="pct"/>
            <w:tcBorders>
              <w:top w:val="nil"/>
              <w:left w:val="nil"/>
              <w:bottom w:val="nil"/>
              <w:right w:val="nil"/>
            </w:tcBorders>
            <w:shd w:val="clear" w:color="auto" w:fill="auto"/>
            <w:vAlign w:val="center"/>
            <w:hideMark/>
          </w:tcPr>
          <w:p w14:paraId="2A6B0B83" w14:textId="77777777" w:rsidR="000A613C" w:rsidRPr="00460A2E" w:rsidRDefault="000A613C" w:rsidP="009E5F4F">
            <w:pPr>
              <w:jc w:val="center"/>
              <w:rPr>
                <w:color w:val="000000"/>
                <w:szCs w:val="24"/>
              </w:rPr>
            </w:pPr>
            <w:r w:rsidRPr="00460A2E">
              <w:rPr>
                <w:color w:val="000000"/>
                <w:szCs w:val="24"/>
              </w:rPr>
              <w:t>1.0</w:t>
            </w:r>
          </w:p>
        </w:tc>
        <w:tc>
          <w:tcPr>
            <w:tcW w:w="755" w:type="pct"/>
            <w:tcBorders>
              <w:top w:val="nil"/>
              <w:left w:val="nil"/>
              <w:bottom w:val="nil"/>
              <w:right w:val="nil"/>
            </w:tcBorders>
            <w:shd w:val="clear" w:color="auto" w:fill="auto"/>
            <w:vAlign w:val="center"/>
            <w:hideMark/>
          </w:tcPr>
          <w:p w14:paraId="67A5600D" w14:textId="77777777" w:rsidR="000A613C" w:rsidRPr="00460A2E" w:rsidRDefault="000A613C" w:rsidP="009E5F4F">
            <w:pPr>
              <w:jc w:val="center"/>
              <w:rPr>
                <w:color w:val="000000"/>
                <w:szCs w:val="24"/>
              </w:rPr>
            </w:pPr>
            <w:r w:rsidRPr="00460A2E">
              <w:rPr>
                <w:color w:val="000000"/>
                <w:szCs w:val="24"/>
              </w:rPr>
              <w:t>0.1</w:t>
            </w:r>
          </w:p>
        </w:tc>
        <w:tc>
          <w:tcPr>
            <w:tcW w:w="150" w:type="pct"/>
            <w:tcBorders>
              <w:top w:val="nil"/>
              <w:left w:val="nil"/>
              <w:bottom w:val="nil"/>
              <w:right w:val="nil"/>
            </w:tcBorders>
            <w:shd w:val="clear" w:color="auto" w:fill="auto"/>
            <w:vAlign w:val="center"/>
            <w:hideMark/>
          </w:tcPr>
          <w:p w14:paraId="4E62CD28" w14:textId="77777777" w:rsidR="000A613C" w:rsidRPr="00460A2E" w:rsidRDefault="000A613C" w:rsidP="009E5F4F">
            <w:pPr>
              <w:jc w:val="center"/>
              <w:rPr>
                <w:color w:val="000000"/>
                <w:szCs w:val="24"/>
              </w:rPr>
            </w:pPr>
          </w:p>
        </w:tc>
        <w:tc>
          <w:tcPr>
            <w:tcW w:w="549" w:type="pct"/>
            <w:tcBorders>
              <w:top w:val="nil"/>
              <w:left w:val="nil"/>
              <w:bottom w:val="nil"/>
              <w:right w:val="nil"/>
            </w:tcBorders>
            <w:shd w:val="clear" w:color="auto" w:fill="auto"/>
            <w:vAlign w:val="center"/>
            <w:hideMark/>
          </w:tcPr>
          <w:p w14:paraId="3F6549BA" w14:textId="77777777" w:rsidR="000A613C" w:rsidRPr="00460A2E" w:rsidRDefault="000A613C" w:rsidP="009E5F4F">
            <w:pPr>
              <w:jc w:val="center"/>
              <w:rPr>
                <w:color w:val="000000"/>
                <w:szCs w:val="24"/>
              </w:rPr>
            </w:pPr>
            <w:r w:rsidRPr="00460A2E">
              <w:rPr>
                <w:color w:val="000000"/>
                <w:szCs w:val="24"/>
              </w:rPr>
              <w:t>2.1</w:t>
            </w:r>
          </w:p>
        </w:tc>
        <w:tc>
          <w:tcPr>
            <w:tcW w:w="755" w:type="pct"/>
            <w:tcBorders>
              <w:top w:val="nil"/>
              <w:left w:val="nil"/>
              <w:bottom w:val="nil"/>
              <w:right w:val="nil"/>
            </w:tcBorders>
            <w:shd w:val="clear" w:color="auto" w:fill="auto"/>
            <w:vAlign w:val="center"/>
            <w:hideMark/>
          </w:tcPr>
          <w:p w14:paraId="2BCA4860" w14:textId="77777777" w:rsidR="000A613C" w:rsidRPr="00460A2E" w:rsidRDefault="000A613C" w:rsidP="009E5F4F">
            <w:pPr>
              <w:jc w:val="center"/>
              <w:rPr>
                <w:color w:val="000000"/>
                <w:szCs w:val="24"/>
              </w:rPr>
            </w:pPr>
            <w:r w:rsidRPr="00460A2E">
              <w:rPr>
                <w:color w:val="000000"/>
                <w:szCs w:val="24"/>
              </w:rPr>
              <w:t>1.3</w:t>
            </w:r>
          </w:p>
        </w:tc>
      </w:tr>
      <w:tr w:rsidR="000A613C" w:rsidRPr="00460A2E" w14:paraId="779F3FB8" w14:textId="77777777" w:rsidTr="006719CB">
        <w:trPr>
          <w:trHeight w:val="315"/>
        </w:trPr>
        <w:tc>
          <w:tcPr>
            <w:tcW w:w="849" w:type="pct"/>
            <w:tcBorders>
              <w:top w:val="nil"/>
              <w:left w:val="nil"/>
              <w:bottom w:val="nil"/>
              <w:right w:val="nil"/>
            </w:tcBorders>
            <w:shd w:val="clear" w:color="auto" w:fill="auto"/>
            <w:vAlign w:val="center"/>
            <w:hideMark/>
          </w:tcPr>
          <w:p w14:paraId="6F9F15C5" w14:textId="77777777" w:rsidR="000A613C" w:rsidRPr="00460A2E" w:rsidRDefault="000A613C" w:rsidP="009E5F4F">
            <w:pPr>
              <w:rPr>
                <w:color w:val="000000"/>
                <w:szCs w:val="24"/>
              </w:rPr>
            </w:pPr>
            <w:r w:rsidRPr="00460A2E">
              <w:rPr>
                <w:color w:val="000000"/>
                <w:szCs w:val="24"/>
              </w:rPr>
              <w:t>Closed gap</w:t>
            </w:r>
          </w:p>
        </w:tc>
        <w:tc>
          <w:tcPr>
            <w:tcW w:w="523" w:type="pct"/>
            <w:tcBorders>
              <w:top w:val="nil"/>
              <w:left w:val="nil"/>
              <w:bottom w:val="nil"/>
              <w:right w:val="nil"/>
            </w:tcBorders>
            <w:shd w:val="clear" w:color="auto" w:fill="auto"/>
            <w:vAlign w:val="center"/>
            <w:hideMark/>
          </w:tcPr>
          <w:p w14:paraId="4513269E" w14:textId="77777777" w:rsidR="000A613C" w:rsidRPr="00460A2E" w:rsidRDefault="000A613C" w:rsidP="009E5F4F">
            <w:pPr>
              <w:jc w:val="center"/>
              <w:rPr>
                <w:color w:val="000000"/>
                <w:szCs w:val="24"/>
              </w:rPr>
            </w:pPr>
            <w:r w:rsidRPr="00460A2E">
              <w:rPr>
                <w:color w:val="000000"/>
                <w:szCs w:val="24"/>
              </w:rPr>
              <w:t>3.5</w:t>
            </w:r>
          </w:p>
        </w:tc>
        <w:tc>
          <w:tcPr>
            <w:tcW w:w="756" w:type="pct"/>
            <w:tcBorders>
              <w:top w:val="nil"/>
              <w:left w:val="nil"/>
              <w:bottom w:val="nil"/>
              <w:right w:val="nil"/>
            </w:tcBorders>
            <w:shd w:val="clear" w:color="auto" w:fill="auto"/>
            <w:vAlign w:val="center"/>
            <w:hideMark/>
          </w:tcPr>
          <w:p w14:paraId="0ABD6593" w14:textId="77777777" w:rsidR="000A613C" w:rsidRPr="00460A2E" w:rsidRDefault="000A613C" w:rsidP="009E5F4F">
            <w:pPr>
              <w:jc w:val="center"/>
              <w:rPr>
                <w:color w:val="000000"/>
                <w:szCs w:val="24"/>
              </w:rPr>
            </w:pPr>
            <w:r w:rsidRPr="00460A2E">
              <w:rPr>
                <w:color w:val="000000"/>
                <w:szCs w:val="24"/>
              </w:rPr>
              <w:t>1.1</w:t>
            </w:r>
          </w:p>
        </w:tc>
        <w:tc>
          <w:tcPr>
            <w:tcW w:w="150" w:type="pct"/>
            <w:tcBorders>
              <w:top w:val="nil"/>
              <w:left w:val="nil"/>
              <w:bottom w:val="nil"/>
              <w:right w:val="nil"/>
            </w:tcBorders>
            <w:shd w:val="clear" w:color="auto" w:fill="auto"/>
            <w:vAlign w:val="center"/>
            <w:hideMark/>
          </w:tcPr>
          <w:p w14:paraId="1EEE7AA4" w14:textId="77777777" w:rsidR="000A613C" w:rsidRPr="00460A2E" w:rsidRDefault="000A613C" w:rsidP="009E5F4F">
            <w:pPr>
              <w:jc w:val="center"/>
              <w:rPr>
                <w:color w:val="000000"/>
                <w:szCs w:val="24"/>
              </w:rPr>
            </w:pPr>
          </w:p>
        </w:tc>
        <w:tc>
          <w:tcPr>
            <w:tcW w:w="513" w:type="pct"/>
            <w:tcBorders>
              <w:top w:val="nil"/>
              <w:left w:val="nil"/>
              <w:bottom w:val="nil"/>
              <w:right w:val="nil"/>
            </w:tcBorders>
            <w:shd w:val="clear" w:color="auto" w:fill="auto"/>
            <w:vAlign w:val="center"/>
            <w:hideMark/>
          </w:tcPr>
          <w:p w14:paraId="3DE3AEEF" w14:textId="77777777" w:rsidR="000A613C" w:rsidRPr="00460A2E" w:rsidRDefault="000A613C" w:rsidP="009E5F4F">
            <w:pPr>
              <w:jc w:val="center"/>
              <w:rPr>
                <w:color w:val="000000"/>
                <w:szCs w:val="24"/>
              </w:rPr>
            </w:pPr>
            <w:r w:rsidRPr="00460A2E">
              <w:rPr>
                <w:color w:val="000000"/>
                <w:szCs w:val="24"/>
              </w:rPr>
              <w:t>1.0</w:t>
            </w:r>
          </w:p>
        </w:tc>
        <w:tc>
          <w:tcPr>
            <w:tcW w:w="755" w:type="pct"/>
            <w:tcBorders>
              <w:top w:val="nil"/>
              <w:left w:val="nil"/>
              <w:bottom w:val="nil"/>
              <w:right w:val="nil"/>
            </w:tcBorders>
            <w:shd w:val="clear" w:color="auto" w:fill="auto"/>
            <w:vAlign w:val="center"/>
            <w:hideMark/>
          </w:tcPr>
          <w:p w14:paraId="62BAD9FE" w14:textId="77777777" w:rsidR="000A613C" w:rsidRPr="00460A2E" w:rsidRDefault="000A613C" w:rsidP="009E5F4F">
            <w:pPr>
              <w:jc w:val="center"/>
              <w:rPr>
                <w:color w:val="000000"/>
                <w:szCs w:val="24"/>
              </w:rPr>
            </w:pPr>
            <w:r w:rsidRPr="00460A2E">
              <w:rPr>
                <w:color w:val="000000"/>
                <w:szCs w:val="24"/>
              </w:rPr>
              <w:t>0.1</w:t>
            </w:r>
          </w:p>
        </w:tc>
        <w:tc>
          <w:tcPr>
            <w:tcW w:w="150" w:type="pct"/>
            <w:tcBorders>
              <w:top w:val="nil"/>
              <w:left w:val="nil"/>
              <w:bottom w:val="nil"/>
              <w:right w:val="nil"/>
            </w:tcBorders>
            <w:shd w:val="clear" w:color="auto" w:fill="auto"/>
            <w:vAlign w:val="center"/>
            <w:hideMark/>
          </w:tcPr>
          <w:p w14:paraId="3549D6F1" w14:textId="77777777" w:rsidR="000A613C" w:rsidRPr="00460A2E" w:rsidRDefault="000A613C" w:rsidP="009E5F4F">
            <w:pPr>
              <w:jc w:val="center"/>
              <w:rPr>
                <w:color w:val="000000"/>
                <w:szCs w:val="24"/>
              </w:rPr>
            </w:pPr>
          </w:p>
        </w:tc>
        <w:tc>
          <w:tcPr>
            <w:tcW w:w="549" w:type="pct"/>
            <w:tcBorders>
              <w:top w:val="nil"/>
              <w:left w:val="nil"/>
              <w:bottom w:val="nil"/>
              <w:right w:val="nil"/>
            </w:tcBorders>
            <w:shd w:val="clear" w:color="auto" w:fill="auto"/>
            <w:vAlign w:val="center"/>
            <w:hideMark/>
          </w:tcPr>
          <w:p w14:paraId="6CC7A414" w14:textId="77777777" w:rsidR="000A613C" w:rsidRPr="00460A2E" w:rsidRDefault="000A613C" w:rsidP="009E5F4F">
            <w:pPr>
              <w:jc w:val="center"/>
              <w:rPr>
                <w:color w:val="000000"/>
                <w:szCs w:val="24"/>
              </w:rPr>
            </w:pPr>
            <w:r w:rsidRPr="00460A2E">
              <w:rPr>
                <w:color w:val="000000"/>
                <w:szCs w:val="24"/>
              </w:rPr>
              <w:t>2.5</w:t>
            </w:r>
          </w:p>
        </w:tc>
        <w:tc>
          <w:tcPr>
            <w:tcW w:w="755" w:type="pct"/>
            <w:tcBorders>
              <w:top w:val="nil"/>
              <w:left w:val="nil"/>
              <w:bottom w:val="nil"/>
              <w:right w:val="nil"/>
            </w:tcBorders>
            <w:shd w:val="clear" w:color="auto" w:fill="auto"/>
            <w:vAlign w:val="center"/>
            <w:hideMark/>
          </w:tcPr>
          <w:p w14:paraId="41EE8CE0" w14:textId="77777777" w:rsidR="000A613C" w:rsidRPr="00460A2E" w:rsidRDefault="000A613C" w:rsidP="009E5F4F">
            <w:pPr>
              <w:jc w:val="center"/>
              <w:rPr>
                <w:color w:val="000000"/>
                <w:szCs w:val="24"/>
              </w:rPr>
            </w:pPr>
            <w:r w:rsidRPr="00460A2E">
              <w:rPr>
                <w:color w:val="000000"/>
                <w:szCs w:val="24"/>
              </w:rPr>
              <w:t>0.9</w:t>
            </w:r>
          </w:p>
        </w:tc>
      </w:tr>
      <w:tr w:rsidR="000A613C" w:rsidRPr="00460A2E" w14:paraId="0E0D483A" w14:textId="77777777" w:rsidTr="006719CB">
        <w:trPr>
          <w:trHeight w:val="315"/>
        </w:trPr>
        <w:tc>
          <w:tcPr>
            <w:tcW w:w="849" w:type="pct"/>
            <w:tcBorders>
              <w:top w:val="nil"/>
              <w:left w:val="nil"/>
              <w:bottom w:val="single" w:sz="4" w:space="0" w:color="auto"/>
              <w:right w:val="nil"/>
            </w:tcBorders>
            <w:shd w:val="clear" w:color="auto" w:fill="auto"/>
            <w:vAlign w:val="center"/>
            <w:hideMark/>
          </w:tcPr>
          <w:p w14:paraId="335C6796" w14:textId="77777777" w:rsidR="000A613C" w:rsidRPr="00460A2E" w:rsidRDefault="000A613C" w:rsidP="009E5F4F">
            <w:pPr>
              <w:rPr>
                <w:color w:val="000000"/>
                <w:szCs w:val="24"/>
              </w:rPr>
            </w:pPr>
            <w:r w:rsidRPr="00460A2E">
              <w:rPr>
                <w:color w:val="000000"/>
                <w:szCs w:val="24"/>
              </w:rPr>
              <w:t>Closed gap - Benchmark</w:t>
            </w:r>
          </w:p>
        </w:tc>
        <w:tc>
          <w:tcPr>
            <w:tcW w:w="523" w:type="pct"/>
            <w:tcBorders>
              <w:top w:val="nil"/>
              <w:left w:val="nil"/>
              <w:bottom w:val="single" w:sz="4" w:space="0" w:color="auto"/>
              <w:right w:val="nil"/>
            </w:tcBorders>
            <w:shd w:val="clear" w:color="auto" w:fill="auto"/>
            <w:vAlign w:val="center"/>
            <w:hideMark/>
          </w:tcPr>
          <w:p w14:paraId="7AFEB523" w14:textId="77777777" w:rsidR="000A613C" w:rsidRPr="00460A2E" w:rsidRDefault="000A613C" w:rsidP="009E5F4F">
            <w:pPr>
              <w:jc w:val="center"/>
              <w:rPr>
                <w:color w:val="000000"/>
                <w:szCs w:val="24"/>
              </w:rPr>
            </w:pPr>
            <w:r w:rsidRPr="00460A2E">
              <w:rPr>
                <w:color w:val="000000"/>
                <w:szCs w:val="24"/>
              </w:rPr>
              <w:t>0.4</w:t>
            </w:r>
          </w:p>
        </w:tc>
        <w:tc>
          <w:tcPr>
            <w:tcW w:w="756" w:type="pct"/>
            <w:tcBorders>
              <w:top w:val="nil"/>
              <w:left w:val="nil"/>
              <w:bottom w:val="single" w:sz="4" w:space="0" w:color="auto"/>
              <w:right w:val="nil"/>
            </w:tcBorders>
            <w:shd w:val="clear" w:color="auto" w:fill="auto"/>
            <w:vAlign w:val="center"/>
            <w:hideMark/>
          </w:tcPr>
          <w:p w14:paraId="18780324" w14:textId="77777777" w:rsidR="000A613C" w:rsidRPr="00460A2E" w:rsidRDefault="000A613C" w:rsidP="009E5F4F">
            <w:pPr>
              <w:jc w:val="center"/>
              <w:rPr>
                <w:color w:val="000000"/>
                <w:szCs w:val="24"/>
              </w:rPr>
            </w:pPr>
            <w:r w:rsidRPr="00460A2E">
              <w:rPr>
                <w:color w:val="000000"/>
                <w:szCs w:val="24"/>
              </w:rPr>
              <w:t>-0.3</w:t>
            </w:r>
          </w:p>
        </w:tc>
        <w:tc>
          <w:tcPr>
            <w:tcW w:w="150" w:type="pct"/>
            <w:tcBorders>
              <w:top w:val="nil"/>
              <w:left w:val="nil"/>
              <w:bottom w:val="single" w:sz="4" w:space="0" w:color="auto"/>
              <w:right w:val="nil"/>
            </w:tcBorders>
            <w:shd w:val="clear" w:color="auto" w:fill="auto"/>
            <w:vAlign w:val="center"/>
            <w:hideMark/>
          </w:tcPr>
          <w:p w14:paraId="4F1D46A2" w14:textId="77777777" w:rsidR="000A613C" w:rsidRPr="00460A2E" w:rsidRDefault="000A613C" w:rsidP="009E5F4F">
            <w:pPr>
              <w:jc w:val="center"/>
              <w:rPr>
                <w:color w:val="000000"/>
                <w:szCs w:val="24"/>
              </w:rPr>
            </w:pPr>
            <w:r w:rsidRPr="00460A2E">
              <w:rPr>
                <w:color w:val="000000"/>
                <w:szCs w:val="24"/>
              </w:rPr>
              <w:t> </w:t>
            </w:r>
          </w:p>
        </w:tc>
        <w:tc>
          <w:tcPr>
            <w:tcW w:w="513" w:type="pct"/>
            <w:tcBorders>
              <w:top w:val="nil"/>
              <w:left w:val="nil"/>
              <w:bottom w:val="single" w:sz="4" w:space="0" w:color="auto"/>
              <w:right w:val="nil"/>
            </w:tcBorders>
            <w:shd w:val="clear" w:color="auto" w:fill="auto"/>
            <w:vAlign w:val="center"/>
            <w:hideMark/>
          </w:tcPr>
          <w:p w14:paraId="312B846D" w14:textId="77777777" w:rsidR="000A613C" w:rsidRPr="00460A2E" w:rsidRDefault="000A613C" w:rsidP="009E5F4F">
            <w:pPr>
              <w:jc w:val="center"/>
              <w:rPr>
                <w:color w:val="000000"/>
                <w:szCs w:val="24"/>
              </w:rPr>
            </w:pPr>
            <w:r w:rsidRPr="00460A2E">
              <w:rPr>
                <w:color w:val="000000"/>
                <w:szCs w:val="24"/>
              </w:rPr>
              <w:t>0.0</w:t>
            </w:r>
          </w:p>
        </w:tc>
        <w:tc>
          <w:tcPr>
            <w:tcW w:w="755" w:type="pct"/>
            <w:tcBorders>
              <w:top w:val="nil"/>
              <w:left w:val="nil"/>
              <w:bottom w:val="single" w:sz="4" w:space="0" w:color="auto"/>
              <w:right w:val="nil"/>
            </w:tcBorders>
            <w:shd w:val="clear" w:color="auto" w:fill="auto"/>
            <w:vAlign w:val="center"/>
            <w:hideMark/>
          </w:tcPr>
          <w:p w14:paraId="6D841FB0" w14:textId="77777777" w:rsidR="000A613C" w:rsidRPr="00460A2E" w:rsidRDefault="000A613C" w:rsidP="009E5F4F">
            <w:pPr>
              <w:jc w:val="center"/>
              <w:rPr>
                <w:color w:val="000000"/>
                <w:szCs w:val="24"/>
              </w:rPr>
            </w:pPr>
            <w:r w:rsidRPr="00460A2E">
              <w:rPr>
                <w:color w:val="000000"/>
                <w:szCs w:val="24"/>
              </w:rPr>
              <w:t>0.0</w:t>
            </w:r>
          </w:p>
        </w:tc>
        <w:tc>
          <w:tcPr>
            <w:tcW w:w="150" w:type="pct"/>
            <w:tcBorders>
              <w:top w:val="nil"/>
              <w:left w:val="nil"/>
              <w:bottom w:val="single" w:sz="4" w:space="0" w:color="auto"/>
              <w:right w:val="nil"/>
            </w:tcBorders>
            <w:shd w:val="clear" w:color="auto" w:fill="auto"/>
            <w:vAlign w:val="center"/>
            <w:hideMark/>
          </w:tcPr>
          <w:p w14:paraId="00C097D4" w14:textId="77777777" w:rsidR="000A613C" w:rsidRPr="00460A2E" w:rsidRDefault="000A613C" w:rsidP="009E5F4F">
            <w:pPr>
              <w:jc w:val="center"/>
              <w:rPr>
                <w:color w:val="000000"/>
                <w:szCs w:val="24"/>
              </w:rPr>
            </w:pPr>
            <w:r w:rsidRPr="00460A2E">
              <w:rPr>
                <w:color w:val="000000"/>
                <w:szCs w:val="24"/>
              </w:rPr>
              <w:t> </w:t>
            </w:r>
          </w:p>
        </w:tc>
        <w:tc>
          <w:tcPr>
            <w:tcW w:w="549" w:type="pct"/>
            <w:tcBorders>
              <w:top w:val="nil"/>
              <w:left w:val="nil"/>
              <w:bottom w:val="single" w:sz="4" w:space="0" w:color="auto"/>
              <w:right w:val="nil"/>
            </w:tcBorders>
            <w:shd w:val="clear" w:color="auto" w:fill="auto"/>
            <w:vAlign w:val="center"/>
            <w:hideMark/>
          </w:tcPr>
          <w:p w14:paraId="778D6146" w14:textId="77777777" w:rsidR="000A613C" w:rsidRPr="00460A2E" w:rsidRDefault="000A613C" w:rsidP="009E5F4F">
            <w:pPr>
              <w:jc w:val="center"/>
              <w:rPr>
                <w:color w:val="000000"/>
                <w:szCs w:val="24"/>
              </w:rPr>
            </w:pPr>
            <w:r w:rsidRPr="00460A2E">
              <w:rPr>
                <w:color w:val="000000"/>
                <w:szCs w:val="24"/>
              </w:rPr>
              <w:t>0.4</w:t>
            </w:r>
          </w:p>
        </w:tc>
        <w:tc>
          <w:tcPr>
            <w:tcW w:w="755" w:type="pct"/>
            <w:tcBorders>
              <w:top w:val="nil"/>
              <w:left w:val="nil"/>
              <w:bottom w:val="single" w:sz="4" w:space="0" w:color="auto"/>
              <w:right w:val="nil"/>
            </w:tcBorders>
            <w:shd w:val="clear" w:color="auto" w:fill="auto"/>
            <w:vAlign w:val="center"/>
            <w:hideMark/>
          </w:tcPr>
          <w:p w14:paraId="05D9C2A8" w14:textId="77777777" w:rsidR="000A613C" w:rsidRPr="00460A2E" w:rsidRDefault="000A613C" w:rsidP="009E5F4F">
            <w:pPr>
              <w:jc w:val="center"/>
              <w:rPr>
                <w:color w:val="000000"/>
                <w:szCs w:val="24"/>
              </w:rPr>
            </w:pPr>
            <w:r w:rsidRPr="00460A2E">
              <w:rPr>
                <w:color w:val="000000"/>
                <w:szCs w:val="24"/>
              </w:rPr>
              <w:t>-0.3</w:t>
            </w:r>
          </w:p>
        </w:tc>
      </w:tr>
    </w:tbl>
    <w:p w14:paraId="2E989E75" w14:textId="0813CE52" w:rsidR="000A613C" w:rsidRDefault="000A613C" w:rsidP="006719CB">
      <w:pPr>
        <w:pStyle w:val="appendixpara"/>
      </w:pPr>
    </w:p>
    <w:p w14:paraId="7ADECC71" w14:textId="0DF1AD72" w:rsidR="006719CB" w:rsidRPr="00460A2E" w:rsidRDefault="006719CB" w:rsidP="006719CB">
      <w:pPr>
        <w:pStyle w:val="Kpalrs"/>
      </w:pPr>
      <w:bookmarkStart w:id="6" w:name="_Ref495417283"/>
      <w:r>
        <w:t xml:space="preserve">Table </w:t>
      </w:r>
      <w:bookmarkEnd w:id="6"/>
      <w:r w:rsidR="00635C64">
        <w:t>10</w:t>
      </w:r>
      <w:r>
        <w:t xml:space="preserve">. </w:t>
      </w:r>
      <w:r w:rsidRPr="00460A2E">
        <w:t>The simulated percent of non-Roma students with Roma friends and adversaries</w:t>
      </w:r>
    </w:p>
    <w:tbl>
      <w:tblPr>
        <w:tblW w:w="7700" w:type="dxa"/>
        <w:tblInd w:w="93" w:type="dxa"/>
        <w:tblLook w:val="04A0" w:firstRow="1" w:lastRow="0" w:firstColumn="1" w:lastColumn="0" w:noHBand="0" w:noVBand="1"/>
      </w:tblPr>
      <w:tblGrid>
        <w:gridCol w:w="3580"/>
        <w:gridCol w:w="2060"/>
        <w:gridCol w:w="2060"/>
      </w:tblGrid>
      <w:tr w:rsidR="000A613C" w:rsidRPr="00460A2E" w14:paraId="326D5941" w14:textId="77777777" w:rsidTr="006719CB">
        <w:trPr>
          <w:trHeight w:val="315"/>
        </w:trPr>
        <w:tc>
          <w:tcPr>
            <w:tcW w:w="3580" w:type="dxa"/>
            <w:tcBorders>
              <w:top w:val="single" w:sz="4" w:space="0" w:color="auto"/>
              <w:left w:val="nil"/>
              <w:bottom w:val="nil"/>
              <w:right w:val="nil"/>
            </w:tcBorders>
            <w:shd w:val="clear" w:color="auto" w:fill="auto"/>
            <w:vAlign w:val="center"/>
            <w:hideMark/>
          </w:tcPr>
          <w:p w14:paraId="68983ACB" w14:textId="77777777" w:rsidR="000A613C" w:rsidRPr="00460A2E" w:rsidRDefault="000A613C" w:rsidP="009E5F4F">
            <w:pPr>
              <w:rPr>
                <w:color w:val="000000"/>
                <w:szCs w:val="24"/>
              </w:rPr>
            </w:pPr>
            <w:r w:rsidRPr="00460A2E">
              <w:rPr>
                <w:color w:val="000000"/>
                <w:szCs w:val="24"/>
              </w:rPr>
              <w:t> </w:t>
            </w:r>
          </w:p>
        </w:tc>
        <w:tc>
          <w:tcPr>
            <w:tcW w:w="4120" w:type="dxa"/>
            <w:gridSpan w:val="2"/>
            <w:tcBorders>
              <w:top w:val="single" w:sz="4" w:space="0" w:color="auto"/>
              <w:left w:val="nil"/>
              <w:bottom w:val="single" w:sz="4" w:space="0" w:color="auto"/>
              <w:right w:val="nil"/>
            </w:tcBorders>
            <w:shd w:val="clear" w:color="auto" w:fill="auto"/>
            <w:vAlign w:val="center"/>
            <w:hideMark/>
          </w:tcPr>
          <w:p w14:paraId="33147230" w14:textId="77777777" w:rsidR="000A613C" w:rsidRPr="00460A2E" w:rsidRDefault="000A613C" w:rsidP="009E5F4F">
            <w:pPr>
              <w:jc w:val="center"/>
              <w:rPr>
                <w:color w:val="000000"/>
                <w:szCs w:val="24"/>
              </w:rPr>
            </w:pPr>
            <w:r w:rsidRPr="00460A2E">
              <w:rPr>
                <w:color w:val="000000"/>
                <w:szCs w:val="24"/>
              </w:rPr>
              <w:t>Percent who have at least one</w:t>
            </w:r>
          </w:p>
        </w:tc>
      </w:tr>
      <w:tr w:rsidR="000A613C" w:rsidRPr="00460A2E" w14:paraId="1B45FAA9" w14:textId="77777777" w:rsidTr="009E5F4F">
        <w:trPr>
          <w:trHeight w:val="315"/>
        </w:trPr>
        <w:tc>
          <w:tcPr>
            <w:tcW w:w="3580" w:type="dxa"/>
            <w:tcBorders>
              <w:top w:val="nil"/>
              <w:left w:val="nil"/>
              <w:bottom w:val="single" w:sz="4" w:space="0" w:color="auto"/>
              <w:right w:val="nil"/>
            </w:tcBorders>
            <w:shd w:val="clear" w:color="auto" w:fill="auto"/>
            <w:vAlign w:val="center"/>
            <w:hideMark/>
          </w:tcPr>
          <w:p w14:paraId="2805E6D6" w14:textId="77777777" w:rsidR="000A613C" w:rsidRPr="00460A2E" w:rsidRDefault="000A613C" w:rsidP="009E5F4F">
            <w:pPr>
              <w:rPr>
                <w:color w:val="000000"/>
                <w:szCs w:val="24"/>
              </w:rPr>
            </w:pPr>
            <w:r w:rsidRPr="00460A2E">
              <w:rPr>
                <w:color w:val="000000"/>
                <w:szCs w:val="24"/>
              </w:rPr>
              <w:t> </w:t>
            </w:r>
          </w:p>
        </w:tc>
        <w:tc>
          <w:tcPr>
            <w:tcW w:w="2060" w:type="dxa"/>
            <w:tcBorders>
              <w:top w:val="nil"/>
              <w:left w:val="nil"/>
              <w:bottom w:val="single" w:sz="4" w:space="0" w:color="auto"/>
              <w:right w:val="nil"/>
            </w:tcBorders>
            <w:shd w:val="clear" w:color="auto" w:fill="auto"/>
            <w:vAlign w:val="center"/>
            <w:hideMark/>
          </w:tcPr>
          <w:p w14:paraId="05755984" w14:textId="77777777" w:rsidR="000A613C" w:rsidRPr="00460A2E" w:rsidRDefault="000A613C" w:rsidP="009E5F4F">
            <w:pPr>
              <w:jc w:val="center"/>
              <w:rPr>
                <w:color w:val="000000"/>
                <w:szCs w:val="24"/>
              </w:rPr>
            </w:pPr>
            <w:r w:rsidRPr="00460A2E">
              <w:rPr>
                <w:color w:val="000000"/>
                <w:szCs w:val="24"/>
              </w:rPr>
              <w:t>Roma friend</w:t>
            </w:r>
          </w:p>
        </w:tc>
        <w:tc>
          <w:tcPr>
            <w:tcW w:w="2060" w:type="dxa"/>
            <w:tcBorders>
              <w:top w:val="nil"/>
              <w:left w:val="nil"/>
              <w:bottom w:val="single" w:sz="4" w:space="0" w:color="auto"/>
              <w:right w:val="nil"/>
            </w:tcBorders>
            <w:shd w:val="clear" w:color="auto" w:fill="auto"/>
            <w:vAlign w:val="center"/>
            <w:hideMark/>
          </w:tcPr>
          <w:p w14:paraId="01F7D228" w14:textId="77777777" w:rsidR="000A613C" w:rsidRPr="00460A2E" w:rsidRDefault="000A613C" w:rsidP="009E5F4F">
            <w:pPr>
              <w:jc w:val="center"/>
              <w:rPr>
                <w:color w:val="000000"/>
                <w:szCs w:val="24"/>
              </w:rPr>
            </w:pPr>
            <w:r w:rsidRPr="00460A2E">
              <w:rPr>
                <w:color w:val="000000"/>
                <w:szCs w:val="24"/>
              </w:rPr>
              <w:t>Roma adversary</w:t>
            </w:r>
          </w:p>
        </w:tc>
      </w:tr>
      <w:tr w:rsidR="000A613C" w:rsidRPr="00460A2E" w14:paraId="053DB220" w14:textId="77777777" w:rsidTr="009E5F4F">
        <w:trPr>
          <w:trHeight w:val="315"/>
        </w:trPr>
        <w:tc>
          <w:tcPr>
            <w:tcW w:w="3580" w:type="dxa"/>
            <w:tcBorders>
              <w:top w:val="nil"/>
              <w:left w:val="nil"/>
              <w:bottom w:val="nil"/>
              <w:right w:val="nil"/>
            </w:tcBorders>
            <w:shd w:val="clear" w:color="auto" w:fill="auto"/>
            <w:vAlign w:val="center"/>
            <w:hideMark/>
          </w:tcPr>
          <w:p w14:paraId="66ADECBA" w14:textId="77777777" w:rsidR="000A613C" w:rsidRPr="00460A2E" w:rsidRDefault="000A613C" w:rsidP="009E5F4F">
            <w:pPr>
              <w:rPr>
                <w:color w:val="000000"/>
                <w:szCs w:val="24"/>
              </w:rPr>
            </w:pPr>
            <w:r w:rsidRPr="00460A2E">
              <w:rPr>
                <w:color w:val="000000"/>
                <w:szCs w:val="24"/>
              </w:rPr>
              <w:t>Benchmark estimates</w:t>
            </w:r>
          </w:p>
        </w:tc>
        <w:tc>
          <w:tcPr>
            <w:tcW w:w="2060" w:type="dxa"/>
            <w:tcBorders>
              <w:top w:val="nil"/>
              <w:left w:val="nil"/>
              <w:bottom w:val="nil"/>
              <w:right w:val="nil"/>
            </w:tcBorders>
            <w:shd w:val="clear" w:color="auto" w:fill="auto"/>
            <w:vAlign w:val="center"/>
            <w:hideMark/>
          </w:tcPr>
          <w:p w14:paraId="395F896A" w14:textId="77777777" w:rsidR="000A613C" w:rsidRPr="00460A2E" w:rsidRDefault="000A613C" w:rsidP="009E5F4F">
            <w:pPr>
              <w:jc w:val="center"/>
              <w:rPr>
                <w:color w:val="000000"/>
                <w:szCs w:val="24"/>
              </w:rPr>
            </w:pPr>
            <w:r w:rsidRPr="00460A2E">
              <w:rPr>
                <w:color w:val="000000"/>
                <w:szCs w:val="24"/>
              </w:rPr>
              <w:t>18</w:t>
            </w:r>
          </w:p>
        </w:tc>
        <w:tc>
          <w:tcPr>
            <w:tcW w:w="2060" w:type="dxa"/>
            <w:tcBorders>
              <w:top w:val="nil"/>
              <w:left w:val="nil"/>
              <w:bottom w:val="nil"/>
              <w:right w:val="nil"/>
            </w:tcBorders>
            <w:shd w:val="clear" w:color="auto" w:fill="auto"/>
            <w:vAlign w:val="center"/>
            <w:hideMark/>
          </w:tcPr>
          <w:p w14:paraId="21278C4A" w14:textId="77777777" w:rsidR="000A613C" w:rsidRPr="00460A2E" w:rsidRDefault="000A613C" w:rsidP="009E5F4F">
            <w:pPr>
              <w:jc w:val="center"/>
              <w:rPr>
                <w:color w:val="000000"/>
                <w:szCs w:val="24"/>
              </w:rPr>
            </w:pPr>
            <w:r w:rsidRPr="00460A2E">
              <w:rPr>
                <w:color w:val="000000"/>
                <w:szCs w:val="24"/>
              </w:rPr>
              <w:t>14</w:t>
            </w:r>
          </w:p>
        </w:tc>
      </w:tr>
      <w:tr w:rsidR="000A613C" w:rsidRPr="00460A2E" w14:paraId="5FBC38BE" w14:textId="77777777" w:rsidTr="009E5F4F">
        <w:trPr>
          <w:trHeight w:val="315"/>
        </w:trPr>
        <w:tc>
          <w:tcPr>
            <w:tcW w:w="3580" w:type="dxa"/>
            <w:tcBorders>
              <w:top w:val="nil"/>
              <w:left w:val="nil"/>
              <w:bottom w:val="single" w:sz="4" w:space="0" w:color="auto"/>
              <w:right w:val="nil"/>
            </w:tcBorders>
            <w:shd w:val="clear" w:color="auto" w:fill="auto"/>
            <w:vAlign w:val="center"/>
            <w:hideMark/>
          </w:tcPr>
          <w:p w14:paraId="2AE734CB" w14:textId="77777777" w:rsidR="000A613C" w:rsidRPr="00460A2E" w:rsidRDefault="000A613C" w:rsidP="009E5F4F">
            <w:pPr>
              <w:rPr>
                <w:color w:val="000000"/>
                <w:szCs w:val="24"/>
              </w:rPr>
            </w:pPr>
            <w:r w:rsidRPr="00460A2E">
              <w:rPr>
                <w:color w:val="000000"/>
                <w:szCs w:val="24"/>
              </w:rPr>
              <w:t>Closing the achievement gap</w:t>
            </w:r>
          </w:p>
        </w:tc>
        <w:tc>
          <w:tcPr>
            <w:tcW w:w="2060" w:type="dxa"/>
            <w:tcBorders>
              <w:top w:val="nil"/>
              <w:left w:val="nil"/>
              <w:bottom w:val="single" w:sz="4" w:space="0" w:color="auto"/>
              <w:right w:val="nil"/>
            </w:tcBorders>
            <w:shd w:val="clear" w:color="auto" w:fill="auto"/>
            <w:vAlign w:val="center"/>
            <w:hideMark/>
          </w:tcPr>
          <w:p w14:paraId="02E107F2" w14:textId="77777777" w:rsidR="000A613C" w:rsidRPr="00460A2E" w:rsidRDefault="000A613C" w:rsidP="009E5F4F">
            <w:pPr>
              <w:jc w:val="center"/>
              <w:rPr>
                <w:color w:val="000000"/>
                <w:szCs w:val="24"/>
              </w:rPr>
            </w:pPr>
            <w:r w:rsidRPr="00460A2E">
              <w:rPr>
                <w:color w:val="000000"/>
                <w:szCs w:val="24"/>
              </w:rPr>
              <w:t>25</w:t>
            </w:r>
          </w:p>
        </w:tc>
        <w:tc>
          <w:tcPr>
            <w:tcW w:w="2060" w:type="dxa"/>
            <w:tcBorders>
              <w:top w:val="nil"/>
              <w:left w:val="nil"/>
              <w:bottom w:val="single" w:sz="4" w:space="0" w:color="auto"/>
              <w:right w:val="nil"/>
            </w:tcBorders>
            <w:shd w:val="clear" w:color="auto" w:fill="auto"/>
            <w:vAlign w:val="center"/>
            <w:hideMark/>
          </w:tcPr>
          <w:p w14:paraId="0DFA8B3C" w14:textId="77777777" w:rsidR="000A613C" w:rsidRPr="00460A2E" w:rsidRDefault="000A613C" w:rsidP="009E5F4F">
            <w:pPr>
              <w:jc w:val="center"/>
              <w:rPr>
                <w:color w:val="000000"/>
                <w:szCs w:val="24"/>
              </w:rPr>
            </w:pPr>
            <w:r w:rsidRPr="00460A2E">
              <w:rPr>
                <w:color w:val="000000"/>
                <w:szCs w:val="24"/>
              </w:rPr>
              <w:t>5</w:t>
            </w:r>
          </w:p>
        </w:tc>
      </w:tr>
    </w:tbl>
    <w:p w14:paraId="52D9A77D" w14:textId="77777777" w:rsidR="000A613C" w:rsidRPr="00460A2E" w:rsidRDefault="000A613C" w:rsidP="006719CB">
      <w:pPr>
        <w:pStyle w:val="appendixpara"/>
      </w:pPr>
    </w:p>
    <w:p w14:paraId="1DA720CC" w14:textId="4DAA93D7" w:rsidR="000A613C" w:rsidRPr="00460A2E" w:rsidRDefault="000A613C" w:rsidP="006719CB">
      <w:pPr>
        <w:pStyle w:val="Cmsor2"/>
      </w:pPr>
      <w:r w:rsidRPr="00460A2E">
        <w:t>Policy simulation 3: Equal ethnic distribution of students and closing the achievement gap</w:t>
      </w:r>
    </w:p>
    <w:p w14:paraId="7308251B" w14:textId="25F9170B" w:rsidR="004D730B" w:rsidRDefault="000A613C" w:rsidP="006719CB">
      <w:pPr>
        <w:pStyle w:val="appendixpara"/>
      </w:pPr>
      <w:r w:rsidRPr="00460A2E">
        <w:t xml:space="preserve">Our third simulation exercise combines the previous two. </w:t>
      </w:r>
      <w:r w:rsidR="00391B43">
        <w:t xml:space="preserve">Table </w:t>
      </w:r>
      <w:r w:rsidR="00BD0703">
        <w:t>11</w:t>
      </w:r>
      <w:r w:rsidRPr="00460A2E">
        <w:t xml:space="preserve"> shows the simulated number of friends and adversaries of Roma students, and </w:t>
      </w:r>
      <w:r w:rsidR="00391B43">
        <w:t xml:space="preserve">Table </w:t>
      </w:r>
      <w:r w:rsidR="00BD0703">
        <w:t>12</w:t>
      </w:r>
      <w:r w:rsidR="00A24643">
        <w:t xml:space="preserve"> </w:t>
      </w:r>
      <w:r w:rsidRPr="00460A2E">
        <w:t>shows the simulated percent of non-Roma students with at least one Roma friend and the percent with at least one Roma adversary.</w:t>
      </w:r>
    </w:p>
    <w:p w14:paraId="24D63BCB" w14:textId="7B89B70B" w:rsidR="006719CB" w:rsidRDefault="006719CB" w:rsidP="006719CB">
      <w:pPr>
        <w:pStyle w:val="appendixpara"/>
      </w:pPr>
    </w:p>
    <w:p w14:paraId="6D4024B8" w14:textId="3C5F6AF2" w:rsidR="00A24643" w:rsidRPr="00460A2E" w:rsidRDefault="00A24643" w:rsidP="00A24643">
      <w:pPr>
        <w:pStyle w:val="Kpalrs"/>
      </w:pPr>
      <w:bookmarkStart w:id="7" w:name="_Ref495417381"/>
      <w:r>
        <w:lastRenderedPageBreak/>
        <w:t xml:space="preserve">Table </w:t>
      </w:r>
      <w:bookmarkEnd w:id="7"/>
      <w:r w:rsidR="00BD0703">
        <w:t>11</w:t>
      </w:r>
      <w:r>
        <w:t xml:space="preserve">. </w:t>
      </w:r>
      <w:r w:rsidRPr="00460A2E">
        <w:t>The number of friends and adversaries of Roma students in the benchmark simulation and the simulated effect of equal ethnic distribution and closing the achievement gap at the same time</w:t>
      </w:r>
    </w:p>
    <w:tbl>
      <w:tblPr>
        <w:tblW w:w="5189" w:type="pct"/>
        <w:tblInd w:w="-151" w:type="dxa"/>
        <w:tblCellMar>
          <w:left w:w="29" w:type="dxa"/>
          <w:right w:w="29" w:type="dxa"/>
        </w:tblCellMar>
        <w:tblLook w:val="04A0" w:firstRow="1" w:lastRow="0" w:firstColumn="1" w:lastColumn="0" w:noHBand="0" w:noVBand="1"/>
      </w:tblPr>
      <w:tblGrid>
        <w:gridCol w:w="2172"/>
        <w:gridCol w:w="936"/>
        <w:gridCol w:w="1423"/>
        <w:gridCol w:w="141"/>
        <w:gridCol w:w="919"/>
        <w:gridCol w:w="1423"/>
        <w:gridCol w:w="141"/>
        <w:gridCol w:w="1020"/>
        <w:gridCol w:w="1599"/>
      </w:tblGrid>
      <w:tr w:rsidR="000A613C" w:rsidRPr="00460A2E" w14:paraId="3F391EB6" w14:textId="77777777" w:rsidTr="00A24643">
        <w:trPr>
          <w:trHeight w:val="315"/>
        </w:trPr>
        <w:tc>
          <w:tcPr>
            <w:tcW w:w="1111" w:type="pct"/>
            <w:tcBorders>
              <w:top w:val="single" w:sz="4" w:space="0" w:color="auto"/>
              <w:left w:val="nil"/>
              <w:bottom w:val="nil"/>
              <w:right w:val="nil"/>
            </w:tcBorders>
            <w:shd w:val="clear" w:color="auto" w:fill="auto"/>
            <w:vAlign w:val="center"/>
            <w:hideMark/>
          </w:tcPr>
          <w:p w14:paraId="055EAF5D" w14:textId="77777777" w:rsidR="000A613C" w:rsidRPr="00460A2E" w:rsidRDefault="000A613C" w:rsidP="009E5F4F">
            <w:pPr>
              <w:rPr>
                <w:color w:val="000000"/>
                <w:szCs w:val="24"/>
              </w:rPr>
            </w:pPr>
            <w:r w:rsidRPr="00460A2E">
              <w:rPr>
                <w:color w:val="000000"/>
                <w:szCs w:val="24"/>
              </w:rPr>
              <w:t> </w:t>
            </w:r>
          </w:p>
        </w:tc>
        <w:tc>
          <w:tcPr>
            <w:tcW w:w="1207" w:type="pct"/>
            <w:gridSpan w:val="2"/>
            <w:tcBorders>
              <w:top w:val="single" w:sz="4" w:space="0" w:color="auto"/>
              <w:left w:val="nil"/>
              <w:bottom w:val="nil"/>
              <w:right w:val="nil"/>
            </w:tcBorders>
            <w:shd w:val="clear" w:color="auto" w:fill="auto"/>
            <w:vAlign w:val="center"/>
            <w:hideMark/>
          </w:tcPr>
          <w:p w14:paraId="1C7A40D4" w14:textId="77777777" w:rsidR="000A613C" w:rsidRPr="00460A2E" w:rsidRDefault="000A613C" w:rsidP="009E5F4F">
            <w:pPr>
              <w:jc w:val="center"/>
              <w:rPr>
                <w:color w:val="000000"/>
                <w:szCs w:val="24"/>
              </w:rPr>
            </w:pPr>
            <w:r w:rsidRPr="00460A2E">
              <w:rPr>
                <w:color w:val="000000"/>
                <w:szCs w:val="24"/>
              </w:rPr>
              <w:t>Number of</w:t>
            </w:r>
          </w:p>
        </w:tc>
        <w:tc>
          <w:tcPr>
            <w:tcW w:w="72" w:type="pct"/>
            <w:tcBorders>
              <w:top w:val="single" w:sz="4" w:space="0" w:color="auto"/>
              <w:left w:val="nil"/>
              <w:bottom w:val="nil"/>
              <w:right w:val="nil"/>
            </w:tcBorders>
            <w:shd w:val="clear" w:color="auto" w:fill="auto"/>
            <w:vAlign w:val="center"/>
            <w:hideMark/>
          </w:tcPr>
          <w:p w14:paraId="1915C7C8" w14:textId="77777777" w:rsidR="000A613C" w:rsidRPr="00460A2E" w:rsidRDefault="000A613C" w:rsidP="009E5F4F">
            <w:pPr>
              <w:jc w:val="center"/>
              <w:rPr>
                <w:color w:val="000000"/>
                <w:szCs w:val="24"/>
              </w:rPr>
            </w:pPr>
            <w:r w:rsidRPr="00460A2E">
              <w:rPr>
                <w:color w:val="000000"/>
                <w:szCs w:val="24"/>
              </w:rPr>
              <w:t> </w:t>
            </w:r>
          </w:p>
        </w:tc>
        <w:tc>
          <w:tcPr>
            <w:tcW w:w="1198" w:type="pct"/>
            <w:gridSpan w:val="2"/>
            <w:tcBorders>
              <w:top w:val="single" w:sz="4" w:space="0" w:color="auto"/>
              <w:left w:val="nil"/>
              <w:bottom w:val="nil"/>
              <w:right w:val="nil"/>
            </w:tcBorders>
            <w:shd w:val="clear" w:color="auto" w:fill="auto"/>
            <w:vAlign w:val="center"/>
            <w:hideMark/>
          </w:tcPr>
          <w:p w14:paraId="739DF10F" w14:textId="77777777" w:rsidR="000A613C" w:rsidRPr="00460A2E" w:rsidRDefault="000A613C" w:rsidP="009E5F4F">
            <w:pPr>
              <w:jc w:val="center"/>
              <w:rPr>
                <w:color w:val="000000"/>
                <w:szCs w:val="24"/>
              </w:rPr>
            </w:pPr>
            <w:r w:rsidRPr="00460A2E">
              <w:rPr>
                <w:color w:val="000000"/>
                <w:szCs w:val="24"/>
              </w:rPr>
              <w:t>Number of</w:t>
            </w:r>
          </w:p>
        </w:tc>
        <w:tc>
          <w:tcPr>
            <w:tcW w:w="72" w:type="pct"/>
            <w:tcBorders>
              <w:top w:val="single" w:sz="4" w:space="0" w:color="auto"/>
              <w:left w:val="nil"/>
              <w:bottom w:val="nil"/>
              <w:right w:val="nil"/>
            </w:tcBorders>
            <w:shd w:val="clear" w:color="auto" w:fill="auto"/>
            <w:vAlign w:val="center"/>
            <w:hideMark/>
          </w:tcPr>
          <w:p w14:paraId="0D35CF81" w14:textId="77777777" w:rsidR="000A613C" w:rsidRPr="00460A2E" w:rsidRDefault="000A613C" w:rsidP="009E5F4F">
            <w:pPr>
              <w:jc w:val="center"/>
              <w:rPr>
                <w:color w:val="000000"/>
                <w:szCs w:val="24"/>
              </w:rPr>
            </w:pPr>
            <w:r w:rsidRPr="00460A2E">
              <w:rPr>
                <w:color w:val="000000"/>
                <w:szCs w:val="24"/>
              </w:rPr>
              <w:t> </w:t>
            </w:r>
          </w:p>
        </w:tc>
        <w:tc>
          <w:tcPr>
            <w:tcW w:w="1340" w:type="pct"/>
            <w:gridSpan w:val="2"/>
            <w:tcBorders>
              <w:top w:val="single" w:sz="4" w:space="0" w:color="auto"/>
              <w:left w:val="nil"/>
              <w:bottom w:val="nil"/>
              <w:right w:val="nil"/>
            </w:tcBorders>
            <w:shd w:val="clear" w:color="auto" w:fill="auto"/>
            <w:vAlign w:val="center"/>
            <w:hideMark/>
          </w:tcPr>
          <w:p w14:paraId="64662F80" w14:textId="77777777" w:rsidR="000A613C" w:rsidRPr="00460A2E" w:rsidRDefault="000A613C" w:rsidP="009E5F4F">
            <w:pPr>
              <w:jc w:val="center"/>
              <w:rPr>
                <w:color w:val="000000"/>
                <w:szCs w:val="24"/>
              </w:rPr>
            </w:pPr>
            <w:r w:rsidRPr="00460A2E">
              <w:rPr>
                <w:color w:val="000000"/>
                <w:szCs w:val="24"/>
              </w:rPr>
              <w:t>Number of</w:t>
            </w:r>
          </w:p>
        </w:tc>
      </w:tr>
      <w:tr w:rsidR="000A613C" w:rsidRPr="00460A2E" w14:paraId="50B1BBCC" w14:textId="77777777" w:rsidTr="004D730B">
        <w:trPr>
          <w:trHeight w:val="630"/>
        </w:trPr>
        <w:tc>
          <w:tcPr>
            <w:tcW w:w="1111" w:type="pct"/>
            <w:tcBorders>
              <w:top w:val="nil"/>
              <w:left w:val="nil"/>
              <w:bottom w:val="single" w:sz="4" w:space="0" w:color="auto"/>
              <w:right w:val="nil"/>
            </w:tcBorders>
            <w:shd w:val="clear" w:color="auto" w:fill="auto"/>
            <w:vAlign w:val="center"/>
            <w:hideMark/>
          </w:tcPr>
          <w:p w14:paraId="0D5C0476" w14:textId="77777777" w:rsidR="000A613C" w:rsidRPr="00460A2E" w:rsidRDefault="000A613C" w:rsidP="009E5F4F">
            <w:pPr>
              <w:rPr>
                <w:color w:val="000000"/>
                <w:szCs w:val="24"/>
              </w:rPr>
            </w:pPr>
            <w:r w:rsidRPr="00460A2E">
              <w:rPr>
                <w:color w:val="000000"/>
                <w:szCs w:val="24"/>
              </w:rPr>
              <w:t> </w:t>
            </w:r>
          </w:p>
        </w:tc>
        <w:tc>
          <w:tcPr>
            <w:tcW w:w="479" w:type="pct"/>
            <w:tcBorders>
              <w:top w:val="nil"/>
              <w:left w:val="nil"/>
              <w:bottom w:val="single" w:sz="4" w:space="0" w:color="auto"/>
              <w:right w:val="nil"/>
            </w:tcBorders>
            <w:shd w:val="clear" w:color="auto" w:fill="auto"/>
            <w:vAlign w:val="center"/>
            <w:hideMark/>
          </w:tcPr>
          <w:p w14:paraId="1E23DC44" w14:textId="77777777" w:rsidR="000A613C" w:rsidRPr="00460A2E" w:rsidRDefault="000A613C" w:rsidP="009E5F4F">
            <w:pPr>
              <w:jc w:val="center"/>
              <w:rPr>
                <w:color w:val="000000"/>
                <w:szCs w:val="24"/>
              </w:rPr>
            </w:pPr>
            <w:r w:rsidRPr="00460A2E">
              <w:rPr>
                <w:color w:val="000000"/>
                <w:szCs w:val="24"/>
              </w:rPr>
              <w:t>Friends</w:t>
            </w:r>
          </w:p>
        </w:tc>
        <w:tc>
          <w:tcPr>
            <w:tcW w:w="728" w:type="pct"/>
            <w:tcBorders>
              <w:top w:val="nil"/>
              <w:left w:val="nil"/>
              <w:bottom w:val="single" w:sz="4" w:space="0" w:color="auto"/>
              <w:right w:val="nil"/>
            </w:tcBorders>
            <w:shd w:val="clear" w:color="auto" w:fill="auto"/>
            <w:vAlign w:val="center"/>
            <w:hideMark/>
          </w:tcPr>
          <w:p w14:paraId="60C5D56C" w14:textId="77777777" w:rsidR="000A613C" w:rsidRPr="00460A2E" w:rsidRDefault="000A613C" w:rsidP="009E5F4F">
            <w:pPr>
              <w:jc w:val="center"/>
              <w:rPr>
                <w:color w:val="000000"/>
                <w:szCs w:val="24"/>
              </w:rPr>
            </w:pPr>
            <w:r w:rsidRPr="00460A2E">
              <w:rPr>
                <w:color w:val="000000"/>
                <w:szCs w:val="24"/>
              </w:rPr>
              <w:t>Adversaries</w:t>
            </w:r>
          </w:p>
        </w:tc>
        <w:tc>
          <w:tcPr>
            <w:tcW w:w="72" w:type="pct"/>
            <w:tcBorders>
              <w:top w:val="nil"/>
              <w:left w:val="nil"/>
              <w:bottom w:val="single" w:sz="4" w:space="0" w:color="auto"/>
              <w:right w:val="nil"/>
            </w:tcBorders>
            <w:shd w:val="clear" w:color="auto" w:fill="auto"/>
            <w:vAlign w:val="center"/>
            <w:hideMark/>
          </w:tcPr>
          <w:p w14:paraId="20997D55" w14:textId="77777777" w:rsidR="000A613C" w:rsidRPr="00460A2E" w:rsidRDefault="000A613C" w:rsidP="009E5F4F">
            <w:pPr>
              <w:jc w:val="center"/>
              <w:rPr>
                <w:color w:val="000000"/>
                <w:szCs w:val="24"/>
              </w:rPr>
            </w:pPr>
            <w:r w:rsidRPr="00460A2E">
              <w:rPr>
                <w:color w:val="000000"/>
                <w:szCs w:val="24"/>
              </w:rPr>
              <w:t> </w:t>
            </w:r>
          </w:p>
        </w:tc>
        <w:tc>
          <w:tcPr>
            <w:tcW w:w="470" w:type="pct"/>
            <w:tcBorders>
              <w:top w:val="nil"/>
              <w:left w:val="nil"/>
              <w:bottom w:val="single" w:sz="4" w:space="0" w:color="auto"/>
              <w:right w:val="nil"/>
            </w:tcBorders>
            <w:shd w:val="clear" w:color="auto" w:fill="auto"/>
            <w:vAlign w:val="center"/>
            <w:hideMark/>
          </w:tcPr>
          <w:p w14:paraId="3B69EB57" w14:textId="77777777" w:rsidR="000A613C" w:rsidRPr="00460A2E" w:rsidRDefault="000A613C" w:rsidP="009E5F4F">
            <w:pPr>
              <w:jc w:val="center"/>
              <w:rPr>
                <w:color w:val="000000"/>
                <w:szCs w:val="24"/>
              </w:rPr>
            </w:pPr>
            <w:r w:rsidRPr="00460A2E">
              <w:rPr>
                <w:color w:val="000000"/>
                <w:szCs w:val="24"/>
              </w:rPr>
              <w:t>Roma Friends</w:t>
            </w:r>
          </w:p>
        </w:tc>
        <w:tc>
          <w:tcPr>
            <w:tcW w:w="728" w:type="pct"/>
            <w:tcBorders>
              <w:top w:val="nil"/>
              <w:left w:val="nil"/>
              <w:bottom w:val="single" w:sz="4" w:space="0" w:color="auto"/>
              <w:right w:val="nil"/>
            </w:tcBorders>
            <w:shd w:val="clear" w:color="auto" w:fill="auto"/>
            <w:vAlign w:val="center"/>
            <w:hideMark/>
          </w:tcPr>
          <w:p w14:paraId="69762AB1" w14:textId="77777777" w:rsidR="000A613C" w:rsidRPr="00460A2E" w:rsidRDefault="000A613C" w:rsidP="009E5F4F">
            <w:pPr>
              <w:jc w:val="center"/>
              <w:rPr>
                <w:color w:val="000000"/>
                <w:szCs w:val="24"/>
              </w:rPr>
            </w:pPr>
            <w:r w:rsidRPr="00460A2E">
              <w:rPr>
                <w:color w:val="000000"/>
                <w:szCs w:val="24"/>
              </w:rPr>
              <w:t>Roma Adversaries</w:t>
            </w:r>
          </w:p>
        </w:tc>
        <w:tc>
          <w:tcPr>
            <w:tcW w:w="72" w:type="pct"/>
            <w:tcBorders>
              <w:top w:val="nil"/>
              <w:left w:val="nil"/>
              <w:bottom w:val="single" w:sz="4" w:space="0" w:color="auto"/>
              <w:right w:val="nil"/>
            </w:tcBorders>
            <w:shd w:val="clear" w:color="auto" w:fill="auto"/>
            <w:vAlign w:val="center"/>
            <w:hideMark/>
          </w:tcPr>
          <w:p w14:paraId="7550AA14" w14:textId="77777777" w:rsidR="000A613C" w:rsidRPr="00460A2E" w:rsidRDefault="000A613C" w:rsidP="009E5F4F">
            <w:pPr>
              <w:jc w:val="center"/>
              <w:rPr>
                <w:color w:val="000000"/>
                <w:szCs w:val="24"/>
              </w:rPr>
            </w:pPr>
            <w:r w:rsidRPr="00460A2E">
              <w:rPr>
                <w:color w:val="000000"/>
                <w:szCs w:val="24"/>
              </w:rPr>
              <w:t> </w:t>
            </w:r>
          </w:p>
        </w:tc>
        <w:tc>
          <w:tcPr>
            <w:tcW w:w="522" w:type="pct"/>
            <w:tcBorders>
              <w:top w:val="nil"/>
              <w:left w:val="nil"/>
              <w:bottom w:val="single" w:sz="4" w:space="0" w:color="auto"/>
              <w:right w:val="nil"/>
            </w:tcBorders>
            <w:shd w:val="clear" w:color="auto" w:fill="auto"/>
            <w:vAlign w:val="center"/>
            <w:hideMark/>
          </w:tcPr>
          <w:p w14:paraId="3299C30B" w14:textId="77777777" w:rsidR="000A613C" w:rsidRPr="00460A2E" w:rsidRDefault="000A613C" w:rsidP="009E5F4F">
            <w:pPr>
              <w:jc w:val="center"/>
              <w:rPr>
                <w:color w:val="000000"/>
                <w:szCs w:val="24"/>
              </w:rPr>
            </w:pPr>
            <w:r w:rsidRPr="00460A2E">
              <w:rPr>
                <w:color w:val="000000"/>
                <w:szCs w:val="24"/>
              </w:rPr>
              <w:t>Non-Roma Friends</w:t>
            </w:r>
          </w:p>
        </w:tc>
        <w:tc>
          <w:tcPr>
            <w:tcW w:w="818" w:type="pct"/>
            <w:tcBorders>
              <w:top w:val="nil"/>
              <w:left w:val="nil"/>
              <w:bottom w:val="single" w:sz="4" w:space="0" w:color="auto"/>
              <w:right w:val="nil"/>
            </w:tcBorders>
            <w:shd w:val="clear" w:color="auto" w:fill="auto"/>
            <w:vAlign w:val="center"/>
            <w:hideMark/>
          </w:tcPr>
          <w:p w14:paraId="4FDC478D" w14:textId="77777777" w:rsidR="000A613C" w:rsidRPr="00460A2E" w:rsidRDefault="000A613C" w:rsidP="009E5F4F">
            <w:pPr>
              <w:jc w:val="center"/>
              <w:rPr>
                <w:color w:val="000000"/>
                <w:szCs w:val="24"/>
              </w:rPr>
            </w:pPr>
            <w:r w:rsidRPr="00460A2E">
              <w:rPr>
                <w:color w:val="000000"/>
                <w:szCs w:val="24"/>
              </w:rPr>
              <w:t>Non-Roma Adversaries</w:t>
            </w:r>
          </w:p>
        </w:tc>
      </w:tr>
      <w:tr w:rsidR="000A613C" w:rsidRPr="00460A2E" w14:paraId="02E4346B" w14:textId="77777777" w:rsidTr="004D730B">
        <w:trPr>
          <w:trHeight w:val="315"/>
        </w:trPr>
        <w:tc>
          <w:tcPr>
            <w:tcW w:w="5000" w:type="pct"/>
            <w:gridSpan w:val="9"/>
            <w:tcBorders>
              <w:top w:val="nil"/>
              <w:left w:val="nil"/>
              <w:bottom w:val="nil"/>
              <w:right w:val="nil"/>
            </w:tcBorders>
            <w:shd w:val="clear" w:color="auto" w:fill="auto"/>
            <w:vAlign w:val="center"/>
            <w:hideMark/>
          </w:tcPr>
          <w:p w14:paraId="4D7E5734" w14:textId="6AADF158" w:rsidR="000A613C" w:rsidRPr="00460A2E" w:rsidRDefault="005005A0" w:rsidP="009E5F4F">
            <w:pPr>
              <w:rPr>
                <w:i/>
                <w:iCs/>
                <w:color w:val="000000"/>
                <w:szCs w:val="24"/>
              </w:rPr>
            </w:pPr>
            <w:r>
              <w:rPr>
                <w:i/>
                <w:iCs/>
                <w:color w:val="000000"/>
                <w:szCs w:val="24"/>
              </w:rPr>
              <w:t xml:space="preserve">(A) </w:t>
            </w:r>
            <w:r w:rsidR="000A613C" w:rsidRPr="00460A2E">
              <w:rPr>
                <w:i/>
                <w:iCs/>
                <w:color w:val="000000"/>
                <w:szCs w:val="24"/>
              </w:rPr>
              <w:t>Friends and adversaries of low-achieving Roma students</w:t>
            </w:r>
          </w:p>
        </w:tc>
      </w:tr>
      <w:tr w:rsidR="000A613C" w:rsidRPr="00460A2E" w14:paraId="390D6188" w14:textId="77777777" w:rsidTr="004D730B">
        <w:trPr>
          <w:trHeight w:val="315"/>
        </w:trPr>
        <w:tc>
          <w:tcPr>
            <w:tcW w:w="1111" w:type="pct"/>
            <w:tcBorders>
              <w:top w:val="nil"/>
              <w:left w:val="nil"/>
              <w:bottom w:val="nil"/>
              <w:right w:val="nil"/>
            </w:tcBorders>
            <w:shd w:val="clear" w:color="auto" w:fill="auto"/>
            <w:vAlign w:val="center"/>
            <w:hideMark/>
          </w:tcPr>
          <w:p w14:paraId="07BBAE23" w14:textId="77777777" w:rsidR="000A613C" w:rsidRPr="00460A2E" w:rsidRDefault="000A613C" w:rsidP="009E5F4F">
            <w:pPr>
              <w:rPr>
                <w:color w:val="000000"/>
                <w:szCs w:val="24"/>
              </w:rPr>
            </w:pPr>
            <w:r w:rsidRPr="00460A2E">
              <w:rPr>
                <w:color w:val="000000"/>
                <w:szCs w:val="24"/>
              </w:rPr>
              <w:t>Benchmark</w:t>
            </w:r>
          </w:p>
        </w:tc>
        <w:tc>
          <w:tcPr>
            <w:tcW w:w="479" w:type="pct"/>
            <w:tcBorders>
              <w:top w:val="nil"/>
              <w:left w:val="nil"/>
              <w:bottom w:val="nil"/>
              <w:right w:val="nil"/>
            </w:tcBorders>
            <w:shd w:val="clear" w:color="auto" w:fill="auto"/>
            <w:vAlign w:val="center"/>
            <w:hideMark/>
          </w:tcPr>
          <w:p w14:paraId="46143036" w14:textId="77777777" w:rsidR="000A613C" w:rsidRPr="00460A2E" w:rsidRDefault="000A613C" w:rsidP="009E5F4F">
            <w:pPr>
              <w:jc w:val="center"/>
              <w:rPr>
                <w:color w:val="000000"/>
                <w:szCs w:val="24"/>
              </w:rPr>
            </w:pPr>
            <w:r w:rsidRPr="00460A2E">
              <w:rPr>
                <w:color w:val="000000"/>
                <w:szCs w:val="24"/>
              </w:rPr>
              <w:t>2.7</w:t>
            </w:r>
          </w:p>
        </w:tc>
        <w:tc>
          <w:tcPr>
            <w:tcW w:w="728" w:type="pct"/>
            <w:tcBorders>
              <w:top w:val="nil"/>
              <w:left w:val="nil"/>
              <w:bottom w:val="nil"/>
              <w:right w:val="nil"/>
            </w:tcBorders>
            <w:shd w:val="clear" w:color="auto" w:fill="auto"/>
            <w:vAlign w:val="center"/>
            <w:hideMark/>
          </w:tcPr>
          <w:p w14:paraId="0F8A5AA2" w14:textId="77777777" w:rsidR="000A613C" w:rsidRPr="00460A2E" w:rsidRDefault="000A613C" w:rsidP="009E5F4F">
            <w:pPr>
              <w:jc w:val="center"/>
              <w:rPr>
                <w:color w:val="000000"/>
                <w:szCs w:val="24"/>
              </w:rPr>
            </w:pPr>
            <w:r w:rsidRPr="00460A2E">
              <w:rPr>
                <w:color w:val="000000"/>
                <w:szCs w:val="24"/>
              </w:rPr>
              <w:t>1.7</w:t>
            </w:r>
          </w:p>
        </w:tc>
        <w:tc>
          <w:tcPr>
            <w:tcW w:w="72" w:type="pct"/>
            <w:tcBorders>
              <w:top w:val="nil"/>
              <w:left w:val="nil"/>
              <w:bottom w:val="nil"/>
              <w:right w:val="nil"/>
            </w:tcBorders>
            <w:shd w:val="clear" w:color="auto" w:fill="auto"/>
            <w:vAlign w:val="center"/>
            <w:hideMark/>
          </w:tcPr>
          <w:p w14:paraId="49C3A6EF" w14:textId="77777777" w:rsidR="000A613C" w:rsidRPr="00460A2E" w:rsidRDefault="000A613C" w:rsidP="009E5F4F">
            <w:pPr>
              <w:jc w:val="center"/>
              <w:rPr>
                <w:color w:val="000000"/>
                <w:szCs w:val="24"/>
              </w:rPr>
            </w:pPr>
          </w:p>
        </w:tc>
        <w:tc>
          <w:tcPr>
            <w:tcW w:w="470" w:type="pct"/>
            <w:tcBorders>
              <w:top w:val="nil"/>
              <w:left w:val="nil"/>
              <w:bottom w:val="nil"/>
              <w:right w:val="nil"/>
            </w:tcBorders>
            <w:shd w:val="clear" w:color="auto" w:fill="auto"/>
            <w:vAlign w:val="center"/>
            <w:hideMark/>
          </w:tcPr>
          <w:p w14:paraId="71E7ED7F" w14:textId="77777777" w:rsidR="000A613C" w:rsidRPr="00460A2E" w:rsidRDefault="000A613C" w:rsidP="009E5F4F">
            <w:pPr>
              <w:jc w:val="center"/>
              <w:rPr>
                <w:color w:val="000000"/>
                <w:szCs w:val="24"/>
              </w:rPr>
            </w:pPr>
            <w:r w:rsidRPr="00460A2E">
              <w:rPr>
                <w:color w:val="000000"/>
                <w:szCs w:val="24"/>
              </w:rPr>
              <w:t>1.0</w:t>
            </w:r>
          </w:p>
        </w:tc>
        <w:tc>
          <w:tcPr>
            <w:tcW w:w="728" w:type="pct"/>
            <w:tcBorders>
              <w:top w:val="nil"/>
              <w:left w:val="nil"/>
              <w:bottom w:val="nil"/>
              <w:right w:val="nil"/>
            </w:tcBorders>
            <w:shd w:val="clear" w:color="auto" w:fill="auto"/>
            <w:vAlign w:val="center"/>
            <w:hideMark/>
          </w:tcPr>
          <w:p w14:paraId="698F16B2" w14:textId="77777777" w:rsidR="000A613C" w:rsidRPr="00460A2E" w:rsidRDefault="000A613C" w:rsidP="009E5F4F">
            <w:pPr>
              <w:jc w:val="center"/>
              <w:rPr>
                <w:color w:val="000000"/>
                <w:szCs w:val="24"/>
              </w:rPr>
            </w:pPr>
            <w:r w:rsidRPr="00460A2E">
              <w:rPr>
                <w:color w:val="000000"/>
                <w:szCs w:val="24"/>
              </w:rPr>
              <w:t>0.1</w:t>
            </w:r>
          </w:p>
        </w:tc>
        <w:tc>
          <w:tcPr>
            <w:tcW w:w="72" w:type="pct"/>
            <w:tcBorders>
              <w:top w:val="nil"/>
              <w:left w:val="nil"/>
              <w:bottom w:val="nil"/>
              <w:right w:val="nil"/>
            </w:tcBorders>
            <w:shd w:val="clear" w:color="auto" w:fill="auto"/>
            <w:vAlign w:val="center"/>
            <w:hideMark/>
          </w:tcPr>
          <w:p w14:paraId="3166AAB8" w14:textId="77777777" w:rsidR="000A613C" w:rsidRPr="00460A2E" w:rsidRDefault="000A613C" w:rsidP="009E5F4F">
            <w:pPr>
              <w:jc w:val="center"/>
              <w:rPr>
                <w:color w:val="000000"/>
                <w:szCs w:val="24"/>
              </w:rPr>
            </w:pPr>
          </w:p>
        </w:tc>
        <w:tc>
          <w:tcPr>
            <w:tcW w:w="522" w:type="pct"/>
            <w:tcBorders>
              <w:top w:val="nil"/>
              <w:left w:val="nil"/>
              <w:bottom w:val="nil"/>
              <w:right w:val="nil"/>
            </w:tcBorders>
            <w:shd w:val="clear" w:color="auto" w:fill="auto"/>
            <w:vAlign w:val="center"/>
            <w:hideMark/>
          </w:tcPr>
          <w:p w14:paraId="4AB01894" w14:textId="77777777" w:rsidR="000A613C" w:rsidRPr="00460A2E" w:rsidRDefault="000A613C" w:rsidP="009E5F4F">
            <w:pPr>
              <w:jc w:val="center"/>
              <w:rPr>
                <w:color w:val="000000"/>
                <w:szCs w:val="24"/>
              </w:rPr>
            </w:pPr>
            <w:r w:rsidRPr="00460A2E">
              <w:rPr>
                <w:color w:val="000000"/>
                <w:szCs w:val="24"/>
              </w:rPr>
              <w:t>1.7</w:t>
            </w:r>
          </w:p>
        </w:tc>
        <w:tc>
          <w:tcPr>
            <w:tcW w:w="818" w:type="pct"/>
            <w:tcBorders>
              <w:top w:val="nil"/>
              <w:left w:val="nil"/>
              <w:bottom w:val="nil"/>
              <w:right w:val="nil"/>
            </w:tcBorders>
            <w:shd w:val="clear" w:color="auto" w:fill="auto"/>
            <w:vAlign w:val="center"/>
            <w:hideMark/>
          </w:tcPr>
          <w:p w14:paraId="60ABC765" w14:textId="77777777" w:rsidR="000A613C" w:rsidRPr="00460A2E" w:rsidRDefault="000A613C" w:rsidP="009E5F4F">
            <w:pPr>
              <w:jc w:val="center"/>
              <w:rPr>
                <w:color w:val="000000"/>
                <w:szCs w:val="24"/>
              </w:rPr>
            </w:pPr>
            <w:r w:rsidRPr="00460A2E">
              <w:rPr>
                <w:color w:val="000000"/>
                <w:szCs w:val="24"/>
              </w:rPr>
              <w:t>1.6</w:t>
            </w:r>
          </w:p>
        </w:tc>
      </w:tr>
      <w:tr w:rsidR="000A613C" w:rsidRPr="00460A2E" w14:paraId="39AEAD83" w14:textId="77777777" w:rsidTr="005005A0">
        <w:trPr>
          <w:trHeight w:val="630"/>
        </w:trPr>
        <w:tc>
          <w:tcPr>
            <w:tcW w:w="1111" w:type="pct"/>
            <w:tcBorders>
              <w:top w:val="nil"/>
              <w:left w:val="nil"/>
              <w:right w:val="nil"/>
            </w:tcBorders>
            <w:shd w:val="clear" w:color="auto" w:fill="auto"/>
            <w:vAlign w:val="center"/>
            <w:hideMark/>
          </w:tcPr>
          <w:p w14:paraId="51637134" w14:textId="77777777" w:rsidR="000A613C" w:rsidRPr="00460A2E" w:rsidRDefault="000A613C" w:rsidP="009E5F4F">
            <w:pPr>
              <w:rPr>
                <w:color w:val="000000"/>
                <w:szCs w:val="24"/>
              </w:rPr>
            </w:pPr>
            <w:r w:rsidRPr="00460A2E">
              <w:rPr>
                <w:color w:val="000000"/>
                <w:szCs w:val="24"/>
              </w:rPr>
              <w:t>Equal distribution + closed gap</w:t>
            </w:r>
          </w:p>
        </w:tc>
        <w:tc>
          <w:tcPr>
            <w:tcW w:w="479" w:type="pct"/>
            <w:tcBorders>
              <w:top w:val="nil"/>
              <w:left w:val="nil"/>
              <w:right w:val="nil"/>
            </w:tcBorders>
            <w:shd w:val="clear" w:color="auto" w:fill="auto"/>
            <w:vAlign w:val="center"/>
            <w:hideMark/>
          </w:tcPr>
          <w:p w14:paraId="6EFAA6B6" w14:textId="77777777" w:rsidR="000A613C" w:rsidRPr="00460A2E" w:rsidRDefault="000A613C" w:rsidP="009E5F4F">
            <w:pPr>
              <w:jc w:val="center"/>
              <w:rPr>
                <w:color w:val="000000"/>
                <w:szCs w:val="24"/>
              </w:rPr>
            </w:pPr>
            <w:r w:rsidRPr="00460A2E">
              <w:rPr>
                <w:color w:val="000000"/>
                <w:szCs w:val="24"/>
              </w:rPr>
              <w:t>2.3</w:t>
            </w:r>
          </w:p>
        </w:tc>
        <w:tc>
          <w:tcPr>
            <w:tcW w:w="728" w:type="pct"/>
            <w:tcBorders>
              <w:top w:val="nil"/>
              <w:left w:val="nil"/>
              <w:right w:val="nil"/>
            </w:tcBorders>
            <w:shd w:val="clear" w:color="auto" w:fill="auto"/>
            <w:vAlign w:val="center"/>
            <w:hideMark/>
          </w:tcPr>
          <w:p w14:paraId="20DA979E" w14:textId="77777777" w:rsidR="000A613C" w:rsidRPr="00460A2E" w:rsidRDefault="000A613C" w:rsidP="009E5F4F">
            <w:pPr>
              <w:jc w:val="center"/>
              <w:rPr>
                <w:color w:val="000000"/>
                <w:szCs w:val="24"/>
              </w:rPr>
            </w:pPr>
            <w:r w:rsidRPr="00460A2E">
              <w:rPr>
                <w:color w:val="000000"/>
                <w:szCs w:val="24"/>
              </w:rPr>
              <w:t>2.1</w:t>
            </w:r>
          </w:p>
        </w:tc>
        <w:tc>
          <w:tcPr>
            <w:tcW w:w="72" w:type="pct"/>
            <w:tcBorders>
              <w:top w:val="nil"/>
              <w:left w:val="nil"/>
              <w:right w:val="nil"/>
            </w:tcBorders>
            <w:shd w:val="clear" w:color="auto" w:fill="auto"/>
            <w:vAlign w:val="center"/>
            <w:hideMark/>
          </w:tcPr>
          <w:p w14:paraId="7CF759D8" w14:textId="77777777" w:rsidR="000A613C" w:rsidRPr="00460A2E" w:rsidRDefault="000A613C" w:rsidP="009E5F4F">
            <w:pPr>
              <w:jc w:val="center"/>
              <w:rPr>
                <w:color w:val="000000"/>
                <w:szCs w:val="24"/>
              </w:rPr>
            </w:pPr>
          </w:p>
        </w:tc>
        <w:tc>
          <w:tcPr>
            <w:tcW w:w="470" w:type="pct"/>
            <w:tcBorders>
              <w:top w:val="nil"/>
              <w:left w:val="nil"/>
              <w:right w:val="nil"/>
            </w:tcBorders>
            <w:shd w:val="clear" w:color="auto" w:fill="auto"/>
            <w:vAlign w:val="center"/>
            <w:hideMark/>
          </w:tcPr>
          <w:p w14:paraId="383E9E51" w14:textId="77777777" w:rsidR="000A613C" w:rsidRPr="00460A2E" w:rsidRDefault="000A613C" w:rsidP="009E5F4F">
            <w:pPr>
              <w:jc w:val="center"/>
              <w:rPr>
                <w:color w:val="000000"/>
                <w:szCs w:val="24"/>
              </w:rPr>
            </w:pPr>
            <w:r w:rsidRPr="00460A2E">
              <w:rPr>
                <w:color w:val="000000"/>
                <w:szCs w:val="24"/>
              </w:rPr>
              <w:t>0.2</w:t>
            </w:r>
          </w:p>
        </w:tc>
        <w:tc>
          <w:tcPr>
            <w:tcW w:w="728" w:type="pct"/>
            <w:tcBorders>
              <w:top w:val="nil"/>
              <w:left w:val="nil"/>
              <w:right w:val="nil"/>
            </w:tcBorders>
            <w:shd w:val="clear" w:color="auto" w:fill="auto"/>
            <w:vAlign w:val="center"/>
            <w:hideMark/>
          </w:tcPr>
          <w:p w14:paraId="554C642A" w14:textId="77777777" w:rsidR="000A613C" w:rsidRPr="00460A2E" w:rsidRDefault="000A613C" w:rsidP="009E5F4F">
            <w:pPr>
              <w:jc w:val="center"/>
              <w:rPr>
                <w:color w:val="000000"/>
                <w:szCs w:val="24"/>
              </w:rPr>
            </w:pPr>
            <w:r w:rsidRPr="00460A2E">
              <w:rPr>
                <w:color w:val="000000"/>
                <w:szCs w:val="24"/>
              </w:rPr>
              <w:t>0.0</w:t>
            </w:r>
          </w:p>
        </w:tc>
        <w:tc>
          <w:tcPr>
            <w:tcW w:w="72" w:type="pct"/>
            <w:tcBorders>
              <w:top w:val="nil"/>
              <w:left w:val="nil"/>
              <w:right w:val="nil"/>
            </w:tcBorders>
            <w:shd w:val="clear" w:color="auto" w:fill="auto"/>
            <w:vAlign w:val="center"/>
            <w:hideMark/>
          </w:tcPr>
          <w:p w14:paraId="6EAB77D2" w14:textId="77777777" w:rsidR="000A613C" w:rsidRPr="00460A2E" w:rsidRDefault="000A613C" w:rsidP="009E5F4F">
            <w:pPr>
              <w:jc w:val="center"/>
              <w:rPr>
                <w:color w:val="000000"/>
                <w:szCs w:val="24"/>
              </w:rPr>
            </w:pPr>
          </w:p>
        </w:tc>
        <w:tc>
          <w:tcPr>
            <w:tcW w:w="522" w:type="pct"/>
            <w:tcBorders>
              <w:top w:val="nil"/>
              <w:left w:val="nil"/>
              <w:right w:val="nil"/>
            </w:tcBorders>
            <w:shd w:val="clear" w:color="auto" w:fill="auto"/>
            <w:vAlign w:val="center"/>
            <w:hideMark/>
          </w:tcPr>
          <w:p w14:paraId="4320A7F4" w14:textId="77777777" w:rsidR="000A613C" w:rsidRPr="00460A2E" w:rsidRDefault="000A613C" w:rsidP="009E5F4F">
            <w:pPr>
              <w:jc w:val="center"/>
              <w:rPr>
                <w:color w:val="000000"/>
                <w:szCs w:val="24"/>
              </w:rPr>
            </w:pPr>
            <w:r w:rsidRPr="00460A2E">
              <w:rPr>
                <w:color w:val="000000"/>
                <w:szCs w:val="24"/>
              </w:rPr>
              <w:t>2.0</w:t>
            </w:r>
          </w:p>
        </w:tc>
        <w:tc>
          <w:tcPr>
            <w:tcW w:w="818" w:type="pct"/>
            <w:tcBorders>
              <w:top w:val="nil"/>
              <w:left w:val="nil"/>
              <w:right w:val="nil"/>
            </w:tcBorders>
            <w:shd w:val="clear" w:color="auto" w:fill="auto"/>
            <w:vAlign w:val="center"/>
            <w:hideMark/>
          </w:tcPr>
          <w:p w14:paraId="56D80E6F" w14:textId="77777777" w:rsidR="000A613C" w:rsidRPr="00460A2E" w:rsidRDefault="000A613C" w:rsidP="009E5F4F">
            <w:pPr>
              <w:jc w:val="center"/>
              <w:rPr>
                <w:color w:val="000000"/>
                <w:szCs w:val="24"/>
              </w:rPr>
            </w:pPr>
            <w:r w:rsidRPr="00460A2E">
              <w:rPr>
                <w:color w:val="000000"/>
                <w:szCs w:val="24"/>
              </w:rPr>
              <w:t>2.1</w:t>
            </w:r>
          </w:p>
        </w:tc>
      </w:tr>
      <w:tr w:rsidR="000A613C" w:rsidRPr="00460A2E" w14:paraId="140CE2F8" w14:textId="77777777" w:rsidTr="005005A0">
        <w:trPr>
          <w:trHeight w:val="630"/>
        </w:trPr>
        <w:tc>
          <w:tcPr>
            <w:tcW w:w="1111" w:type="pct"/>
            <w:tcBorders>
              <w:top w:val="nil"/>
              <w:left w:val="nil"/>
              <w:bottom w:val="single" w:sz="4" w:space="0" w:color="auto"/>
              <w:right w:val="nil"/>
            </w:tcBorders>
            <w:shd w:val="clear" w:color="auto" w:fill="auto"/>
            <w:vAlign w:val="center"/>
            <w:hideMark/>
          </w:tcPr>
          <w:p w14:paraId="7D4357B9" w14:textId="77777777" w:rsidR="000A613C" w:rsidRPr="00460A2E" w:rsidRDefault="000A613C" w:rsidP="009E5F4F">
            <w:pPr>
              <w:rPr>
                <w:color w:val="000000"/>
                <w:szCs w:val="24"/>
              </w:rPr>
            </w:pPr>
            <w:r w:rsidRPr="00460A2E">
              <w:rPr>
                <w:color w:val="000000"/>
                <w:szCs w:val="24"/>
              </w:rPr>
              <w:t>Equal + closed gap - Benchmark</w:t>
            </w:r>
          </w:p>
        </w:tc>
        <w:tc>
          <w:tcPr>
            <w:tcW w:w="479" w:type="pct"/>
            <w:tcBorders>
              <w:top w:val="nil"/>
              <w:left w:val="nil"/>
              <w:bottom w:val="single" w:sz="4" w:space="0" w:color="auto"/>
              <w:right w:val="nil"/>
            </w:tcBorders>
            <w:shd w:val="clear" w:color="auto" w:fill="auto"/>
            <w:vAlign w:val="center"/>
            <w:hideMark/>
          </w:tcPr>
          <w:p w14:paraId="1B894BF2" w14:textId="77777777" w:rsidR="000A613C" w:rsidRPr="00460A2E" w:rsidRDefault="000A613C" w:rsidP="009E5F4F">
            <w:pPr>
              <w:jc w:val="center"/>
              <w:rPr>
                <w:color w:val="000000"/>
                <w:szCs w:val="24"/>
              </w:rPr>
            </w:pPr>
            <w:r w:rsidRPr="00460A2E">
              <w:rPr>
                <w:color w:val="000000"/>
                <w:szCs w:val="24"/>
              </w:rPr>
              <w:t>-0.5</w:t>
            </w:r>
          </w:p>
        </w:tc>
        <w:tc>
          <w:tcPr>
            <w:tcW w:w="728" w:type="pct"/>
            <w:tcBorders>
              <w:top w:val="nil"/>
              <w:left w:val="nil"/>
              <w:bottom w:val="single" w:sz="4" w:space="0" w:color="auto"/>
              <w:right w:val="nil"/>
            </w:tcBorders>
            <w:shd w:val="clear" w:color="auto" w:fill="auto"/>
            <w:vAlign w:val="center"/>
            <w:hideMark/>
          </w:tcPr>
          <w:p w14:paraId="7D334094" w14:textId="77777777" w:rsidR="000A613C" w:rsidRPr="00460A2E" w:rsidRDefault="000A613C" w:rsidP="009E5F4F">
            <w:pPr>
              <w:jc w:val="center"/>
              <w:rPr>
                <w:color w:val="000000"/>
                <w:szCs w:val="24"/>
              </w:rPr>
            </w:pPr>
            <w:r w:rsidRPr="00460A2E">
              <w:rPr>
                <w:color w:val="000000"/>
                <w:szCs w:val="24"/>
              </w:rPr>
              <w:t>0.4</w:t>
            </w:r>
          </w:p>
        </w:tc>
        <w:tc>
          <w:tcPr>
            <w:tcW w:w="72" w:type="pct"/>
            <w:tcBorders>
              <w:top w:val="nil"/>
              <w:left w:val="nil"/>
              <w:bottom w:val="single" w:sz="4" w:space="0" w:color="auto"/>
              <w:right w:val="nil"/>
            </w:tcBorders>
            <w:shd w:val="clear" w:color="auto" w:fill="auto"/>
            <w:vAlign w:val="center"/>
            <w:hideMark/>
          </w:tcPr>
          <w:p w14:paraId="32415A6A" w14:textId="77777777" w:rsidR="000A613C" w:rsidRPr="00460A2E" w:rsidRDefault="000A613C" w:rsidP="009E5F4F">
            <w:pPr>
              <w:jc w:val="center"/>
              <w:rPr>
                <w:color w:val="000000"/>
                <w:szCs w:val="24"/>
              </w:rPr>
            </w:pPr>
          </w:p>
        </w:tc>
        <w:tc>
          <w:tcPr>
            <w:tcW w:w="470" w:type="pct"/>
            <w:tcBorders>
              <w:top w:val="nil"/>
              <w:left w:val="nil"/>
              <w:bottom w:val="single" w:sz="4" w:space="0" w:color="auto"/>
              <w:right w:val="nil"/>
            </w:tcBorders>
            <w:shd w:val="clear" w:color="auto" w:fill="auto"/>
            <w:vAlign w:val="center"/>
            <w:hideMark/>
          </w:tcPr>
          <w:p w14:paraId="103656AC" w14:textId="77777777" w:rsidR="000A613C" w:rsidRPr="00460A2E" w:rsidRDefault="000A613C" w:rsidP="009E5F4F">
            <w:pPr>
              <w:jc w:val="center"/>
              <w:rPr>
                <w:color w:val="000000"/>
                <w:szCs w:val="24"/>
              </w:rPr>
            </w:pPr>
            <w:r w:rsidRPr="00460A2E">
              <w:rPr>
                <w:color w:val="000000"/>
                <w:szCs w:val="24"/>
              </w:rPr>
              <w:t>-0.8</w:t>
            </w:r>
          </w:p>
        </w:tc>
        <w:tc>
          <w:tcPr>
            <w:tcW w:w="728" w:type="pct"/>
            <w:tcBorders>
              <w:top w:val="nil"/>
              <w:left w:val="nil"/>
              <w:bottom w:val="single" w:sz="4" w:space="0" w:color="auto"/>
              <w:right w:val="nil"/>
            </w:tcBorders>
            <w:shd w:val="clear" w:color="auto" w:fill="auto"/>
            <w:vAlign w:val="center"/>
            <w:hideMark/>
          </w:tcPr>
          <w:p w14:paraId="0FA7C6E0" w14:textId="77777777" w:rsidR="000A613C" w:rsidRPr="00460A2E" w:rsidRDefault="000A613C" w:rsidP="009E5F4F">
            <w:pPr>
              <w:jc w:val="center"/>
              <w:rPr>
                <w:color w:val="000000"/>
                <w:szCs w:val="24"/>
              </w:rPr>
            </w:pPr>
            <w:r w:rsidRPr="00460A2E">
              <w:rPr>
                <w:color w:val="000000"/>
                <w:szCs w:val="24"/>
              </w:rPr>
              <w:t>-0.1</w:t>
            </w:r>
          </w:p>
        </w:tc>
        <w:tc>
          <w:tcPr>
            <w:tcW w:w="72" w:type="pct"/>
            <w:tcBorders>
              <w:top w:val="nil"/>
              <w:left w:val="nil"/>
              <w:bottom w:val="single" w:sz="4" w:space="0" w:color="auto"/>
              <w:right w:val="nil"/>
            </w:tcBorders>
            <w:shd w:val="clear" w:color="auto" w:fill="auto"/>
            <w:vAlign w:val="center"/>
            <w:hideMark/>
          </w:tcPr>
          <w:p w14:paraId="3285304E" w14:textId="77777777" w:rsidR="000A613C" w:rsidRPr="00460A2E" w:rsidRDefault="000A613C" w:rsidP="009E5F4F">
            <w:pPr>
              <w:jc w:val="center"/>
              <w:rPr>
                <w:color w:val="000000"/>
                <w:szCs w:val="24"/>
              </w:rPr>
            </w:pPr>
          </w:p>
        </w:tc>
        <w:tc>
          <w:tcPr>
            <w:tcW w:w="522" w:type="pct"/>
            <w:tcBorders>
              <w:top w:val="nil"/>
              <w:left w:val="nil"/>
              <w:bottom w:val="single" w:sz="4" w:space="0" w:color="auto"/>
              <w:right w:val="nil"/>
            </w:tcBorders>
            <w:shd w:val="clear" w:color="auto" w:fill="auto"/>
            <w:vAlign w:val="center"/>
            <w:hideMark/>
          </w:tcPr>
          <w:p w14:paraId="3A9AEB44" w14:textId="77777777" w:rsidR="000A613C" w:rsidRPr="00460A2E" w:rsidRDefault="000A613C" w:rsidP="009E5F4F">
            <w:pPr>
              <w:jc w:val="center"/>
              <w:rPr>
                <w:color w:val="000000"/>
                <w:szCs w:val="24"/>
              </w:rPr>
            </w:pPr>
            <w:r w:rsidRPr="00460A2E">
              <w:rPr>
                <w:color w:val="000000"/>
                <w:szCs w:val="24"/>
              </w:rPr>
              <w:t>0.4</w:t>
            </w:r>
          </w:p>
        </w:tc>
        <w:tc>
          <w:tcPr>
            <w:tcW w:w="818" w:type="pct"/>
            <w:tcBorders>
              <w:top w:val="nil"/>
              <w:left w:val="nil"/>
              <w:bottom w:val="single" w:sz="4" w:space="0" w:color="auto"/>
              <w:right w:val="nil"/>
            </w:tcBorders>
            <w:shd w:val="clear" w:color="auto" w:fill="auto"/>
            <w:vAlign w:val="center"/>
            <w:hideMark/>
          </w:tcPr>
          <w:p w14:paraId="64405BC1" w14:textId="77777777" w:rsidR="000A613C" w:rsidRPr="00460A2E" w:rsidRDefault="000A613C" w:rsidP="009E5F4F">
            <w:pPr>
              <w:jc w:val="center"/>
              <w:rPr>
                <w:color w:val="000000"/>
                <w:szCs w:val="24"/>
              </w:rPr>
            </w:pPr>
            <w:r w:rsidRPr="00460A2E">
              <w:rPr>
                <w:color w:val="000000"/>
                <w:szCs w:val="24"/>
              </w:rPr>
              <w:t>0.5</w:t>
            </w:r>
          </w:p>
        </w:tc>
      </w:tr>
      <w:tr w:rsidR="000A613C" w:rsidRPr="00460A2E" w14:paraId="51F38E47" w14:textId="77777777" w:rsidTr="005005A0">
        <w:trPr>
          <w:trHeight w:val="315"/>
        </w:trPr>
        <w:tc>
          <w:tcPr>
            <w:tcW w:w="5000" w:type="pct"/>
            <w:gridSpan w:val="9"/>
            <w:tcBorders>
              <w:top w:val="single" w:sz="4" w:space="0" w:color="auto"/>
              <w:left w:val="nil"/>
              <w:bottom w:val="nil"/>
              <w:right w:val="nil"/>
            </w:tcBorders>
            <w:shd w:val="clear" w:color="auto" w:fill="auto"/>
            <w:vAlign w:val="center"/>
            <w:hideMark/>
          </w:tcPr>
          <w:p w14:paraId="7A5CB75E" w14:textId="0AB944DE" w:rsidR="000A613C" w:rsidRPr="00460A2E" w:rsidRDefault="005005A0" w:rsidP="009E5F4F">
            <w:pPr>
              <w:rPr>
                <w:i/>
                <w:iCs/>
                <w:color w:val="000000"/>
                <w:szCs w:val="24"/>
              </w:rPr>
            </w:pPr>
            <w:r>
              <w:rPr>
                <w:i/>
                <w:iCs/>
                <w:color w:val="000000"/>
                <w:szCs w:val="24"/>
              </w:rPr>
              <w:t xml:space="preserve">(B) </w:t>
            </w:r>
            <w:r w:rsidR="000A613C" w:rsidRPr="00460A2E">
              <w:rPr>
                <w:i/>
                <w:iCs/>
                <w:color w:val="000000"/>
                <w:szCs w:val="24"/>
              </w:rPr>
              <w:t>Friends and adversaries of high-achieving Roma students</w:t>
            </w:r>
          </w:p>
        </w:tc>
      </w:tr>
      <w:tr w:rsidR="000A613C" w:rsidRPr="00460A2E" w14:paraId="5070AE73" w14:textId="77777777" w:rsidTr="004D730B">
        <w:trPr>
          <w:trHeight w:val="315"/>
        </w:trPr>
        <w:tc>
          <w:tcPr>
            <w:tcW w:w="1111" w:type="pct"/>
            <w:tcBorders>
              <w:top w:val="nil"/>
              <w:left w:val="nil"/>
              <w:bottom w:val="nil"/>
              <w:right w:val="nil"/>
            </w:tcBorders>
            <w:shd w:val="clear" w:color="auto" w:fill="auto"/>
            <w:vAlign w:val="center"/>
            <w:hideMark/>
          </w:tcPr>
          <w:p w14:paraId="07A620D3" w14:textId="77777777" w:rsidR="000A613C" w:rsidRPr="00460A2E" w:rsidRDefault="000A613C" w:rsidP="009E5F4F">
            <w:pPr>
              <w:rPr>
                <w:color w:val="000000"/>
                <w:szCs w:val="24"/>
              </w:rPr>
            </w:pPr>
            <w:r w:rsidRPr="00460A2E">
              <w:rPr>
                <w:color w:val="000000"/>
                <w:szCs w:val="24"/>
              </w:rPr>
              <w:t>Benchmark</w:t>
            </w:r>
          </w:p>
        </w:tc>
        <w:tc>
          <w:tcPr>
            <w:tcW w:w="479" w:type="pct"/>
            <w:tcBorders>
              <w:top w:val="nil"/>
              <w:left w:val="nil"/>
              <w:bottom w:val="nil"/>
              <w:right w:val="nil"/>
            </w:tcBorders>
            <w:shd w:val="clear" w:color="auto" w:fill="auto"/>
            <w:vAlign w:val="center"/>
            <w:hideMark/>
          </w:tcPr>
          <w:p w14:paraId="0B45E8C4" w14:textId="77777777" w:rsidR="000A613C" w:rsidRPr="00460A2E" w:rsidRDefault="000A613C" w:rsidP="009E5F4F">
            <w:pPr>
              <w:jc w:val="center"/>
              <w:rPr>
                <w:color w:val="000000"/>
                <w:szCs w:val="24"/>
              </w:rPr>
            </w:pPr>
            <w:r w:rsidRPr="00460A2E">
              <w:rPr>
                <w:color w:val="000000"/>
                <w:szCs w:val="24"/>
              </w:rPr>
              <w:t>3.8</w:t>
            </w:r>
          </w:p>
        </w:tc>
        <w:tc>
          <w:tcPr>
            <w:tcW w:w="728" w:type="pct"/>
            <w:tcBorders>
              <w:top w:val="nil"/>
              <w:left w:val="nil"/>
              <w:bottom w:val="nil"/>
              <w:right w:val="nil"/>
            </w:tcBorders>
            <w:shd w:val="clear" w:color="auto" w:fill="auto"/>
            <w:vAlign w:val="center"/>
            <w:hideMark/>
          </w:tcPr>
          <w:p w14:paraId="13FF5DD4" w14:textId="77777777" w:rsidR="000A613C" w:rsidRPr="00460A2E" w:rsidRDefault="000A613C" w:rsidP="009E5F4F">
            <w:pPr>
              <w:jc w:val="center"/>
              <w:rPr>
                <w:color w:val="000000"/>
                <w:szCs w:val="24"/>
              </w:rPr>
            </w:pPr>
            <w:r w:rsidRPr="00460A2E">
              <w:rPr>
                <w:color w:val="000000"/>
                <w:szCs w:val="24"/>
              </w:rPr>
              <w:t>0.7</w:t>
            </w:r>
          </w:p>
        </w:tc>
        <w:tc>
          <w:tcPr>
            <w:tcW w:w="72" w:type="pct"/>
            <w:tcBorders>
              <w:top w:val="nil"/>
              <w:left w:val="nil"/>
              <w:bottom w:val="nil"/>
              <w:right w:val="nil"/>
            </w:tcBorders>
            <w:shd w:val="clear" w:color="auto" w:fill="auto"/>
            <w:vAlign w:val="center"/>
            <w:hideMark/>
          </w:tcPr>
          <w:p w14:paraId="46BF5173" w14:textId="77777777" w:rsidR="000A613C" w:rsidRPr="00460A2E" w:rsidRDefault="000A613C" w:rsidP="009E5F4F">
            <w:pPr>
              <w:jc w:val="center"/>
              <w:rPr>
                <w:color w:val="000000"/>
                <w:szCs w:val="24"/>
              </w:rPr>
            </w:pPr>
          </w:p>
        </w:tc>
        <w:tc>
          <w:tcPr>
            <w:tcW w:w="470" w:type="pct"/>
            <w:tcBorders>
              <w:top w:val="nil"/>
              <w:left w:val="nil"/>
              <w:bottom w:val="nil"/>
              <w:right w:val="nil"/>
            </w:tcBorders>
            <w:shd w:val="clear" w:color="auto" w:fill="auto"/>
            <w:vAlign w:val="center"/>
            <w:hideMark/>
          </w:tcPr>
          <w:p w14:paraId="34A494E6" w14:textId="77777777" w:rsidR="000A613C" w:rsidRPr="00460A2E" w:rsidRDefault="000A613C" w:rsidP="009E5F4F">
            <w:pPr>
              <w:jc w:val="center"/>
              <w:rPr>
                <w:color w:val="000000"/>
                <w:szCs w:val="24"/>
              </w:rPr>
            </w:pPr>
            <w:r w:rsidRPr="00460A2E">
              <w:rPr>
                <w:color w:val="000000"/>
                <w:szCs w:val="24"/>
              </w:rPr>
              <w:t>1.0</w:t>
            </w:r>
          </w:p>
        </w:tc>
        <w:tc>
          <w:tcPr>
            <w:tcW w:w="728" w:type="pct"/>
            <w:tcBorders>
              <w:top w:val="nil"/>
              <w:left w:val="nil"/>
              <w:bottom w:val="nil"/>
              <w:right w:val="nil"/>
            </w:tcBorders>
            <w:shd w:val="clear" w:color="auto" w:fill="auto"/>
            <w:vAlign w:val="center"/>
            <w:hideMark/>
          </w:tcPr>
          <w:p w14:paraId="28F11984" w14:textId="77777777" w:rsidR="000A613C" w:rsidRPr="00460A2E" w:rsidRDefault="000A613C" w:rsidP="009E5F4F">
            <w:pPr>
              <w:jc w:val="center"/>
              <w:rPr>
                <w:color w:val="000000"/>
                <w:szCs w:val="24"/>
              </w:rPr>
            </w:pPr>
            <w:r w:rsidRPr="00460A2E">
              <w:rPr>
                <w:color w:val="000000"/>
                <w:szCs w:val="24"/>
              </w:rPr>
              <w:t>0.1</w:t>
            </w:r>
          </w:p>
        </w:tc>
        <w:tc>
          <w:tcPr>
            <w:tcW w:w="72" w:type="pct"/>
            <w:tcBorders>
              <w:top w:val="nil"/>
              <w:left w:val="nil"/>
              <w:bottom w:val="nil"/>
              <w:right w:val="nil"/>
            </w:tcBorders>
            <w:shd w:val="clear" w:color="auto" w:fill="auto"/>
            <w:vAlign w:val="center"/>
            <w:hideMark/>
          </w:tcPr>
          <w:p w14:paraId="446CAE40" w14:textId="77777777" w:rsidR="000A613C" w:rsidRPr="00460A2E" w:rsidRDefault="000A613C" w:rsidP="009E5F4F">
            <w:pPr>
              <w:jc w:val="center"/>
              <w:rPr>
                <w:color w:val="000000"/>
                <w:szCs w:val="24"/>
              </w:rPr>
            </w:pPr>
          </w:p>
        </w:tc>
        <w:tc>
          <w:tcPr>
            <w:tcW w:w="522" w:type="pct"/>
            <w:tcBorders>
              <w:top w:val="nil"/>
              <w:left w:val="nil"/>
              <w:bottom w:val="nil"/>
              <w:right w:val="nil"/>
            </w:tcBorders>
            <w:shd w:val="clear" w:color="auto" w:fill="auto"/>
            <w:vAlign w:val="center"/>
            <w:hideMark/>
          </w:tcPr>
          <w:p w14:paraId="1865AA2A" w14:textId="77777777" w:rsidR="000A613C" w:rsidRPr="00460A2E" w:rsidRDefault="000A613C" w:rsidP="009E5F4F">
            <w:pPr>
              <w:jc w:val="center"/>
              <w:rPr>
                <w:color w:val="000000"/>
                <w:szCs w:val="24"/>
              </w:rPr>
            </w:pPr>
            <w:r w:rsidRPr="00460A2E">
              <w:rPr>
                <w:color w:val="000000"/>
                <w:szCs w:val="24"/>
              </w:rPr>
              <w:t>2.8</w:t>
            </w:r>
          </w:p>
        </w:tc>
        <w:tc>
          <w:tcPr>
            <w:tcW w:w="818" w:type="pct"/>
            <w:tcBorders>
              <w:top w:val="nil"/>
              <w:left w:val="nil"/>
              <w:bottom w:val="nil"/>
              <w:right w:val="nil"/>
            </w:tcBorders>
            <w:shd w:val="clear" w:color="auto" w:fill="auto"/>
            <w:vAlign w:val="center"/>
            <w:hideMark/>
          </w:tcPr>
          <w:p w14:paraId="0F3DC9BA" w14:textId="77777777" w:rsidR="000A613C" w:rsidRPr="00460A2E" w:rsidRDefault="000A613C" w:rsidP="009E5F4F">
            <w:pPr>
              <w:jc w:val="center"/>
              <w:rPr>
                <w:color w:val="000000"/>
                <w:szCs w:val="24"/>
              </w:rPr>
            </w:pPr>
            <w:r w:rsidRPr="00460A2E">
              <w:rPr>
                <w:color w:val="000000"/>
                <w:szCs w:val="24"/>
              </w:rPr>
              <w:t>0.6</w:t>
            </w:r>
          </w:p>
        </w:tc>
      </w:tr>
      <w:tr w:rsidR="000A613C" w:rsidRPr="00460A2E" w14:paraId="692B282A" w14:textId="77777777" w:rsidTr="005005A0">
        <w:trPr>
          <w:trHeight w:val="630"/>
        </w:trPr>
        <w:tc>
          <w:tcPr>
            <w:tcW w:w="1111" w:type="pct"/>
            <w:tcBorders>
              <w:top w:val="nil"/>
              <w:left w:val="nil"/>
              <w:right w:val="nil"/>
            </w:tcBorders>
            <w:shd w:val="clear" w:color="auto" w:fill="auto"/>
            <w:vAlign w:val="center"/>
            <w:hideMark/>
          </w:tcPr>
          <w:p w14:paraId="0DE14F5E" w14:textId="77777777" w:rsidR="000A613C" w:rsidRPr="00460A2E" w:rsidRDefault="000A613C" w:rsidP="009E5F4F">
            <w:pPr>
              <w:rPr>
                <w:color w:val="000000"/>
                <w:szCs w:val="24"/>
              </w:rPr>
            </w:pPr>
            <w:r w:rsidRPr="00460A2E">
              <w:rPr>
                <w:color w:val="000000"/>
                <w:szCs w:val="24"/>
              </w:rPr>
              <w:t>Equal distribution + closed gap</w:t>
            </w:r>
          </w:p>
        </w:tc>
        <w:tc>
          <w:tcPr>
            <w:tcW w:w="479" w:type="pct"/>
            <w:tcBorders>
              <w:top w:val="nil"/>
              <w:left w:val="nil"/>
              <w:right w:val="nil"/>
            </w:tcBorders>
            <w:shd w:val="clear" w:color="auto" w:fill="auto"/>
            <w:vAlign w:val="center"/>
            <w:hideMark/>
          </w:tcPr>
          <w:p w14:paraId="17AE779B" w14:textId="77777777" w:rsidR="000A613C" w:rsidRPr="00460A2E" w:rsidRDefault="000A613C" w:rsidP="009E5F4F">
            <w:pPr>
              <w:jc w:val="center"/>
              <w:rPr>
                <w:color w:val="000000"/>
                <w:szCs w:val="24"/>
              </w:rPr>
            </w:pPr>
            <w:r w:rsidRPr="00460A2E">
              <w:rPr>
                <w:color w:val="000000"/>
                <w:szCs w:val="24"/>
              </w:rPr>
              <w:t>3.7</w:t>
            </w:r>
          </w:p>
        </w:tc>
        <w:tc>
          <w:tcPr>
            <w:tcW w:w="728" w:type="pct"/>
            <w:tcBorders>
              <w:top w:val="nil"/>
              <w:left w:val="nil"/>
              <w:right w:val="nil"/>
            </w:tcBorders>
            <w:shd w:val="clear" w:color="auto" w:fill="auto"/>
            <w:vAlign w:val="center"/>
            <w:hideMark/>
          </w:tcPr>
          <w:p w14:paraId="1B2F4077" w14:textId="77777777" w:rsidR="000A613C" w:rsidRPr="00460A2E" w:rsidRDefault="000A613C" w:rsidP="009E5F4F">
            <w:pPr>
              <w:jc w:val="center"/>
              <w:rPr>
                <w:color w:val="000000"/>
                <w:szCs w:val="24"/>
              </w:rPr>
            </w:pPr>
            <w:r w:rsidRPr="00460A2E">
              <w:rPr>
                <w:color w:val="000000"/>
                <w:szCs w:val="24"/>
              </w:rPr>
              <w:t>0.9</w:t>
            </w:r>
          </w:p>
        </w:tc>
        <w:tc>
          <w:tcPr>
            <w:tcW w:w="72" w:type="pct"/>
            <w:tcBorders>
              <w:top w:val="nil"/>
              <w:left w:val="nil"/>
              <w:right w:val="nil"/>
            </w:tcBorders>
            <w:shd w:val="clear" w:color="auto" w:fill="auto"/>
            <w:vAlign w:val="center"/>
            <w:hideMark/>
          </w:tcPr>
          <w:p w14:paraId="7EC8CFD2" w14:textId="77777777" w:rsidR="000A613C" w:rsidRPr="00460A2E" w:rsidRDefault="000A613C" w:rsidP="009E5F4F">
            <w:pPr>
              <w:jc w:val="center"/>
              <w:rPr>
                <w:color w:val="000000"/>
                <w:szCs w:val="24"/>
              </w:rPr>
            </w:pPr>
          </w:p>
        </w:tc>
        <w:tc>
          <w:tcPr>
            <w:tcW w:w="470" w:type="pct"/>
            <w:tcBorders>
              <w:top w:val="nil"/>
              <w:left w:val="nil"/>
              <w:right w:val="nil"/>
            </w:tcBorders>
            <w:shd w:val="clear" w:color="auto" w:fill="auto"/>
            <w:vAlign w:val="center"/>
            <w:hideMark/>
          </w:tcPr>
          <w:p w14:paraId="78D9AD23" w14:textId="77777777" w:rsidR="000A613C" w:rsidRPr="00460A2E" w:rsidRDefault="000A613C" w:rsidP="009E5F4F">
            <w:pPr>
              <w:jc w:val="center"/>
              <w:rPr>
                <w:color w:val="000000"/>
                <w:szCs w:val="24"/>
              </w:rPr>
            </w:pPr>
            <w:r w:rsidRPr="00460A2E">
              <w:rPr>
                <w:color w:val="000000"/>
                <w:szCs w:val="24"/>
              </w:rPr>
              <w:t>0.2</w:t>
            </w:r>
          </w:p>
        </w:tc>
        <w:tc>
          <w:tcPr>
            <w:tcW w:w="728" w:type="pct"/>
            <w:tcBorders>
              <w:top w:val="nil"/>
              <w:left w:val="nil"/>
              <w:right w:val="nil"/>
            </w:tcBorders>
            <w:shd w:val="clear" w:color="auto" w:fill="auto"/>
            <w:vAlign w:val="center"/>
            <w:hideMark/>
          </w:tcPr>
          <w:p w14:paraId="51D40FAD" w14:textId="77777777" w:rsidR="000A613C" w:rsidRPr="00460A2E" w:rsidRDefault="000A613C" w:rsidP="009E5F4F">
            <w:pPr>
              <w:jc w:val="center"/>
              <w:rPr>
                <w:color w:val="000000"/>
                <w:szCs w:val="24"/>
              </w:rPr>
            </w:pPr>
            <w:r w:rsidRPr="00460A2E">
              <w:rPr>
                <w:color w:val="000000"/>
                <w:szCs w:val="24"/>
              </w:rPr>
              <w:t>0.0</w:t>
            </w:r>
          </w:p>
        </w:tc>
        <w:tc>
          <w:tcPr>
            <w:tcW w:w="72" w:type="pct"/>
            <w:tcBorders>
              <w:top w:val="nil"/>
              <w:left w:val="nil"/>
              <w:right w:val="nil"/>
            </w:tcBorders>
            <w:shd w:val="clear" w:color="auto" w:fill="auto"/>
            <w:vAlign w:val="center"/>
            <w:hideMark/>
          </w:tcPr>
          <w:p w14:paraId="4F6A3258" w14:textId="77777777" w:rsidR="000A613C" w:rsidRPr="00460A2E" w:rsidRDefault="000A613C" w:rsidP="009E5F4F">
            <w:pPr>
              <w:jc w:val="center"/>
              <w:rPr>
                <w:color w:val="000000"/>
                <w:szCs w:val="24"/>
              </w:rPr>
            </w:pPr>
          </w:p>
        </w:tc>
        <w:tc>
          <w:tcPr>
            <w:tcW w:w="522" w:type="pct"/>
            <w:tcBorders>
              <w:top w:val="nil"/>
              <w:left w:val="nil"/>
              <w:right w:val="nil"/>
            </w:tcBorders>
            <w:shd w:val="clear" w:color="auto" w:fill="auto"/>
            <w:vAlign w:val="center"/>
            <w:hideMark/>
          </w:tcPr>
          <w:p w14:paraId="381A3349" w14:textId="77777777" w:rsidR="000A613C" w:rsidRPr="00460A2E" w:rsidRDefault="000A613C" w:rsidP="009E5F4F">
            <w:pPr>
              <w:jc w:val="center"/>
              <w:rPr>
                <w:color w:val="000000"/>
                <w:szCs w:val="24"/>
              </w:rPr>
            </w:pPr>
            <w:r w:rsidRPr="00460A2E">
              <w:rPr>
                <w:color w:val="000000"/>
                <w:szCs w:val="24"/>
              </w:rPr>
              <w:t>3.6</w:t>
            </w:r>
          </w:p>
        </w:tc>
        <w:tc>
          <w:tcPr>
            <w:tcW w:w="818" w:type="pct"/>
            <w:tcBorders>
              <w:top w:val="nil"/>
              <w:left w:val="nil"/>
              <w:right w:val="nil"/>
            </w:tcBorders>
            <w:shd w:val="clear" w:color="auto" w:fill="auto"/>
            <w:vAlign w:val="center"/>
            <w:hideMark/>
          </w:tcPr>
          <w:p w14:paraId="602E3EC6" w14:textId="77777777" w:rsidR="000A613C" w:rsidRPr="00460A2E" w:rsidRDefault="000A613C" w:rsidP="009E5F4F">
            <w:pPr>
              <w:jc w:val="center"/>
              <w:rPr>
                <w:color w:val="000000"/>
                <w:szCs w:val="24"/>
              </w:rPr>
            </w:pPr>
            <w:r w:rsidRPr="00460A2E">
              <w:rPr>
                <w:color w:val="000000"/>
                <w:szCs w:val="24"/>
              </w:rPr>
              <w:t>0.9</w:t>
            </w:r>
          </w:p>
        </w:tc>
      </w:tr>
      <w:tr w:rsidR="000A613C" w:rsidRPr="00460A2E" w14:paraId="3B14BA56" w14:textId="77777777" w:rsidTr="005005A0">
        <w:trPr>
          <w:trHeight w:val="630"/>
        </w:trPr>
        <w:tc>
          <w:tcPr>
            <w:tcW w:w="1111" w:type="pct"/>
            <w:tcBorders>
              <w:top w:val="nil"/>
              <w:left w:val="nil"/>
              <w:bottom w:val="single" w:sz="4" w:space="0" w:color="auto"/>
              <w:right w:val="nil"/>
            </w:tcBorders>
            <w:shd w:val="clear" w:color="auto" w:fill="auto"/>
            <w:vAlign w:val="center"/>
            <w:hideMark/>
          </w:tcPr>
          <w:p w14:paraId="37B0C539" w14:textId="77777777" w:rsidR="000A613C" w:rsidRPr="00460A2E" w:rsidRDefault="000A613C" w:rsidP="009E5F4F">
            <w:pPr>
              <w:rPr>
                <w:color w:val="000000"/>
                <w:szCs w:val="24"/>
              </w:rPr>
            </w:pPr>
            <w:r w:rsidRPr="00460A2E">
              <w:rPr>
                <w:color w:val="000000"/>
                <w:szCs w:val="24"/>
              </w:rPr>
              <w:t>Equal + closed gap - Benchmark</w:t>
            </w:r>
          </w:p>
        </w:tc>
        <w:tc>
          <w:tcPr>
            <w:tcW w:w="479" w:type="pct"/>
            <w:tcBorders>
              <w:top w:val="nil"/>
              <w:left w:val="nil"/>
              <w:bottom w:val="single" w:sz="4" w:space="0" w:color="auto"/>
              <w:right w:val="nil"/>
            </w:tcBorders>
            <w:shd w:val="clear" w:color="auto" w:fill="auto"/>
            <w:vAlign w:val="center"/>
            <w:hideMark/>
          </w:tcPr>
          <w:p w14:paraId="138B001D" w14:textId="77777777" w:rsidR="000A613C" w:rsidRPr="00460A2E" w:rsidRDefault="000A613C" w:rsidP="009E5F4F">
            <w:pPr>
              <w:jc w:val="center"/>
              <w:rPr>
                <w:color w:val="000000"/>
                <w:szCs w:val="24"/>
              </w:rPr>
            </w:pPr>
            <w:r w:rsidRPr="00460A2E">
              <w:rPr>
                <w:color w:val="000000"/>
                <w:szCs w:val="24"/>
              </w:rPr>
              <w:t>-0.1</w:t>
            </w:r>
          </w:p>
        </w:tc>
        <w:tc>
          <w:tcPr>
            <w:tcW w:w="728" w:type="pct"/>
            <w:tcBorders>
              <w:top w:val="nil"/>
              <w:left w:val="nil"/>
              <w:bottom w:val="single" w:sz="4" w:space="0" w:color="auto"/>
              <w:right w:val="nil"/>
            </w:tcBorders>
            <w:shd w:val="clear" w:color="auto" w:fill="auto"/>
            <w:vAlign w:val="center"/>
            <w:hideMark/>
          </w:tcPr>
          <w:p w14:paraId="56901B4C" w14:textId="77777777" w:rsidR="000A613C" w:rsidRPr="00460A2E" w:rsidRDefault="000A613C" w:rsidP="009E5F4F">
            <w:pPr>
              <w:jc w:val="center"/>
              <w:rPr>
                <w:color w:val="000000"/>
                <w:szCs w:val="24"/>
              </w:rPr>
            </w:pPr>
            <w:r w:rsidRPr="00460A2E">
              <w:rPr>
                <w:color w:val="000000"/>
                <w:szCs w:val="24"/>
              </w:rPr>
              <w:t>0.1</w:t>
            </w:r>
          </w:p>
        </w:tc>
        <w:tc>
          <w:tcPr>
            <w:tcW w:w="72" w:type="pct"/>
            <w:tcBorders>
              <w:top w:val="nil"/>
              <w:left w:val="nil"/>
              <w:bottom w:val="single" w:sz="4" w:space="0" w:color="auto"/>
              <w:right w:val="nil"/>
            </w:tcBorders>
            <w:shd w:val="clear" w:color="auto" w:fill="auto"/>
            <w:vAlign w:val="center"/>
            <w:hideMark/>
          </w:tcPr>
          <w:p w14:paraId="71740660" w14:textId="77777777" w:rsidR="000A613C" w:rsidRPr="00460A2E" w:rsidRDefault="000A613C" w:rsidP="009E5F4F">
            <w:pPr>
              <w:jc w:val="center"/>
              <w:rPr>
                <w:color w:val="000000"/>
                <w:szCs w:val="24"/>
              </w:rPr>
            </w:pPr>
          </w:p>
        </w:tc>
        <w:tc>
          <w:tcPr>
            <w:tcW w:w="470" w:type="pct"/>
            <w:tcBorders>
              <w:top w:val="nil"/>
              <w:left w:val="nil"/>
              <w:bottom w:val="single" w:sz="4" w:space="0" w:color="auto"/>
              <w:right w:val="nil"/>
            </w:tcBorders>
            <w:shd w:val="clear" w:color="auto" w:fill="auto"/>
            <w:vAlign w:val="center"/>
            <w:hideMark/>
          </w:tcPr>
          <w:p w14:paraId="0B2593EE" w14:textId="77777777" w:rsidR="000A613C" w:rsidRPr="00460A2E" w:rsidRDefault="000A613C" w:rsidP="009E5F4F">
            <w:pPr>
              <w:jc w:val="center"/>
              <w:rPr>
                <w:color w:val="000000"/>
                <w:szCs w:val="24"/>
              </w:rPr>
            </w:pPr>
            <w:r w:rsidRPr="00460A2E">
              <w:rPr>
                <w:color w:val="000000"/>
                <w:szCs w:val="24"/>
              </w:rPr>
              <w:t>-0.8</w:t>
            </w:r>
          </w:p>
        </w:tc>
        <w:tc>
          <w:tcPr>
            <w:tcW w:w="728" w:type="pct"/>
            <w:tcBorders>
              <w:top w:val="nil"/>
              <w:left w:val="nil"/>
              <w:bottom w:val="single" w:sz="4" w:space="0" w:color="auto"/>
              <w:right w:val="nil"/>
            </w:tcBorders>
            <w:shd w:val="clear" w:color="auto" w:fill="auto"/>
            <w:vAlign w:val="center"/>
            <w:hideMark/>
          </w:tcPr>
          <w:p w14:paraId="3BA8B919" w14:textId="77777777" w:rsidR="000A613C" w:rsidRPr="00460A2E" w:rsidRDefault="000A613C" w:rsidP="009E5F4F">
            <w:pPr>
              <w:jc w:val="center"/>
              <w:rPr>
                <w:color w:val="000000"/>
                <w:szCs w:val="24"/>
              </w:rPr>
            </w:pPr>
            <w:r w:rsidRPr="00460A2E">
              <w:rPr>
                <w:color w:val="000000"/>
                <w:szCs w:val="24"/>
              </w:rPr>
              <w:t>-0.1</w:t>
            </w:r>
          </w:p>
        </w:tc>
        <w:tc>
          <w:tcPr>
            <w:tcW w:w="72" w:type="pct"/>
            <w:tcBorders>
              <w:top w:val="nil"/>
              <w:left w:val="nil"/>
              <w:bottom w:val="single" w:sz="4" w:space="0" w:color="auto"/>
              <w:right w:val="nil"/>
            </w:tcBorders>
            <w:shd w:val="clear" w:color="auto" w:fill="auto"/>
            <w:vAlign w:val="center"/>
            <w:hideMark/>
          </w:tcPr>
          <w:p w14:paraId="52D1D14B" w14:textId="77777777" w:rsidR="000A613C" w:rsidRPr="00460A2E" w:rsidRDefault="000A613C" w:rsidP="009E5F4F">
            <w:pPr>
              <w:jc w:val="center"/>
              <w:rPr>
                <w:color w:val="000000"/>
                <w:szCs w:val="24"/>
              </w:rPr>
            </w:pPr>
          </w:p>
        </w:tc>
        <w:tc>
          <w:tcPr>
            <w:tcW w:w="522" w:type="pct"/>
            <w:tcBorders>
              <w:top w:val="nil"/>
              <w:left w:val="nil"/>
              <w:bottom w:val="single" w:sz="4" w:space="0" w:color="auto"/>
              <w:right w:val="nil"/>
            </w:tcBorders>
            <w:shd w:val="clear" w:color="auto" w:fill="auto"/>
            <w:vAlign w:val="center"/>
            <w:hideMark/>
          </w:tcPr>
          <w:p w14:paraId="56570296" w14:textId="77777777" w:rsidR="000A613C" w:rsidRPr="00460A2E" w:rsidRDefault="000A613C" w:rsidP="009E5F4F">
            <w:pPr>
              <w:jc w:val="center"/>
              <w:rPr>
                <w:color w:val="000000"/>
                <w:szCs w:val="24"/>
              </w:rPr>
            </w:pPr>
            <w:r w:rsidRPr="00460A2E">
              <w:rPr>
                <w:color w:val="000000"/>
                <w:szCs w:val="24"/>
              </w:rPr>
              <w:t>0.7</w:t>
            </w:r>
          </w:p>
        </w:tc>
        <w:tc>
          <w:tcPr>
            <w:tcW w:w="818" w:type="pct"/>
            <w:tcBorders>
              <w:top w:val="nil"/>
              <w:left w:val="nil"/>
              <w:bottom w:val="single" w:sz="4" w:space="0" w:color="auto"/>
              <w:right w:val="nil"/>
            </w:tcBorders>
            <w:shd w:val="clear" w:color="auto" w:fill="auto"/>
            <w:vAlign w:val="center"/>
            <w:hideMark/>
          </w:tcPr>
          <w:p w14:paraId="630B1440" w14:textId="77777777" w:rsidR="000A613C" w:rsidRPr="00460A2E" w:rsidRDefault="000A613C" w:rsidP="009E5F4F">
            <w:pPr>
              <w:jc w:val="center"/>
              <w:rPr>
                <w:color w:val="000000"/>
                <w:szCs w:val="24"/>
              </w:rPr>
            </w:pPr>
            <w:r w:rsidRPr="00460A2E">
              <w:rPr>
                <w:color w:val="000000"/>
                <w:szCs w:val="24"/>
              </w:rPr>
              <w:t>0.2</w:t>
            </w:r>
          </w:p>
        </w:tc>
      </w:tr>
      <w:tr w:rsidR="000A613C" w:rsidRPr="00460A2E" w14:paraId="29D76D48" w14:textId="77777777" w:rsidTr="005005A0">
        <w:trPr>
          <w:trHeight w:val="315"/>
        </w:trPr>
        <w:tc>
          <w:tcPr>
            <w:tcW w:w="5000" w:type="pct"/>
            <w:gridSpan w:val="9"/>
            <w:tcBorders>
              <w:top w:val="single" w:sz="4" w:space="0" w:color="auto"/>
              <w:left w:val="nil"/>
              <w:bottom w:val="nil"/>
              <w:right w:val="nil"/>
            </w:tcBorders>
            <w:shd w:val="clear" w:color="auto" w:fill="auto"/>
            <w:vAlign w:val="center"/>
            <w:hideMark/>
          </w:tcPr>
          <w:p w14:paraId="46CFB820" w14:textId="3DE29152" w:rsidR="000A613C" w:rsidRPr="00460A2E" w:rsidRDefault="005005A0" w:rsidP="009E5F4F">
            <w:pPr>
              <w:rPr>
                <w:i/>
                <w:iCs/>
                <w:color w:val="000000"/>
                <w:szCs w:val="24"/>
              </w:rPr>
            </w:pPr>
            <w:r>
              <w:rPr>
                <w:i/>
                <w:iCs/>
                <w:color w:val="000000"/>
                <w:szCs w:val="24"/>
              </w:rPr>
              <w:t xml:space="preserve">(C) </w:t>
            </w:r>
            <w:r w:rsidR="000A613C" w:rsidRPr="00460A2E">
              <w:rPr>
                <w:i/>
                <w:iCs/>
                <w:color w:val="000000"/>
                <w:szCs w:val="24"/>
              </w:rPr>
              <w:t>Friends and adversaries of an average Roma student</w:t>
            </w:r>
          </w:p>
        </w:tc>
      </w:tr>
      <w:tr w:rsidR="000A613C" w:rsidRPr="00460A2E" w14:paraId="1D6C1746" w14:textId="77777777" w:rsidTr="004D730B">
        <w:trPr>
          <w:trHeight w:val="315"/>
        </w:trPr>
        <w:tc>
          <w:tcPr>
            <w:tcW w:w="1111" w:type="pct"/>
            <w:tcBorders>
              <w:top w:val="nil"/>
              <w:left w:val="nil"/>
              <w:bottom w:val="nil"/>
              <w:right w:val="nil"/>
            </w:tcBorders>
            <w:shd w:val="clear" w:color="auto" w:fill="auto"/>
            <w:vAlign w:val="center"/>
            <w:hideMark/>
          </w:tcPr>
          <w:p w14:paraId="48882BD6" w14:textId="77777777" w:rsidR="000A613C" w:rsidRPr="00460A2E" w:rsidRDefault="000A613C" w:rsidP="009E5F4F">
            <w:pPr>
              <w:rPr>
                <w:color w:val="000000"/>
                <w:szCs w:val="24"/>
              </w:rPr>
            </w:pPr>
            <w:r w:rsidRPr="00460A2E">
              <w:rPr>
                <w:color w:val="000000"/>
                <w:szCs w:val="24"/>
              </w:rPr>
              <w:t>Benchmark</w:t>
            </w:r>
          </w:p>
        </w:tc>
        <w:tc>
          <w:tcPr>
            <w:tcW w:w="479" w:type="pct"/>
            <w:tcBorders>
              <w:top w:val="nil"/>
              <w:left w:val="nil"/>
              <w:bottom w:val="nil"/>
              <w:right w:val="nil"/>
            </w:tcBorders>
            <w:shd w:val="clear" w:color="auto" w:fill="auto"/>
            <w:vAlign w:val="center"/>
            <w:hideMark/>
          </w:tcPr>
          <w:p w14:paraId="2B0691ED" w14:textId="77777777" w:rsidR="000A613C" w:rsidRPr="00460A2E" w:rsidRDefault="000A613C" w:rsidP="009E5F4F">
            <w:pPr>
              <w:jc w:val="center"/>
              <w:rPr>
                <w:color w:val="000000"/>
                <w:szCs w:val="24"/>
              </w:rPr>
            </w:pPr>
            <w:r w:rsidRPr="00460A2E">
              <w:rPr>
                <w:color w:val="000000"/>
                <w:szCs w:val="24"/>
              </w:rPr>
              <w:t>3.1</w:t>
            </w:r>
          </w:p>
        </w:tc>
        <w:tc>
          <w:tcPr>
            <w:tcW w:w="728" w:type="pct"/>
            <w:tcBorders>
              <w:top w:val="nil"/>
              <w:left w:val="nil"/>
              <w:bottom w:val="nil"/>
              <w:right w:val="nil"/>
            </w:tcBorders>
            <w:shd w:val="clear" w:color="auto" w:fill="auto"/>
            <w:vAlign w:val="center"/>
            <w:hideMark/>
          </w:tcPr>
          <w:p w14:paraId="3618FB21" w14:textId="77777777" w:rsidR="000A613C" w:rsidRPr="00460A2E" w:rsidRDefault="000A613C" w:rsidP="009E5F4F">
            <w:pPr>
              <w:jc w:val="center"/>
              <w:rPr>
                <w:color w:val="000000"/>
                <w:szCs w:val="24"/>
              </w:rPr>
            </w:pPr>
            <w:r w:rsidRPr="00460A2E">
              <w:rPr>
                <w:color w:val="000000"/>
                <w:szCs w:val="24"/>
              </w:rPr>
              <w:t>1.4</w:t>
            </w:r>
          </w:p>
        </w:tc>
        <w:tc>
          <w:tcPr>
            <w:tcW w:w="72" w:type="pct"/>
            <w:tcBorders>
              <w:top w:val="nil"/>
              <w:left w:val="nil"/>
              <w:bottom w:val="nil"/>
              <w:right w:val="nil"/>
            </w:tcBorders>
            <w:shd w:val="clear" w:color="auto" w:fill="auto"/>
            <w:vAlign w:val="center"/>
            <w:hideMark/>
          </w:tcPr>
          <w:p w14:paraId="7766E625" w14:textId="77777777" w:rsidR="000A613C" w:rsidRPr="00460A2E" w:rsidRDefault="000A613C" w:rsidP="009E5F4F">
            <w:pPr>
              <w:jc w:val="center"/>
              <w:rPr>
                <w:color w:val="000000"/>
                <w:szCs w:val="24"/>
              </w:rPr>
            </w:pPr>
          </w:p>
        </w:tc>
        <w:tc>
          <w:tcPr>
            <w:tcW w:w="470" w:type="pct"/>
            <w:tcBorders>
              <w:top w:val="nil"/>
              <w:left w:val="nil"/>
              <w:bottom w:val="nil"/>
              <w:right w:val="nil"/>
            </w:tcBorders>
            <w:shd w:val="clear" w:color="auto" w:fill="auto"/>
            <w:vAlign w:val="center"/>
            <w:hideMark/>
          </w:tcPr>
          <w:p w14:paraId="41980C62" w14:textId="77777777" w:rsidR="000A613C" w:rsidRPr="00460A2E" w:rsidRDefault="000A613C" w:rsidP="009E5F4F">
            <w:pPr>
              <w:jc w:val="center"/>
              <w:rPr>
                <w:color w:val="000000"/>
                <w:szCs w:val="24"/>
              </w:rPr>
            </w:pPr>
            <w:r w:rsidRPr="00460A2E">
              <w:rPr>
                <w:color w:val="000000"/>
                <w:szCs w:val="24"/>
              </w:rPr>
              <w:t>1.0</w:t>
            </w:r>
          </w:p>
        </w:tc>
        <w:tc>
          <w:tcPr>
            <w:tcW w:w="728" w:type="pct"/>
            <w:tcBorders>
              <w:top w:val="nil"/>
              <w:left w:val="nil"/>
              <w:bottom w:val="nil"/>
              <w:right w:val="nil"/>
            </w:tcBorders>
            <w:shd w:val="clear" w:color="auto" w:fill="auto"/>
            <w:vAlign w:val="center"/>
            <w:hideMark/>
          </w:tcPr>
          <w:p w14:paraId="011FD7A8" w14:textId="77777777" w:rsidR="000A613C" w:rsidRPr="00460A2E" w:rsidRDefault="000A613C" w:rsidP="009E5F4F">
            <w:pPr>
              <w:jc w:val="center"/>
              <w:rPr>
                <w:color w:val="000000"/>
                <w:szCs w:val="24"/>
              </w:rPr>
            </w:pPr>
            <w:r w:rsidRPr="00460A2E">
              <w:rPr>
                <w:color w:val="000000"/>
                <w:szCs w:val="24"/>
              </w:rPr>
              <w:t>0.1</w:t>
            </w:r>
          </w:p>
        </w:tc>
        <w:tc>
          <w:tcPr>
            <w:tcW w:w="72" w:type="pct"/>
            <w:tcBorders>
              <w:top w:val="nil"/>
              <w:left w:val="nil"/>
              <w:bottom w:val="nil"/>
              <w:right w:val="nil"/>
            </w:tcBorders>
            <w:shd w:val="clear" w:color="auto" w:fill="auto"/>
            <w:vAlign w:val="center"/>
            <w:hideMark/>
          </w:tcPr>
          <w:p w14:paraId="3DA10985" w14:textId="77777777" w:rsidR="000A613C" w:rsidRPr="00460A2E" w:rsidRDefault="000A613C" w:rsidP="009E5F4F">
            <w:pPr>
              <w:jc w:val="center"/>
              <w:rPr>
                <w:color w:val="000000"/>
                <w:szCs w:val="24"/>
              </w:rPr>
            </w:pPr>
          </w:p>
        </w:tc>
        <w:tc>
          <w:tcPr>
            <w:tcW w:w="522" w:type="pct"/>
            <w:tcBorders>
              <w:top w:val="nil"/>
              <w:left w:val="nil"/>
              <w:bottom w:val="nil"/>
              <w:right w:val="nil"/>
            </w:tcBorders>
            <w:shd w:val="clear" w:color="auto" w:fill="auto"/>
            <w:vAlign w:val="center"/>
            <w:hideMark/>
          </w:tcPr>
          <w:p w14:paraId="65F703B7" w14:textId="77777777" w:rsidR="000A613C" w:rsidRPr="00460A2E" w:rsidRDefault="000A613C" w:rsidP="009E5F4F">
            <w:pPr>
              <w:jc w:val="center"/>
              <w:rPr>
                <w:color w:val="000000"/>
                <w:szCs w:val="24"/>
              </w:rPr>
            </w:pPr>
            <w:r w:rsidRPr="00460A2E">
              <w:rPr>
                <w:color w:val="000000"/>
                <w:szCs w:val="24"/>
              </w:rPr>
              <w:t>2.1</w:t>
            </w:r>
          </w:p>
        </w:tc>
        <w:tc>
          <w:tcPr>
            <w:tcW w:w="818" w:type="pct"/>
            <w:tcBorders>
              <w:top w:val="nil"/>
              <w:left w:val="nil"/>
              <w:bottom w:val="nil"/>
              <w:right w:val="nil"/>
            </w:tcBorders>
            <w:shd w:val="clear" w:color="auto" w:fill="auto"/>
            <w:vAlign w:val="center"/>
            <w:hideMark/>
          </w:tcPr>
          <w:p w14:paraId="505664F6" w14:textId="77777777" w:rsidR="000A613C" w:rsidRPr="00460A2E" w:rsidRDefault="000A613C" w:rsidP="009E5F4F">
            <w:pPr>
              <w:jc w:val="center"/>
              <w:rPr>
                <w:color w:val="000000"/>
                <w:szCs w:val="24"/>
              </w:rPr>
            </w:pPr>
            <w:r w:rsidRPr="00460A2E">
              <w:rPr>
                <w:color w:val="000000"/>
                <w:szCs w:val="24"/>
              </w:rPr>
              <w:t>1.3</w:t>
            </w:r>
          </w:p>
        </w:tc>
      </w:tr>
      <w:tr w:rsidR="000A613C" w:rsidRPr="00460A2E" w14:paraId="2971CC97" w14:textId="77777777" w:rsidTr="004D730B">
        <w:trPr>
          <w:trHeight w:val="630"/>
        </w:trPr>
        <w:tc>
          <w:tcPr>
            <w:tcW w:w="1111" w:type="pct"/>
            <w:tcBorders>
              <w:top w:val="nil"/>
              <w:left w:val="nil"/>
              <w:bottom w:val="nil"/>
              <w:right w:val="nil"/>
            </w:tcBorders>
            <w:shd w:val="clear" w:color="auto" w:fill="auto"/>
            <w:vAlign w:val="center"/>
            <w:hideMark/>
          </w:tcPr>
          <w:p w14:paraId="56C58D1A" w14:textId="77777777" w:rsidR="000A613C" w:rsidRPr="00460A2E" w:rsidRDefault="000A613C" w:rsidP="009E5F4F">
            <w:pPr>
              <w:rPr>
                <w:color w:val="000000"/>
                <w:szCs w:val="24"/>
              </w:rPr>
            </w:pPr>
            <w:r w:rsidRPr="00460A2E">
              <w:rPr>
                <w:color w:val="000000"/>
                <w:szCs w:val="24"/>
              </w:rPr>
              <w:t>Equal distribution + closed gap</w:t>
            </w:r>
          </w:p>
        </w:tc>
        <w:tc>
          <w:tcPr>
            <w:tcW w:w="479" w:type="pct"/>
            <w:tcBorders>
              <w:top w:val="nil"/>
              <w:left w:val="nil"/>
              <w:bottom w:val="nil"/>
              <w:right w:val="nil"/>
            </w:tcBorders>
            <w:shd w:val="clear" w:color="auto" w:fill="auto"/>
            <w:vAlign w:val="center"/>
            <w:hideMark/>
          </w:tcPr>
          <w:p w14:paraId="73C312E2" w14:textId="77777777" w:rsidR="000A613C" w:rsidRPr="00460A2E" w:rsidRDefault="000A613C" w:rsidP="009E5F4F">
            <w:pPr>
              <w:jc w:val="center"/>
              <w:rPr>
                <w:color w:val="000000"/>
                <w:szCs w:val="24"/>
              </w:rPr>
            </w:pPr>
            <w:r w:rsidRPr="00460A2E">
              <w:rPr>
                <w:color w:val="000000"/>
                <w:szCs w:val="24"/>
              </w:rPr>
              <w:t>3.2</w:t>
            </w:r>
          </w:p>
        </w:tc>
        <w:tc>
          <w:tcPr>
            <w:tcW w:w="728" w:type="pct"/>
            <w:tcBorders>
              <w:top w:val="nil"/>
              <w:left w:val="nil"/>
              <w:bottom w:val="nil"/>
              <w:right w:val="nil"/>
            </w:tcBorders>
            <w:shd w:val="clear" w:color="auto" w:fill="auto"/>
            <w:vAlign w:val="center"/>
            <w:hideMark/>
          </w:tcPr>
          <w:p w14:paraId="1DB84C48" w14:textId="77777777" w:rsidR="000A613C" w:rsidRPr="00460A2E" w:rsidRDefault="000A613C" w:rsidP="009E5F4F">
            <w:pPr>
              <w:jc w:val="center"/>
              <w:rPr>
                <w:color w:val="000000"/>
                <w:szCs w:val="24"/>
              </w:rPr>
            </w:pPr>
            <w:r w:rsidRPr="00460A2E">
              <w:rPr>
                <w:color w:val="000000"/>
                <w:szCs w:val="24"/>
              </w:rPr>
              <w:t>1.3</w:t>
            </w:r>
          </w:p>
        </w:tc>
        <w:tc>
          <w:tcPr>
            <w:tcW w:w="72" w:type="pct"/>
            <w:tcBorders>
              <w:top w:val="nil"/>
              <w:left w:val="nil"/>
              <w:bottom w:val="nil"/>
              <w:right w:val="nil"/>
            </w:tcBorders>
            <w:shd w:val="clear" w:color="auto" w:fill="auto"/>
            <w:vAlign w:val="center"/>
            <w:hideMark/>
          </w:tcPr>
          <w:p w14:paraId="42533A73" w14:textId="77777777" w:rsidR="000A613C" w:rsidRPr="00460A2E" w:rsidRDefault="000A613C" w:rsidP="009E5F4F">
            <w:pPr>
              <w:jc w:val="center"/>
              <w:rPr>
                <w:color w:val="000000"/>
                <w:szCs w:val="24"/>
              </w:rPr>
            </w:pPr>
          </w:p>
        </w:tc>
        <w:tc>
          <w:tcPr>
            <w:tcW w:w="470" w:type="pct"/>
            <w:tcBorders>
              <w:top w:val="nil"/>
              <w:left w:val="nil"/>
              <w:bottom w:val="nil"/>
              <w:right w:val="nil"/>
            </w:tcBorders>
            <w:shd w:val="clear" w:color="auto" w:fill="auto"/>
            <w:vAlign w:val="center"/>
            <w:hideMark/>
          </w:tcPr>
          <w:p w14:paraId="0DF634E2" w14:textId="77777777" w:rsidR="000A613C" w:rsidRPr="00460A2E" w:rsidRDefault="000A613C" w:rsidP="009E5F4F">
            <w:pPr>
              <w:jc w:val="center"/>
              <w:rPr>
                <w:color w:val="000000"/>
                <w:szCs w:val="24"/>
              </w:rPr>
            </w:pPr>
            <w:r w:rsidRPr="00460A2E">
              <w:rPr>
                <w:color w:val="000000"/>
                <w:szCs w:val="24"/>
              </w:rPr>
              <w:t>0.2</w:t>
            </w:r>
          </w:p>
        </w:tc>
        <w:tc>
          <w:tcPr>
            <w:tcW w:w="728" w:type="pct"/>
            <w:tcBorders>
              <w:top w:val="nil"/>
              <w:left w:val="nil"/>
              <w:bottom w:val="nil"/>
              <w:right w:val="nil"/>
            </w:tcBorders>
            <w:shd w:val="clear" w:color="auto" w:fill="auto"/>
            <w:vAlign w:val="center"/>
            <w:hideMark/>
          </w:tcPr>
          <w:p w14:paraId="3957732E" w14:textId="77777777" w:rsidR="000A613C" w:rsidRPr="00460A2E" w:rsidRDefault="000A613C" w:rsidP="009E5F4F">
            <w:pPr>
              <w:jc w:val="center"/>
              <w:rPr>
                <w:color w:val="000000"/>
                <w:szCs w:val="24"/>
              </w:rPr>
            </w:pPr>
            <w:r w:rsidRPr="00460A2E">
              <w:rPr>
                <w:color w:val="000000"/>
                <w:szCs w:val="24"/>
              </w:rPr>
              <w:t>0.0</w:t>
            </w:r>
          </w:p>
        </w:tc>
        <w:tc>
          <w:tcPr>
            <w:tcW w:w="72" w:type="pct"/>
            <w:tcBorders>
              <w:top w:val="nil"/>
              <w:left w:val="nil"/>
              <w:bottom w:val="nil"/>
              <w:right w:val="nil"/>
            </w:tcBorders>
            <w:shd w:val="clear" w:color="auto" w:fill="auto"/>
            <w:vAlign w:val="center"/>
            <w:hideMark/>
          </w:tcPr>
          <w:p w14:paraId="6AEA8493" w14:textId="77777777" w:rsidR="000A613C" w:rsidRPr="00460A2E" w:rsidRDefault="000A613C" w:rsidP="009E5F4F">
            <w:pPr>
              <w:jc w:val="center"/>
              <w:rPr>
                <w:color w:val="000000"/>
                <w:szCs w:val="24"/>
              </w:rPr>
            </w:pPr>
          </w:p>
        </w:tc>
        <w:tc>
          <w:tcPr>
            <w:tcW w:w="522" w:type="pct"/>
            <w:tcBorders>
              <w:top w:val="nil"/>
              <w:left w:val="nil"/>
              <w:bottom w:val="nil"/>
              <w:right w:val="nil"/>
            </w:tcBorders>
            <w:shd w:val="clear" w:color="auto" w:fill="auto"/>
            <w:vAlign w:val="center"/>
            <w:hideMark/>
          </w:tcPr>
          <w:p w14:paraId="41ECE593" w14:textId="77777777" w:rsidR="000A613C" w:rsidRPr="00460A2E" w:rsidRDefault="000A613C" w:rsidP="009E5F4F">
            <w:pPr>
              <w:jc w:val="center"/>
              <w:rPr>
                <w:color w:val="000000"/>
                <w:szCs w:val="24"/>
              </w:rPr>
            </w:pPr>
            <w:r w:rsidRPr="00460A2E">
              <w:rPr>
                <w:color w:val="000000"/>
                <w:szCs w:val="24"/>
              </w:rPr>
              <w:t>3.1</w:t>
            </w:r>
          </w:p>
        </w:tc>
        <w:tc>
          <w:tcPr>
            <w:tcW w:w="818" w:type="pct"/>
            <w:tcBorders>
              <w:top w:val="nil"/>
              <w:left w:val="nil"/>
              <w:bottom w:val="nil"/>
              <w:right w:val="nil"/>
            </w:tcBorders>
            <w:shd w:val="clear" w:color="auto" w:fill="auto"/>
            <w:vAlign w:val="center"/>
            <w:hideMark/>
          </w:tcPr>
          <w:p w14:paraId="38302114" w14:textId="77777777" w:rsidR="000A613C" w:rsidRPr="00460A2E" w:rsidRDefault="000A613C" w:rsidP="009E5F4F">
            <w:pPr>
              <w:jc w:val="center"/>
              <w:rPr>
                <w:color w:val="000000"/>
                <w:szCs w:val="24"/>
              </w:rPr>
            </w:pPr>
            <w:r w:rsidRPr="00460A2E">
              <w:rPr>
                <w:color w:val="000000"/>
                <w:szCs w:val="24"/>
              </w:rPr>
              <w:t>1.3</w:t>
            </w:r>
          </w:p>
        </w:tc>
      </w:tr>
      <w:tr w:rsidR="000A613C" w:rsidRPr="00460A2E" w14:paraId="60335549" w14:textId="77777777" w:rsidTr="004D730B">
        <w:trPr>
          <w:trHeight w:val="630"/>
        </w:trPr>
        <w:tc>
          <w:tcPr>
            <w:tcW w:w="1111" w:type="pct"/>
            <w:tcBorders>
              <w:top w:val="nil"/>
              <w:left w:val="nil"/>
              <w:bottom w:val="single" w:sz="4" w:space="0" w:color="auto"/>
              <w:right w:val="nil"/>
            </w:tcBorders>
            <w:shd w:val="clear" w:color="auto" w:fill="auto"/>
            <w:vAlign w:val="center"/>
            <w:hideMark/>
          </w:tcPr>
          <w:p w14:paraId="0DC28BE9" w14:textId="77777777" w:rsidR="000A613C" w:rsidRPr="00460A2E" w:rsidRDefault="000A613C" w:rsidP="009E5F4F">
            <w:pPr>
              <w:rPr>
                <w:color w:val="000000"/>
                <w:szCs w:val="24"/>
              </w:rPr>
            </w:pPr>
            <w:r w:rsidRPr="00460A2E">
              <w:rPr>
                <w:color w:val="000000"/>
                <w:szCs w:val="24"/>
              </w:rPr>
              <w:t>Equal + closed gap - Benchmark</w:t>
            </w:r>
          </w:p>
        </w:tc>
        <w:tc>
          <w:tcPr>
            <w:tcW w:w="479" w:type="pct"/>
            <w:tcBorders>
              <w:top w:val="nil"/>
              <w:left w:val="nil"/>
              <w:bottom w:val="single" w:sz="4" w:space="0" w:color="auto"/>
              <w:right w:val="nil"/>
            </w:tcBorders>
            <w:shd w:val="clear" w:color="auto" w:fill="auto"/>
            <w:vAlign w:val="center"/>
            <w:hideMark/>
          </w:tcPr>
          <w:p w14:paraId="7B7E0EF5" w14:textId="77777777" w:rsidR="000A613C" w:rsidRPr="00460A2E" w:rsidRDefault="000A613C" w:rsidP="009E5F4F">
            <w:pPr>
              <w:jc w:val="center"/>
              <w:rPr>
                <w:color w:val="000000"/>
                <w:szCs w:val="24"/>
              </w:rPr>
            </w:pPr>
            <w:r w:rsidRPr="00460A2E">
              <w:rPr>
                <w:color w:val="000000"/>
                <w:szCs w:val="24"/>
              </w:rPr>
              <w:t>0.2</w:t>
            </w:r>
          </w:p>
        </w:tc>
        <w:tc>
          <w:tcPr>
            <w:tcW w:w="728" w:type="pct"/>
            <w:tcBorders>
              <w:top w:val="nil"/>
              <w:left w:val="nil"/>
              <w:bottom w:val="single" w:sz="4" w:space="0" w:color="auto"/>
              <w:right w:val="nil"/>
            </w:tcBorders>
            <w:shd w:val="clear" w:color="auto" w:fill="auto"/>
            <w:vAlign w:val="center"/>
            <w:hideMark/>
          </w:tcPr>
          <w:p w14:paraId="2E10B861" w14:textId="77777777" w:rsidR="000A613C" w:rsidRPr="00460A2E" w:rsidRDefault="000A613C" w:rsidP="009E5F4F">
            <w:pPr>
              <w:jc w:val="center"/>
              <w:rPr>
                <w:color w:val="000000"/>
                <w:szCs w:val="24"/>
              </w:rPr>
            </w:pPr>
            <w:r w:rsidRPr="00460A2E">
              <w:rPr>
                <w:color w:val="000000"/>
                <w:szCs w:val="24"/>
              </w:rPr>
              <w:t>-0.1</w:t>
            </w:r>
          </w:p>
        </w:tc>
        <w:tc>
          <w:tcPr>
            <w:tcW w:w="72" w:type="pct"/>
            <w:tcBorders>
              <w:top w:val="nil"/>
              <w:left w:val="nil"/>
              <w:bottom w:val="single" w:sz="4" w:space="0" w:color="auto"/>
              <w:right w:val="nil"/>
            </w:tcBorders>
            <w:shd w:val="clear" w:color="auto" w:fill="auto"/>
            <w:vAlign w:val="center"/>
            <w:hideMark/>
          </w:tcPr>
          <w:p w14:paraId="527E1FF4" w14:textId="77777777" w:rsidR="000A613C" w:rsidRPr="00460A2E" w:rsidRDefault="000A613C" w:rsidP="009E5F4F">
            <w:pPr>
              <w:jc w:val="center"/>
              <w:rPr>
                <w:color w:val="000000"/>
                <w:szCs w:val="24"/>
              </w:rPr>
            </w:pPr>
            <w:r w:rsidRPr="00460A2E">
              <w:rPr>
                <w:color w:val="000000"/>
                <w:szCs w:val="24"/>
              </w:rPr>
              <w:t> </w:t>
            </w:r>
          </w:p>
        </w:tc>
        <w:tc>
          <w:tcPr>
            <w:tcW w:w="470" w:type="pct"/>
            <w:tcBorders>
              <w:top w:val="nil"/>
              <w:left w:val="nil"/>
              <w:bottom w:val="single" w:sz="4" w:space="0" w:color="auto"/>
              <w:right w:val="nil"/>
            </w:tcBorders>
            <w:shd w:val="clear" w:color="auto" w:fill="auto"/>
            <w:vAlign w:val="center"/>
            <w:hideMark/>
          </w:tcPr>
          <w:p w14:paraId="4B9CAEC1" w14:textId="77777777" w:rsidR="000A613C" w:rsidRPr="00460A2E" w:rsidRDefault="000A613C" w:rsidP="009E5F4F">
            <w:pPr>
              <w:jc w:val="center"/>
              <w:rPr>
                <w:color w:val="000000"/>
                <w:szCs w:val="24"/>
              </w:rPr>
            </w:pPr>
            <w:r w:rsidRPr="00460A2E">
              <w:rPr>
                <w:color w:val="000000"/>
                <w:szCs w:val="24"/>
              </w:rPr>
              <w:t>-0.8</w:t>
            </w:r>
          </w:p>
        </w:tc>
        <w:tc>
          <w:tcPr>
            <w:tcW w:w="728" w:type="pct"/>
            <w:tcBorders>
              <w:top w:val="nil"/>
              <w:left w:val="nil"/>
              <w:bottom w:val="single" w:sz="4" w:space="0" w:color="auto"/>
              <w:right w:val="nil"/>
            </w:tcBorders>
            <w:shd w:val="clear" w:color="auto" w:fill="auto"/>
            <w:vAlign w:val="center"/>
            <w:hideMark/>
          </w:tcPr>
          <w:p w14:paraId="54E8F728" w14:textId="77777777" w:rsidR="000A613C" w:rsidRPr="00460A2E" w:rsidRDefault="000A613C" w:rsidP="009E5F4F">
            <w:pPr>
              <w:jc w:val="center"/>
              <w:rPr>
                <w:color w:val="000000"/>
                <w:szCs w:val="24"/>
              </w:rPr>
            </w:pPr>
            <w:r w:rsidRPr="00460A2E">
              <w:rPr>
                <w:color w:val="000000"/>
                <w:szCs w:val="24"/>
              </w:rPr>
              <w:t>-0.1</w:t>
            </w:r>
          </w:p>
        </w:tc>
        <w:tc>
          <w:tcPr>
            <w:tcW w:w="72" w:type="pct"/>
            <w:tcBorders>
              <w:top w:val="nil"/>
              <w:left w:val="nil"/>
              <w:bottom w:val="single" w:sz="4" w:space="0" w:color="auto"/>
              <w:right w:val="nil"/>
            </w:tcBorders>
            <w:shd w:val="clear" w:color="auto" w:fill="auto"/>
            <w:vAlign w:val="center"/>
            <w:hideMark/>
          </w:tcPr>
          <w:p w14:paraId="085E9998" w14:textId="77777777" w:rsidR="000A613C" w:rsidRPr="00460A2E" w:rsidRDefault="000A613C" w:rsidP="009E5F4F">
            <w:pPr>
              <w:jc w:val="center"/>
              <w:rPr>
                <w:color w:val="000000"/>
                <w:szCs w:val="24"/>
              </w:rPr>
            </w:pPr>
            <w:r w:rsidRPr="00460A2E">
              <w:rPr>
                <w:color w:val="000000"/>
                <w:szCs w:val="24"/>
              </w:rPr>
              <w:t> </w:t>
            </w:r>
          </w:p>
        </w:tc>
        <w:tc>
          <w:tcPr>
            <w:tcW w:w="522" w:type="pct"/>
            <w:tcBorders>
              <w:top w:val="nil"/>
              <w:left w:val="nil"/>
              <w:bottom w:val="single" w:sz="4" w:space="0" w:color="auto"/>
              <w:right w:val="nil"/>
            </w:tcBorders>
            <w:shd w:val="clear" w:color="auto" w:fill="auto"/>
            <w:vAlign w:val="center"/>
            <w:hideMark/>
          </w:tcPr>
          <w:p w14:paraId="30370A73" w14:textId="77777777" w:rsidR="000A613C" w:rsidRPr="00460A2E" w:rsidRDefault="000A613C" w:rsidP="009E5F4F">
            <w:pPr>
              <w:jc w:val="center"/>
              <w:rPr>
                <w:color w:val="000000"/>
                <w:szCs w:val="24"/>
              </w:rPr>
            </w:pPr>
            <w:r w:rsidRPr="00460A2E">
              <w:rPr>
                <w:color w:val="000000"/>
                <w:szCs w:val="24"/>
              </w:rPr>
              <w:t>1.0</w:t>
            </w:r>
          </w:p>
        </w:tc>
        <w:tc>
          <w:tcPr>
            <w:tcW w:w="818" w:type="pct"/>
            <w:tcBorders>
              <w:top w:val="nil"/>
              <w:left w:val="nil"/>
              <w:bottom w:val="single" w:sz="4" w:space="0" w:color="auto"/>
              <w:right w:val="nil"/>
            </w:tcBorders>
            <w:shd w:val="clear" w:color="auto" w:fill="auto"/>
            <w:vAlign w:val="center"/>
            <w:hideMark/>
          </w:tcPr>
          <w:p w14:paraId="4A98BA63" w14:textId="77777777" w:rsidR="000A613C" w:rsidRPr="00460A2E" w:rsidRDefault="000A613C" w:rsidP="009E5F4F">
            <w:pPr>
              <w:jc w:val="center"/>
              <w:rPr>
                <w:color w:val="000000"/>
                <w:szCs w:val="24"/>
              </w:rPr>
            </w:pPr>
            <w:r w:rsidRPr="00460A2E">
              <w:rPr>
                <w:color w:val="000000"/>
                <w:szCs w:val="24"/>
              </w:rPr>
              <w:t>0.0</w:t>
            </w:r>
          </w:p>
        </w:tc>
      </w:tr>
    </w:tbl>
    <w:p w14:paraId="2C5BABE2" w14:textId="77777777" w:rsidR="00DB0910" w:rsidRPr="00460A2E" w:rsidRDefault="00DB0910" w:rsidP="00CE1617">
      <w:pPr>
        <w:pStyle w:val="appendixpara"/>
      </w:pPr>
    </w:p>
    <w:p w14:paraId="336CEA5C" w14:textId="57642B92" w:rsidR="00A24643" w:rsidRDefault="00A24643" w:rsidP="00A24643">
      <w:pPr>
        <w:pStyle w:val="Kpalrs"/>
      </w:pPr>
      <w:bookmarkStart w:id="8" w:name="_Ref495417386"/>
      <w:r>
        <w:t xml:space="preserve">Table </w:t>
      </w:r>
      <w:bookmarkEnd w:id="8"/>
      <w:r w:rsidR="00BD0703">
        <w:t>12</w:t>
      </w:r>
      <w:r>
        <w:t>.</w:t>
      </w:r>
      <w:r w:rsidRPr="00A24643">
        <w:t xml:space="preserve"> </w:t>
      </w:r>
      <w:r w:rsidRPr="00460A2E">
        <w:t>The simulated percent of non-Roma students with Roma friends and adversaries</w:t>
      </w:r>
    </w:p>
    <w:tbl>
      <w:tblPr>
        <w:tblW w:w="7700" w:type="dxa"/>
        <w:tblInd w:w="93" w:type="dxa"/>
        <w:tblLook w:val="04A0" w:firstRow="1" w:lastRow="0" w:firstColumn="1" w:lastColumn="0" w:noHBand="0" w:noVBand="1"/>
      </w:tblPr>
      <w:tblGrid>
        <w:gridCol w:w="3580"/>
        <w:gridCol w:w="2060"/>
        <w:gridCol w:w="2060"/>
      </w:tblGrid>
      <w:tr w:rsidR="000A613C" w:rsidRPr="00460A2E" w14:paraId="15200D94" w14:textId="77777777" w:rsidTr="00A24643">
        <w:trPr>
          <w:trHeight w:val="315"/>
        </w:trPr>
        <w:tc>
          <w:tcPr>
            <w:tcW w:w="3580" w:type="dxa"/>
            <w:tcBorders>
              <w:top w:val="single" w:sz="4" w:space="0" w:color="auto"/>
              <w:left w:val="nil"/>
              <w:bottom w:val="nil"/>
              <w:right w:val="nil"/>
            </w:tcBorders>
            <w:shd w:val="clear" w:color="auto" w:fill="auto"/>
            <w:vAlign w:val="center"/>
            <w:hideMark/>
          </w:tcPr>
          <w:p w14:paraId="0F650910" w14:textId="77777777" w:rsidR="000A613C" w:rsidRPr="00460A2E" w:rsidRDefault="000A613C" w:rsidP="009E5F4F">
            <w:pPr>
              <w:rPr>
                <w:color w:val="000000"/>
                <w:szCs w:val="24"/>
              </w:rPr>
            </w:pPr>
            <w:r w:rsidRPr="00460A2E">
              <w:rPr>
                <w:color w:val="000000"/>
                <w:szCs w:val="24"/>
              </w:rPr>
              <w:t> </w:t>
            </w:r>
          </w:p>
        </w:tc>
        <w:tc>
          <w:tcPr>
            <w:tcW w:w="4120" w:type="dxa"/>
            <w:gridSpan w:val="2"/>
            <w:tcBorders>
              <w:top w:val="single" w:sz="4" w:space="0" w:color="auto"/>
              <w:left w:val="nil"/>
              <w:bottom w:val="single" w:sz="4" w:space="0" w:color="auto"/>
              <w:right w:val="nil"/>
            </w:tcBorders>
            <w:shd w:val="clear" w:color="auto" w:fill="auto"/>
            <w:vAlign w:val="center"/>
            <w:hideMark/>
          </w:tcPr>
          <w:p w14:paraId="32197165" w14:textId="77777777" w:rsidR="000A613C" w:rsidRPr="00460A2E" w:rsidRDefault="000A613C" w:rsidP="009E5F4F">
            <w:pPr>
              <w:jc w:val="center"/>
              <w:rPr>
                <w:color w:val="000000"/>
                <w:szCs w:val="24"/>
              </w:rPr>
            </w:pPr>
            <w:r w:rsidRPr="00460A2E">
              <w:rPr>
                <w:color w:val="000000"/>
                <w:szCs w:val="24"/>
              </w:rPr>
              <w:t>Percent who have at least one</w:t>
            </w:r>
          </w:p>
        </w:tc>
      </w:tr>
      <w:tr w:rsidR="000A613C" w:rsidRPr="00460A2E" w14:paraId="5E3F3CA7" w14:textId="77777777" w:rsidTr="009E5F4F">
        <w:trPr>
          <w:trHeight w:val="315"/>
        </w:trPr>
        <w:tc>
          <w:tcPr>
            <w:tcW w:w="3580" w:type="dxa"/>
            <w:tcBorders>
              <w:top w:val="nil"/>
              <w:left w:val="nil"/>
              <w:bottom w:val="single" w:sz="4" w:space="0" w:color="auto"/>
              <w:right w:val="nil"/>
            </w:tcBorders>
            <w:shd w:val="clear" w:color="auto" w:fill="auto"/>
            <w:vAlign w:val="center"/>
            <w:hideMark/>
          </w:tcPr>
          <w:p w14:paraId="09B5B119" w14:textId="77777777" w:rsidR="000A613C" w:rsidRPr="00460A2E" w:rsidRDefault="000A613C" w:rsidP="009E5F4F">
            <w:pPr>
              <w:rPr>
                <w:color w:val="000000"/>
                <w:szCs w:val="24"/>
              </w:rPr>
            </w:pPr>
            <w:r w:rsidRPr="00460A2E">
              <w:rPr>
                <w:color w:val="000000"/>
                <w:szCs w:val="24"/>
              </w:rPr>
              <w:t> </w:t>
            </w:r>
          </w:p>
        </w:tc>
        <w:tc>
          <w:tcPr>
            <w:tcW w:w="2060" w:type="dxa"/>
            <w:tcBorders>
              <w:top w:val="nil"/>
              <w:left w:val="nil"/>
              <w:bottom w:val="single" w:sz="4" w:space="0" w:color="auto"/>
              <w:right w:val="nil"/>
            </w:tcBorders>
            <w:shd w:val="clear" w:color="auto" w:fill="auto"/>
            <w:vAlign w:val="center"/>
            <w:hideMark/>
          </w:tcPr>
          <w:p w14:paraId="1A57C6C1" w14:textId="77777777" w:rsidR="000A613C" w:rsidRPr="00460A2E" w:rsidRDefault="000A613C" w:rsidP="009E5F4F">
            <w:pPr>
              <w:jc w:val="center"/>
              <w:rPr>
                <w:color w:val="000000"/>
                <w:szCs w:val="24"/>
              </w:rPr>
            </w:pPr>
            <w:r w:rsidRPr="00460A2E">
              <w:rPr>
                <w:color w:val="000000"/>
                <w:szCs w:val="24"/>
              </w:rPr>
              <w:t>Roma friend</w:t>
            </w:r>
          </w:p>
        </w:tc>
        <w:tc>
          <w:tcPr>
            <w:tcW w:w="2060" w:type="dxa"/>
            <w:tcBorders>
              <w:top w:val="nil"/>
              <w:left w:val="nil"/>
              <w:bottom w:val="single" w:sz="4" w:space="0" w:color="auto"/>
              <w:right w:val="nil"/>
            </w:tcBorders>
            <w:shd w:val="clear" w:color="auto" w:fill="auto"/>
            <w:vAlign w:val="center"/>
            <w:hideMark/>
          </w:tcPr>
          <w:p w14:paraId="34709635" w14:textId="77777777" w:rsidR="000A613C" w:rsidRPr="00460A2E" w:rsidRDefault="000A613C" w:rsidP="009E5F4F">
            <w:pPr>
              <w:jc w:val="center"/>
              <w:rPr>
                <w:color w:val="000000"/>
                <w:szCs w:val="24"/>
              </w:rPr>
            </w:pPr>
            <w:r w:rsidRPr="00460A2E">
              <w:rPr>
                <w:color w:val="000000"/>
                <w:szCs w:val="24"/>
              </w:rPr>
              <w:t>Roma adversary</w:t>
            </w:r>
          </w:p>
        </w:tc>
      </w:tr>
      <w:tr w:rsidR="000A613C" w:rsidRPr="00460A2E" w14:paraId="2B1BFC0A" w14:textId="77777777" w:rsidTr="009E5F4F">
        <w:trPr>
          <w:trHeight w:val="315"/>
        </w:trPr>
        <w:tc>
          <w:tcPr>
            <w:tcW w:w="3580" w:type="dxa"/>
            <w:tcBorders>
              <w:top w:val="nil"/>
              <w:left w:val="nil"/>
              <w:bottom w:val="nil"/>
              <w:right w:val="nil"/>
            </w:tcBorders>
            <w:shd w:val="clear" w:color="auto" w:fill="auto"/>
            <w:vAlign w:val="center"/>
            <w:hideMark/>
          </w:tcPr>
          <w:p w14:paraId="3B06C4DC" w14:textId="77777777" w:rsidR="000A613C" w:rsidRPr="00460A2E" w:rsidRDefault="000A613C" w:rsidP="009E5F4F">
            <w:pPr>
              <w:rPr>
                <w:color w:val="000000"/>
                <w:szCs w:val="24"/>
              </w:rPr>
            </w:pPr>
            <w:r w:rsidRPr="00460A2E">
              <w:rPr>
                <w:color w:val="000000"/>
                <w:szCs w:val="24"/>
              </w:rPr>
              <w:t>Benchmark estimates</w:t>
            </w:r>
          </w:p>
        </w:tc>
        <w:tc>
          <w:tcPr>
            <w:tcW w:w="2060" w:type="dxa"/>
            <w:tcBorders>
              <w:top w:val="nil"/>
              <w:left w:val="nil"/>
              <w:bottom w:val="nil"/>
              <w:right w:val="nil"/>
            </w:tcBorders>
            <w:shd w:val="clear" w:color="auto" w:fill="auto"/>
            <w:vAlign w:val="center"/>
            <w:hideMark/>
          </w:tcPr>
          <w:p w14:paraId="0DBAFEDF" w14:textId="77777777" w:rsidR="000A613C" w:rsidRPr="00460A2E" w:rsidRDefault="000A613C" w:rsidP="009E5F4F">
            <w:pPr>
              <w:jc w:val="center"/>
              <w:rPr>
                <w:color w:val="000000"/>
                <w:szCs w:val="24"/>
              </w:rPr>
            </w:pPr>
            <w:r w:rsidRPr="00460A2E">
              <w:rPr>
                <w:color w:val="000000"/>
                <w:szCs w:val="24"/>
              </w:rPr>
              <w:t>18</w:t>
            </w:r>
          </w:p>
        </w:tc>
        <w:tc>
          <w:tcPr>
            <w:tcW w:w="2060" w:type="dxa"/>
            <w:tcBorders>
              <w:top w:val="nil"/>
              <w:left w:val="nil"/>
              <w:bottom w:val="nil"/>
              <w:right w:val="nil"/>
            </w:tcBorders>
            <w:shd w:val="clear" w:color="auto" w:fill="auto"/>
            <w:vAlign w:val="center"/>
            <w:hideMark/>
          </w:tcPr>
          <w:p w14:paraId="59D06769" w14:textId="77777777" w:rsidR="000A613C" w:rsidRPr="00460A2E" w:rsidRDefault="000A613C" w:rsidP="009E5F4F">
            <w:pPr>
              <w:jc w:val="center"/>
              <w:rPr>
                <w:color w:val="000000"/>
                <w:szCs w:val="24"/>
              </w:rPr>
            </w:pPr>
            <w:r w:rsidRPr="00460A2E">
              <w:rPr>
                <w:color w:val="000000"/>
                <w:szCs w:val="24"/>
              </w:rPr>
              <w:t>14</w:t>
            </w:r>
          </w:p>
        </w:tc>
      </w:tr>
      <w:tr w:rsidR="000A613C" w:rsidRPr="00460A2E" w14:paraId="1EA1D9F4" w14:textId="77777777" w:rsidTr="009E5F4F">
        <w:trPr>
          <w:trHeight w:val="630"/>
        </w:trPr>
        <w:tc>
          <w:tcPr>
            <w:tcW w:w="3580" w:type="dxa"/>
            <w:tcBorders>
              <w:top w:val="nil"/>
              <w:left w:val="nil"/>
              <w:bottom w:val="single" w:sz="4" w:space="0" w:color="auto"/>
              <w:right w:val="nil"/>
            </w:tcBorders>
            <w:shd w:val="clear" w:color="auto" w:fill="auto"/>
            <w:vAlign w:val="center"/>
            <w:hideMark/>
          </w:tcPr>
          <w:p w14:paraId="6BA0DDC0" w14:textId="77777777" w:rsidR="000A613C" w:rsidRPr="00460A2E" w:rsidRDefault="000A613C" w:rsidP="009E5F4F">
            <w:pPr>
              <w:rPr>
                <w:color w:val="000000"/>
                <w:szCs w:val="24"/>
              </w:rPr>
            </w:pPr>
            <w:r w:rsidRPr="00460A2E">
              <w:rPr>
                <w:color w:val="000000"/>
                <w:szCs w:val="24"/>
              </w:rPr>
              <w:t>Equal distribution + closing the achievement gap</w:t>
            </w:r>
          </w:p>
        </w:tc>
        <w:tc>
          <w:tcPr>
            <w:tcW w:w="2060" w:type="dxa"/>
            <w:tcBorders>
              <w:top w:val="nil"/>
              <w:left w:val="nil"/>
              <w:bottom w:val="single" w:sz="4" w:space="0" w:color="auto"/>
              <w:right w:val="nil"/>
            </w:tcBorders>
            <w:shd w:val="clear" w:color="auto" w:fill="auto"/>
            <w:vAlign w:val="center"/>
            <w:hideMark/>
          </w:tcPr>
          <w:p w14:paraId="156811F4" w14:textId="77777777" w:rsidR="000A613C" w:rsidRPr="00460A2E" w:rsidRDefault="000A613C" w:rsidP="009E5F4F">
            <w:pPr>
              <w:jc w:val="center"/>
              <w:rPr>
                <w:color w:val="000000"/>
                <w:szCs w:val="24"/>
              </w:rPr>
            </w:pPr>
            <w:r w:rsidRPr="00460A2E">
              <w:rPr>
                <w:color w:val="000000"/>
                <w:szCs w:val="24"/>
              </w:rPr>
              <w:t>32</w:t>
            </w:r>
          </w:p>
        </w:tc>
        <w:tc>
          <w:tcPr>
            <w:tcW w:w="2060" w:type="dxa"/>
            <w:tcBorders>
              <w:top w:val="nil"/>
              <w:left w:val="nil"/>
              <w:bottom w:val="single" w:sz="4" w:space="0" w:color="auto"/>
              <w:right w:val="nil"/>
            </w:tcBorders>
            <w:shd w:val="clear" w:color="auto" w:fill="auto"/>
            <w:vAlign w:val="center"/>
            <w:hideMark/>
          </w:tcPr>
          <w:p w14:paraId="54857337" w14:textId="77777777" w:rsidR="000A613C" w:rsidRPr="00460A2E" w:rsidRDefault="000A613C" w:rsidP="009E5F4F">
            <w:pPr>
              <w:jc w:val="center"/>
              <w:rPr>
                <w:color w:val="000000"/>
                <w:szCs w:val="24"/>
              </w:rPr>
            </w:pPr>
            <w:r w:rsidRPr="00460A2E">
              <w:rPr>
                <w:color w:val="000000"/>
                <w:szCs w:val="24"/>
              </w:rPr>
              <w:t>10</w:t>
            </w:r>
          </w:p>
        </w:tc>
      </w:tr>
    </w:tbl>
    <w:p w14:paraId="4233185E" w14:textId="77777777" w:rsidR="000A613C" w:rsidRPr="00460A2E" w:rsidRDefault="000A613C" w:rsidP="005005A0">
      <w:pPr>
        <w:pStyle w:val="appendixpara"/>
      </w:pPr>
    </w:p>
    <w:p w14:paraId="3D3AA6DD" w14:textId="77777777" w:rsidR="000A613C" w:rsidRPr="00460A2E" w:rsidRDefault="000A613C">
      <w:r w:rsidRPr="00460A2E">
        <w:br w:type="page"/>
      </w:r>
    </w:p>
    <w:p w14:paraId="0E204886" w14:textId="1CD080EE" w:rsidR="001B3C51" w:rsidRPr="00460A2E" w:rsidRDefault="001B3C51" w:rsidP="009D6D2D">
      <w:pPr>
        <w:pStyle w:val="Cmsor1"/>
      </w:pPr>
      <w:r w:rsidRPr="00460A2E">
        <w:lastRenderedPageBreak/>
        <w:t>Appendix</w:t>
      </w:r>
      <w:r w:rsidR="007E4F5B">
        <w:t xml:space="preserve"> C</w:t>
      </w:r>
      <w:r w:rsidRPr="00460A2E">
        <w:t>: Additional Tables and Figures</w:t>
      </w:r>
    </w:p>
    <w:p w14:paraId="1D510C46" w14:textId="5FA82E69" w:rsidR="00834537" w:rsidRPr="00460A2E" w:rsidRDefault="00834537" w:rsidP="00834537">
      <w:pPr>
        <w:pStyle w:val="Cmsor2"/>
      </w:pPr>
      <w:r>
        <w:t>Tables</w:t>
      </w:r>
    </w:p>
    <w:p w14:paraId="7B9E787F" w14:textId="2FD713D1" w:rsidR="001B3C51" w:rsidRPr="00460A2E" w:rsidRDefault="00604008" w:rsidP="00604008">
      <w:pPr>
        <w:pStyle w:val="Kpalrs"/>
      </w:pPr>
      <w:bookmarkStart w:id="9" w:name="_Ref495417718"/>
      <w:r>
        <w:t xml:space="preserve">Table </w:t>
      </w:r>
      <w:bookmarkEnd w:id="9"/>
      <w:r w:rsidR="00B70FC1">
        <w:t>13</w:t>
      </w:r>
      <w:r>
        <w:t xml:space="preserve">. </w:t>
      </w:r>
      <w:r w:rsidRPr="00460A2E">
        <w:t>Ethnic identification in the sample. (All respondents who indicated a primary or a secondary identification)</w:t>
      </w:r>
    </w:p>
    <w:tbl>
      <w:tblPr>
        <w:tblW w:w="6264" w:type="dxa"/>
        <w:tblInd w:w="93" w:type="dxa"/>
        <w:tblLook w:val="04A0" w:firstRow="1" w:lastRow="0" w:firstColumn="1" w:lastColumn="0" w:noHBand="0" w:noVBand="1"/>
      </w:tblPr>
      <w:tblGrid>
        <w:gridCol w:w="1984"/>
        <w:gridCol w:w="2020"/>
        <w:gridCol w:w="2260"/>
      </w:tblGrid>
      <w:tr w:rsidR="001B3C51" w:rsidRPr="00460A2E" w14:paraId="584177F3" w14:textId="77777777" w:rsidTr="00604008">
        <w:trPr>
          <w:trHeight w:val="300"/>
        </w:trPr>
        <w:tc>
          <w:tcPr>
            <w:tcW w:w="1984" w:type="dxa"/>
            <w:tcBorders>
              <w:top w:val="single" w:sz="4" w:space="0" w:color="auto"/>
              <w:left w:val="nil"/>
              <w:bottom w:val="single" w:sz="4" w:space="0" w:color="auto"/>
              <w:right w:val="nil"/>
            </w:tcBorders>
            <w:shd w:val="clear" w:color="auto" w:fill="auto"/>
            <w:noWrap/>
            <w:vAlign w:val="bottom"/>
            <w:hideMark/>
          </w:tcPr>
          <w:p w14:paraId="7B44BDA2" w14:textId="77777777" w:rsidR="001B3C51" w:rsidRPr="00604008" w:rsidRDefault="001B3C51" w:rsidP="009E5F4F">
            <w:pPr>
              <w:rPr>
                <w:color w:val="000000"/>
                <w:szCs w:val="22"/>
              </w:rPr>
            </w:pPr>
            <w:r w:rsidRPr="00604008">
              <w:rPr>
                <w:color w:val="000000"/>
                <w:szCs w:val="22"/>
              </w:rPr>
              <w:t> </w:t>
            </w:r>
          </w:p>
        </w:tc>
        <w:tc>
          <w:tcPr>
            <w:tcW w:w="2020" w:type="dxa"/>
            <w:tcBorders>
              <w:top w:val="single" w:sz="4" w:space="0" w:color="auto"/>
              <w:left w:val="nil"/>
              <w:bottom w:val="single" w:sz="4" w:space="0" w:color="auto"/>
              <w:right w:val="nil"/>
            </w:tcBorders>
            <w:shd w:val="clear" w:color="auto" w:fill="auto"/>
            <w:noWrap/>
            <w:vAlign w:val="bottom"/>
            <w:hideMark/>
          </w:tcPr>
          <w:p w14:paraId="172BE651" w14:textId="77777777" w:rsidR="001B3C51" w:rsidRPr="00604008" w:rsidRDefault="001B3C51" w:rsidP="009E5F4F">
            <w:pPr>
              <w:jc w:val="center"/>
              <w:rPr>
                <w:color w:val="000000"/>
                <w:szCs w:val="22"/>
              </w:rPr>
            </w:pPr>
            <w:r w:rsidRPr="00604008">
              <w:rPr>
                <w:color w:val="000000"/>
                <w:szCs w:val="22"/>
              </w:rPr>
              <w:t>Primary identification (%)</w:t>
            </w:r>
          </w:p>
        </w:tc>
        <w:tc>
          <w:tcPr>
            <w:tcW w:w="2260" w:type="dxa"/>
            <w:tcBorders>
              <w:top w:val="single" w:sz="4" w:space="0" w:color="auto"/>
              <w:left w:val="nil"/>
              <w:bottom w:val="single" w:sz="4" w:space="0" w:color="auto"/>
              <w:right w:val="nil"/>
            </w:tcBorders>
            <w:shd w:val="clear" w:color="auto" w:fill="auto"/>
            <w:noWrap/>
            <w:vAlign w:val="bottom"/>
            <w:hideMark/>
          </w:tcPr>
          <w:p w14:paraId="0A2F6BA6" w14:textId="77777777" w:rsidR="001B3C51" w:rsidRPr="00604008" w:rsidRDefault="001B3C51" w:rsidP="009E5F4F">
            <w:pPr>
              <w:jc w:val="center"/>
              <w:rPr>
                <w:color w:val="000000"/>
                <w:szCs w:val="22"/>
              </w:rPr>
            </w:pPr>
            <w:r w:rsidRPr="00604008">
              <w:rPr>
                <w:color w:val="000000"/>
                <w:szCs w:val="22"/>
              </w:rPr>
              <w:t>Secondary identification (%)</w:t>
            </w:r>
          </w:p>
        </w:tc>
      </w:tr>
      <w:tr w:rsidR="001B3C51" w:rsidRPr="00460A2E" w14:paraId="494B8871" w14:textId="77777777" w:rsidTr="00604008">
        <w:trPr>
          <w:trHeight w:val="300"/>
        </w:trPr>
        <w:tc>
          <w:tcPr>
            <w:tcW w:w="1984" w:type="dxa"/>
            <w:tcBorders>
              <w:top w:val="nil"/>
              <w:left w:val="nil"/>
              <w:bottom w:val="nil"/>
              <w:right w:val="nil"/>
            </w:tcBorders>
            <w:shd w:val="clear" w:color="auto" w:fill="auto"/>
            <w:noWrap/>
            <w:vAlign w:val="bottom"/>
            <w:hideMark/>
          </w:tcPr>
          <w:p w14:paraId="62A38B67" w14:textId="77777777" w:rsidR="001B3C51" w:rsidRPr="00604008" w:rsidRDefault="001B3C51" w:rsidP="009E5F4F">
            <w:pPr>
              <w:rPr>
                <w:color w:val="000000"/>
                <w:szCs w:val="22"/>
              </w:rPr>
            </w:pPr>
            <w:r w:rsidRPr="00604008">
              <w:rPr>
                <w:color w:val="000000"/>
                <w:szCs w:val="22"/>
              </w:rPr>
              <w:t>Hungarian</w:t>
            </w:r>
          </w:p>
        </w:tc>
        <w:tc>
          <w:tcPr>
            <w:tcW w:w="2020" w:type="dxa"/>
            <w:tcBorders>
              <w:top w:val="nil"/>
              <w:left w:val="nil"/>
              <w:bottom w:val="nil"/>
              <w:right w:val="nil"/>
            </w:tcBorders>
            <w:shd w:val="clear" w:color="auto" w:fill="auto"/>
            <w:noWrap/>
            <w:vAlign w:val="bottom"/>
            <w:hideMark/>
          </w:tcPr>
          <w:p w14:paraId="3727DE5D" w14:textId="77777777" w:rsidR="001B3C51" w:rsidRPr="00604008" w:rsidRDefault="001B3C51" w:rsidP="009E5F4F">
            <w:pPr>
              <w:jc w:val="center"/>
              <w:rPr>
                <w:color w:val="000000"/>
                <w:szCs w:val="22"/>
              </w:rPr>
            </w:pPr>
            <w:r w:rsidRPr="00604008">
              <w:rPr>
                <w:color w:val="000000"/>
                <w:szCs w:val="22"/>
              </w:rPr>
              <w:t>81.5</w:t>
            </w:r>
          </w:p>
        </w:tc>
        <w:tc>
          <w:tcPr>
            <w:tcW w:w="2260" w:type="dxa"/>
            <w:tcBorders>
              <w:top w:val="nil"/>
              <w:left w:val="nil"/>
              <w:bottom w:val="nil"/>
              <w:right w:val="nil"/>
            </w:tcBorders>
            <w:shd w:val="clear" w:color="auto" w:fill="auto"/>
            <w:noWrap/>
            <w:vAlign w:val="bottom"/>
            <w:hideMark/>
          </w:tcPr>
          <w:p w14:paraId="0F8A5780" w14:textId="77777777" w:rsidR="001B3C51" w:rsidRPr="00604008" w:rsidRDefault="001B3C51" w:rsidP="009E5F4F">
            <w:pPr>
              <w:jc w:val="center"/>
              <w:rPr>
                <w:color w:val="000000"/>
                <w:szCs w:val="22"/>
              </w:rPr>
            </w:pPr>
            <w:r w:rsidRPr="00604008">
              <w:rPr>
                <w:color w:val="000000"/>
                <w:szCs w:val="22"/>
              </w:rPr>
              <w:t>6.9</w:t>
            </w:r>
          </w:p>
        </w:tc>
      </w:tr>
      <w:tr w:rsidR="001B3C51" w:rsidRPr="00460A2E" w14:paraId="58A463FF" w14:textId="77777777" w:rsidTr="00604008">
        <w:trPr>
          <w:trHeight w:val="300"/>
        </w:trPr>
        <w:tc>
          <w:tcPr>
            <w:tcW w:w="1984" w:type="dxa"/>
            <w:tcBorders>
              <w:top w:val="nil"/>
              <w:left w:val="nil"/>
              <w:bottom w:val="nil"/>
              <w:right w:val="nil"/>
            </w:tcBorders>
            <w:shd w:val="clear" w:color="auto" w:fill="auto"/>
            <w:noWrap/>
            <w:vAlign w:val="bottom"/>
            <w:hideMark/>
          </w:tcPr>
          <w:p w14:paraId="71BE20B4" w14:textId="77777777" w:rsidR="001B3C51" w:rsidRPr="00604008" w:rsidRDefault="001B3C51" w:rsidP="009E5F4F">
            <w:pPr>
              <w:rPr>
                <w:color w:val="000000"/>
                <w:szCs w:val="22"/>
              </w:rPr>
            </w:pPr>
            <w:r w:rsidRPr="00604008">
              <w:rPr>
                <w:color w:val="000000"/>
                <w:szCs w:val="22"/>
              </w:rPr>
              <w:t>German</w:t>
            </w:r>
          </w:p>
        </w:tc>
        <w:tc>
          <w:tcPr>
            <w:tcW w:w="2020" w:type="dxa"/>
            <w:tcBorders>
              <w:top w:val="nil"/>
              <w:left w:val="nil"/>
              <w:bottom w:val="nil"/>
              <w:right w:val="nil"/>
            </w:tcBorders>
            <w:shd w:val="clear" w:color="auto" w:fill="auto"/>
            <w:noWrap/>
            <w:vAlign w:val="bottom"/>
            <w:hideMark/>
          </w:tcPr>
          <w:p w14:paraId="25F98870" w14:textId="77777777" w:rsidR="001B3C51" w:rsidRPr="00604008" w:rsidRDefault="001B3C51" w:rsidP="009E5F4F">
            <w:pPr>
              <w:jc w:val="center"/>
              <w:rPr>
                <w:color w:val="000000"/>
                <w:szCs w:val="22"/>
              </w:rPr>
            </w:pPr>
            <w:r w:rsidRPr="00604008">
              <w:rPr>
                <w:color w:val="000000"/>
                <w:szCs w:val="22"/>
              </w:rPr>
              <w:t>0.3</w:t>
            </w:r>
          </w:p>
        </w:tc>
        <w:tc>
          <w:tcPr>
            <w:tcW w:w="2260" w:type="dxa"/>
            <w:tcBorders>
              <w:top w:val="nil"/>
              <w:left w:val="nil"/>
              <w:bottom w:val="nil"/>
              <w:right w:val="nil"/>
            </w:tcBorders>
            <w:shd w:val="clear" w:color="auto" w:fill="auto"/>
            <w:noWrap/>
            <w:vAlign w:val="bottom"/>
            <w:hideMark/>
          </w:tcPr>
          <w:p w14:paraId="70F3EBA7" w14:textId="77777777" w:rsidR="001B3C51" w:rsidRPr="00604008" w:rsidRDefault="001B3C51" w:rsidP="009E5F4F">
            <w:pPr>
              <w:jc w:val="center"/>
              <w:rPr>
                <w:color w:val="000000"/>
                <w:szCs w:val="22"/>
              </w:rPr>
            </w:pPr>
            <w:r w:rsidRPr="00604008">
              <w:rPr>
                <w:color w:val="000000"/>
                <w:szCs w:val="22"/>
              </w:rPr>
              <w:t>2.3</w:t>
            </w:r>
          </w:p>
        </w:tc>
      </w:tr>
      <w:tr w:rsidR="001B3C51" w:rsidRPr="00460A2E" w14:paraId="17CBCAF1" w14:textId="77777777" w:rsidTr="00604008">
        <w:trPr>
          <w:trHeight w:val="300"/>
        </w:trPr>
        <w:tc>
          <w:tcPr>
            <w:tcW w:w="1984" w:type="dxa"/>
            <w:tcBorders>
              <w:top w:val="nil"/>
              <w:left w:val="nil"/>
              <w:bottom w:val="nil"/>
              <w:right w:val="nil"/>
            </w:tcBorders>
            <w:shd w:val="clear" w:color="auto" w:fill="auto"/>
            <w:noWrap/>
            <w:vAlign w:val="bottom"/>
            <w:hideMark/>
          </w:tcPr>
          <w:p w14:paraId="359D1111" w14:textId="77777777" w:rsidR="001B3C51" w:rsidRPr="00604008" w:rsidRDefault="001B3C51" w:rsidP="009E5F4F">
            <w:pPr>
              <w:rPr>
                <w:color w:val="000000"/>
                <w:szCs w:val="22"/>
              </w:rPr>
            </w:pPr>
            <w:r w:rsidRPr="00604008">
              <w:rPr>
                <w:color w:val="000000"/>
                <w:szCs w:val="22"/>
              </w:rPr>
              <w:t>Serbian</w:t>
            </w:r>
          </w:p>
        </w:tc>
        <w:tc>
          <w:tcPr>
            <w:tcW w:w="2020" w:type="dxa"/>
            <w:tcBorders>
              <w:top w:val="nil"/>
              <w:left w:val="nil"/>
              <w:bottom w:val="nil"/>
              <w:right w:val="nil"/>
            </w:tcBorders>
            <w:shd w:val="clear" w:color="auto" w:fill="auto"/>
            <w:noWrap/>
            <w:vAlign w:val="bottom"/>
            <w:hideMark/>
          </w:tcPr>
          <w:p w14:paraId="65A49470" w14:textId="77777777" w:rsidR="001B3C51" w:rsidRPr="00604008" w:rsidRDefault="001B3C51" w:rsidP="009E5F4F">
            <w:pPr>
              <w:jc w:val="center"/>
              <w:rPr>
                <w:color w:val="000000"/>
                <w:szCs w:val="22"/>
              </w:rPr>
            </w:pPr>
            <w:r w:rsidRPr="00604008">
              <w:rPr>
                <w:color w:val="000000"/>
                <w:szCs w:val="22"/>
              </w:rPr>
              <w:t>0.2</w:t>
            </w:r>
          </w:p>
        </w:tc>
        <w:tc>
          <w:tcPr>
            <w:tcW w:w="2260" w:type="dxa"/>
            <w:tcBorders>
              <w:top w:val="nil"/>
              <w:left w:val="nil"/>
              <w:bottom w:val="nil"/>
              <w:right w:val="nil"/>
            </w:tcBorders>
            <w:shd w:val="clear" w:color="auto" w:fill="auto"/>
            <w:noWrap/>
            <w:vAlign w:val="bottom"/>
            <w:hideMark/>
          </w:tcPr>
          <w:p w14:paraId="75DF6FAA" w14:textId="77777777" w:rsidR="001B3C51" w:rsidRPr="00604008" w:rsidRDefault="001B3C51" w:rsidP="009E5F4F">
            <w:pPr>
              <w:jc w:val="center"/>
              <w:rPr>
                <w:color w:val="000000"/>
                <w:szCs w:val="22"/>
              </w:rPr>
            </w:pPr>
            <w:r w:rsidRPr="00604008">
              <w:rPr>
                <w:color w:val="000000"/>
                <w:szCs w:val="22"/>
              </w:rPr>
              <w:t>0.5</w:t>
            </w:r>
          </w:p>
        </w:tc>
      </w:tr>
      <w:tr w:rsidR="001B3C51" w:rsidRPr="00460A2E" w14:paraId="03F6F4F1" w14:textId="77777777" w:rsidTr="00604008">
        <w:trPr>
          <w:trHeight w:val="300"/>
        </w:trPr>
        <w:tc>
          <w:tcPr>
            <w:tcW w:w="1984" w:type="dxa"/>
            <w:tcBorders>
              <w:top w:val="nil"/>
              <w:left w:val="nil"/>
              <w:bottom w:val="nil"/>
              <w:right w:val="nil"/>
            </w:tcBorders>
            <w:shd w:val="clear" w:color="auto" w:fill="auto"/>
            <w:noWrap/>
            <w:vAlign w:val="bottom"/>
            <w:hideMark/>
          </w:tcPr>
          <w:p w14:paraId="00352E89" w14:textId="77777777" w:rsidR="001B3C51" w:rsidRPr="00604008" w:rsidRDefault="001B3C51" w:rsidP="009E5F4F">
            <w:pPr>
              <w:rPr>
                <w:color w:val="000000"/>
                <w:szCs w:val="22"/>
              </w:rPr>
            </w:pPr>
            <w:r w:rsidRPr="00604008">
              <w:rPr>
                <w:color w:val="000000"/>
                <w:szCs w:val="22"/>
              </w:rPr>
              <w:t>Croat</w:t>
            </w:r>
          </w:p>
        </w:tc>
        <w:tc>
          <w:tcPr>
            <w:tcW w:w="2020" w:type="dxa"/>
            <w:tcBorders>
              <w:top w:val="nil"/>
              <w:left w:val="nil"/>
              <w:bottom w:val="nil"/>
              <w:right w:val="nil"/>
            </w:tcBorders>
            <w:shd w:val="clear" w:color="auto" w:fill="auto"/>
            <w:noWrap/>
            <w:vAlign w:val="bottom"/>
            <w:hideMark/>
          </w:tcPr>
          <w:p w14:paraId="1346ECFA" w14:textId="77777777" w:rsidR="001B3C51" w:rsidRPr="00604008" w:rsidRDefault="001B3C51" w:rsidP="009E5F4F">
            <w:pPr>
              <w:jc w:val="center"/>
              <w:rPr>
                <w:color w:val="000000"/>
                <w:szCs w:val="22"/>
              </w:rPr>
            </w:pPr>
            <w:r w:rsidRPr="00604008">
              <w:rPr>
                <w:color w:val="000000"/>
                <w:szCs w:val="22"/>
              </w:rPr>
              <w:t>0.1</w:t>
            </w:r>
          </w:p>
        </w:tc>
        <w:tc>
          <w:tcPr>
            <w:tcW w:w="2260" w:type="dxa"/>
            <w:tcBorders>
              <w:top w:val="nil"/>
              <w:left w:val="nil"/>
              <w:bottom w:val="nil"/>
              <w:right w:val="nil"/>
            </w:tcBorders>
            <w:shd w:val="clear" w:color="auto" w:fill="auto"/>
            <w:noWrap/>
            <w:vAlign w:val="bottom"/>
            <w:hideMark/>
          </w:tcPr>
          <w:p w14:paraId="22FDF6EF" w14:textId="77777777" w:rsidR="001B3C51" w:rsidRPr="00604008" w:rsidRDefault="001B3C51" w:rsidP="009E5F4F">
            <w:pPr>
              <w:jc w:val="center"/>
              <w:rPr>
                <w:color w:val="000000"/>
                <w:szCs w:val="22"/>
              </w:rPr>
            </w:pPr>
            <w:r w:rsidRPr="00604008">
              <w:rPr>
                <w:color w:val="000000"/>
                <w:szCs w:val="22"/>
              </w:rPr>
              <w:t>0.4</w:t>
            </w:r>
          </w:p>
        </w:tc>
      </w:tr>
      <w:tr w:rsidR="001B3C51" w:rsidRPr="00460A2E" w14:paraId="2BAC63A7" w14:textId="77777777" w:rsidTr="00604008">
        <w:trPr>
          <w:trHeight w:val="300"/>
        </w:trPr>
        <w:tc>
          <w:tcPr>
            <w:tcW w:w="1984" w:type="dxa"/>
            <w:tcBorders>
              <w:top w:val="nil"/>
              <w:left w:val="nil"/>
              <w:bottom w:val="nil"/>
              <w:right w:val="nil"/>
            </w:tcBorders>
            <w:shd w:val="clear" w:color="auto" w:fill="auto"/>
            <w:noWrap/>
            <w:vAlign w:val="bottom"/>
            <w:hideMark/>
          </w:tcPr>
          <w:p w14:paraId="341F7D7F" w14:textId="77777777" w:rsidR="001B3C51" w:rsidRPr="00604008" w:rsidRDefault="001B3C51" w:rsidP="009E5F4F">
            <w:pPr>
              <w:rPr>
                <w:color w:val="000000"/>
                <w:szCs w:val="22"/>
              </w:rPr>
            </w:pPr>
            <w:r w:rsidRPr="00604008">
              <w:rPr>
                <w:color w:val="000000"/>
                <w:szCs w:val="22"/>
              </w:rPr>
              <w:t>Romanian</w:t>
            </w:r>
          </w:p>
        </w:tc>
        <w:tc>
          <w:tcPr>
            <w:tcW w:w="2020" w:type="dxa"/>
            <w:tcBorders>
              <w:top w:val="nil"/>
              <w:left w:val="nil"/>
              <w:bottom w:val="nil"/>
              <w:right w:val="nil"/>
            </w:tcBorders>
            <w:shd w:val="clear" w:color="auto" w:fill="auto"/>
            <w:noWrap/>
            <w:vAlign w:val="bottom"/>
            <w:hideMark/>
          </w:tcPr>
          <w:p w14:paraId="371E309A" w14:textId="77777777" w:rsidR="001B3C51" w:rsidRPr="00604008" w:rsidRDefault="001B3C51" w:rsidP="009E5F4F">
            <w:pPr>
              <w:jc w:val="center"/>
              <w:rPr>
                <w:color w:val="000000"/>
                <w:szCs w:val="22"/>
              </w:rPr>
            </w:pPr>
            <w:r w:rsidRPr="00604008">
              <w:rPr>
                <w:color w:val="000000"/>
                <w:szCs w:val="22"/>
              </w:rPr>
              <w:t>0.8</w:t>
            </w:r>
          </w:p>
        </w:tc>
        <w:tc>
          <w:tcPr>
            <w:tcW w:w="2260" w:type="dxa"/>
            <w:tcBorders>
              <w:top w:val="nil"/>
              <w:left w:val="nil"/>
              <w:bottom w:val="nil"/>
              <w:right w:val="nil"/>
            </w:tcBorders>
            <w:shd w:val="clear" w:color="auto" w:fill="auto"/>
            <w:noWrap/>
            <w:vAlign w:val="bottom"/>
            <w:hideMark/>
          </w:tcPr>
          <w:p w14:paraId="1C3B5804" w14:textId="77777777" w:rsidR="001B3C51" w:rsidRPr="00604008" w:rsidRDefault="001B3C51" w:rsidP="009E5F4F">
            <w:pPr>
              <w:jc w:val="center"/>
              <w:rPr>
                <w:color w:val="000000"/>
                <w:szCs w:val="22"/>
              </w:rPr>
            </w:pPr>
            <w:r w:rsidRPr="00604008">
              <w:rPr>
                <w:color w:val="000000"/>
                <w:szCs w:val="22"/>
              </w:rPr>
              <w:t>1.2</w:t>
            </w:r>
          </w:p>
        </w:tc>
      </w:tr>
      <w:tr w:rsidR="001B3C51" w:rsidRPr="00460A2E" w14:paraId="1A0D4471" w14:textId="77777777" w:rsidTr="00604008">
        <w:trPr>
          <w:trHeight w:val="300"/>
        </w:trPr>
        <w:tc>
          <w:tcPr>
            <w:tcW w:w="1984" w:type="dxa"/>
            <w:tcBorders>
              <w:top w:val="nil"/>
              <w:left w:val="nil"/>
              <w:bottom w:val="nil"/>
              <w:right w:val="nil"/>
            </w:tcBorders>
            <w:shd w:val="clear" w:color="auto" w:fill="auto"/>
            <w:noWrap/>
            <w:vAlign w:val="bottom"/>
            <w:hideMark/>
          </w:tcPr>
          <w:p w14:paraId="0F77BB1D" w14:textId="77777777" w:rsidR="001B3C51" w:rsidRPr="00604008" w:rsidRDefault="001B3C51" w:rsidP="009E5F4F">
            <w:pPr>
              <w:rPr>
                <w:color w:val="000000"/>
                <w:szCs w:val="22"/>
              </w:rPr>
            </w:pPr>
            <w:r w:rsidRPr="00604008">
              <w:rPr>
                <w:color w:val="000000"/>
                <w:szCs w:val="22"/>
              </w:rPr>
              <w:t>Slovak</w:t>
            </w:r>
          </w:p>
        </w:tc>
        <w:tc>
          <w:tcPr>
            <w:tcW w:w="2020" w:type="dxa"/>
            <w:tcBorders>
              <w:top w:val="nil"/>
              <w:left w:val="nil"/>
              <w:bottom w:val="nil"/>
              <w:right w:val="nil"/>
            </w:tcBorders>
            <w:shd w:val="clear" w:color="auto" w:fill="auto"/>
            <w:noWrap/>
            <w:vAlign w:val="bottom"/>
            <w:hideMark/>
          </w:tcPr>
          <w:p w14:paraId="7F51F8E9" w14:textId="77777777" w:rsidR="001B3C51" w:rsidRPr="00604008" w:rsidRDefault="001B3C51" w:rsidP="009E5F4F">
            <w:pPr>
              <w:jc w:val="center"/>
              <w:rPr>
                <w:color w:val="000000"/>
                <w:szCs w:val="22"/>
              </w:rPr>
            </w:pPr>
            <w:r w:rsidRPr="00604008">
              <w:rPr>
                <w:color w:val="000000"/>
                <w:szCs w:val="22"/>
              </w:rPr>
              <w:t>0.0</w:t>
            </w:r>
          </w:p>
        </w:tc>
        <w:tc>
          <w:tcPr>
            <w:tcW w:w="2260" w:type="dxa"/>
            <w:tcBorders>
              <w:top w:val="nil"/>
              <w:left w:val="nil"/>
              <w:bottom w:val="nil"/>
              <w:right w:val="nil"/>
            </w:tcBorders>
            <w:shd w:val="clear" w:color="auto" w:fill="auto"/>
            <w:noWrap/>
            <w:vAlign w:val="bottom"/>
            <w:hideMark/>
          </w:tcPr>
          <w:p w14:paraId="06C6F763" w14:textId="77777777" w:rsidR="001B3C51" w:rsidRPr="00604008" w:rsidRDefault="001B3C51" w:rsidP="009E5F4F">
            <w:pPr>
              <w:jc w:val="center"/>
              <w:rPr>
                <w:color w:val="000000"/>
                <w:szCs w:val="22"/>
              </w:rPr>
            </w:pPr>
            <w:r w:rsidRPr="00604008">
              <w:rPr>
                <w:color w:val="000000"/>
                <w:szCs w:val="22"/>
              </w:rPr>
              <w:t>0.5</w:t>
            </w:r>
          </w:p>
        </w:tc>
      </w:tr>
      <w:tr w:rsidR="001B3C51" w:rsidRPr="00460A2E" w14:paraId="1A52A5F4" w14:textId="77777777" w:rsidTr="00604008">
        <w:trPr>
          <w:trHeight w:val="300"/>
        </w:trPr>
        <w:tc>
          <w:tcPr>
            <w:tcW w:w="1984" w:type="dxa"/>
            <w:tcBorders>
              <w:top w:val="nil"/>
              <w:left w:val="nil"/>
              <w:bottom w:val="nil"/>
              <w:right w:val="nil"/>
            </w:tcBorders>
            <w:shd w:val="clear" w:color="auto" w:fill="auto"/>
            <w:noWrap/>
            <w:vAlign w:val="bottom"/>
            <w:hideMark/>
          </w:tcPr>
          <w:p w14:paraId="0A0774BA" w14:textId="4CA276EE" w:rsidR="001B3C51" w:rsidRPr="00604008" w:rsidRDefault="000701E9" w:rsidP="009E5F4F">
            <w:pPr>
              <w:rPr>
                <w:color w:val="000000"/>
                <w:szCs w:val="22"/>
              </w:rPr>
            </w:pPr>
            <w:r>
              <w:rPr>
                <w:color w:val="000000"/>
                <w:szCs w:val="22"/>
              </w:rPr>
              <w:t>Roma</w:t>
            </w:r>
          </w:p>
        </w:tc>
        <w:tc>
          <w:tcPr>
            <w:tcW w:w="2020" w:type="dxa"/>
            <w:tcBorders>
              <w:top w:val="nil"/>
              <w:left w:val="nil"/>
              <w:bottom w:val="nil"/>
              <w:right w:val="nil"/>
            </w:tcBorders>
            <w:shd w:val="clear" w:color="auto" w:fill="auto"/>
            <w:noWrap/>
            <w:vAlign w:val="bottom"/>
            <w:hideMark/>
          </w:tcPr>
          <w:p w14:paraId="5B15B698" w14:textId="77777777" w:rsidR="001B3C51" w:rsidRPr="00604008" w:rsidRDefault="001B3C51" w:rsidP="009E5F4F">
            <w:pPr>
              <w:jc w:val="center"/>
              <w:rPr>
                <w:color w:val="000000"/>
                <w:szCs w:val="22"/>
              </w:rPr>
            </w:pPr>
            <w:r w:rsidRPr="00604008">
              <w:rPr>
                <w:color w:val="000000"/>
                <w:szCs w:val="22"/>
              </w:rPr>
              <w:t>16.2</w:t>
            </w:r>
          </w:p>
        </w:tc>
        <w:tc>
          <w:tcPr>
            <w:tcW w:w="2260" w:type="dxa"/>
            <w:tcBorders>
              <w:top w:val="nil"/>
              <w:left w:val="nil"/>
              <w:bottom w:val="nil"/>
              <w:right w:val="nil"/>
            </w:tcBorders>
            <w:shd w:val="clear" w:color="auto" w:fill="auto"/>
            <w:noWrap/>
            <w:vAlign w:val="bottom"/>
            <w:hideMark/>
          </w:tcPr>
          <w:p w14:paraId="6B0AD9CE" w14:textId="77777777" w:rsidR="001B3C51" w:rsidRPr="00604008" w:rsidRDefault="001B3C51" w:rsidP="009E5F4F">
            <w:pPr>
              <w:jc w:val="center"/>
              <w:rPr>
                <w:color w:val="000000"/>
                <w:szCs w:val="22"/>
              </w:rPr>
            </w:pPr>
            <w:r w:rsidRPr="00604008">
              <w:rPr>
                <w:color w:val="000000"/>
                <w:szCs w:val="22"/>
              </w:rPr>
              <w:t>4.5</w:t>
            </w:r>
          </w:p>
        </w:tc>
      </w:tr>
      <w:tr w:rsidR="001B3C51" w:rsidRPr="00460A2E" w14:paraId="7FBD376E" w14:textId="77777777" w:rsidTr="00604008">
        <w:trPr>
          <w:trHeight w:val="300"/>
        </w:trPr>
        <w:tc>
          <w:tcPr>
            <w:tcW w:w="1984" w:type="dxa"/>
            <w:tcBorders>
              <w:top w:val="nil"/>
              <w:left w:val="nil"/>
              <w:bottom w:val="nil"/>
              <w:right w:val="nil"/>
            </w:tcBorders>
            <w:shd w:val="clear" w:color="auto" w:fill="auto"/>
            <w:noWrap/>
            <w:vAlign w:val="bottom"/>
            <w:hideMark/>
          </w:tcPr>
          <w:p w14:paraId="6FB54DB1" w14:textId="77777777" w:rsidR="001B3C51" w:rsidRPr="00604008" w:rsidRDefault="001B3C51" w:rsidP="009E5F4F">
            <w:pPr>
              <w:rPr>
                <w:color w:val="000000"/>
                <w:szCs w:val="22"/>
              </w:rPr>
            </w:pPr>
            <w:r w:rsidRPr="00604008">
              <w:rPr>
                <w:color w:val="000000"/>
                <w:szCs w:val="22"/>
              </w:rPr>
              <w:t>Other</w:t>
            </w:r>
          </w:p>
        </w:tc>
        <w:tc>
          <w:tcPr>
            <w:tcW w:w="2020" w:type="dxa"/>
            <w:tcBorders>
              <w:top w:val="nil"/>
              <w:left w:val="nil"/>
              <w:bottom w:val="nil"/>
              <w:right w:val="nil"/>
            </w:tcBorders>
            <w:shd w:val="clear" w:color="auto" w:fill="auto"/>
            <w:noWrap/>
            <w:vAlign w:val="bottom"/>
            <w:hideMark/>
          </w:tcPr>
          <w:p w14:paraId="19726727" w14:textId="77777777" w:rsidR="001B3C51" w:rsidRPr="00604008" w:rsidRDefault="001B3C51" w:rsidP="009E5F4F">
            <w:pPr>
              <w:jc w:val="center"/>
              <w:rPr>
                <w:color w:val="000000"/>
                <w:szCs w:val="22"/>
              </w:rPr>
            </w:pPr>
            <w:r w:rsidRPr="00604008">
              <w:rPr>
                <w:color w:val="000000"/>
                <w:szCs w:val="22"/>
              </w:rPr>
              <w:t>0.8</w:t>
            </w:r>
          </w:p>
        </w:tc>
        <w:tc>
          <w:tcPr>
            <w:tcW w:w="2260" w:type="dxa"/>
            <w:tcBorders>
              <w:top w:val="nil"/>
              <w:left w:val="nil"/>
              <w:bottom w:val="nil"/>
              <w:right w:val="nil"/>
            </w:tcBorders>
            <w:shd w:val="clear" w:color="auto" w:fill="auto"/>
            <w:noWrap/>
            <w:vAlign w:val="bottom"/>
            <w:hideMark/>
          </w:tcPr>
          <w:p w14:paraId="54EC13B7" w14:textId="77777777" w:rsidR="001B3C51" w:rsidRPr="00604008" w:rsidRDefault="001B3C51" w:rsidP="009E5F4F">
            <w:pPr>
              <w:jc w:val="center"/>
              <w:rPr>
                <w:color w:val="000000"/>
                <w:szCs w:val="22"/>
              </w:rPr>
            </w:pPr>
            <w:r w:rsidRPr="00604008">
              <w:rPr>
                <w:color w:val="000000"/>
                <w:szCs w:val="22"/>
              </w:rPr>
              <w:t>1.8</w:t>
            </w:r>
          </w:p>
        </w:tc>
      </w:tr>
      <w:tr w:rsidR="001B3C51" w:rsidRPr="00460A2E" w14:paraId="775A4958" w14:textId="77777777" w:rsidTr="00604008">
        <w:trPr>
          <w:trHeight w:val="300"/>
        </w:trPr>
        <w:tc>
          <w:tcPr>
            <w:tcW w:w="1984" w:type="dxa"/>
            <w:tcBorders>
              <w:top w:val="nil"/>
              <w:left w:val="nil"/>
              <w:bottom w:val="nil"/>
              <w:right w:val="nil"/>
            </w:tcBorders>
            <w:shd w:val="clear" w:color="auto" w:fill="auto"/>
            <w:noWrap/>
            <w:vAlign w:val="bottom"/>
            <w:hideMark/>
          </w:tcPr>
          <w:p w14:paraId="19048301" w14:textId="77777777" w:rsidR="001B3C51" w:rsidRPr="00604008" w:rsidRDefault="001B3C51" w:rsidP="009E5F4F">
            <w:pPr>
              <w:rPr>
                <w:color w:val="000000"/>
                <w:szCs w:val="22"/>
              </w:rPr>
            </w:pPr>
            <w:r w:rsidRPr="00604008">
              <w:rPr>
                <w:color w:val="000000"/>
                <w:szCs w:val="22"/>
              </w:rPr>
              <w:t>No identification</w:t>
            </w:r>
          </w:p>
        </w:tc>
        <w:tc>
          <w:tcPr>
            <w:tcW w:w="2020" w:type="dxa"/>
            <w:tcBorders>
              <w:top w:val="nil"/>
              <w:left w:val="nil"/>
              <w:bottom w:val="nil"/>
              <w:right w:val="nil"/>
            </w:tcBorders>
            <w:shd w:val="clear" w:color="auto" w:fill="auto"/>
            <w:noWrap/>
            <w:vAlign w:val="bottom"/>
            <w:hideMark/>
          </w:tcPr>
          <w:p w14:paraId="5D228392" w14:textId="77777777" w:rsidR="001B3C51" w:rsidRPr="00604008" w:rsidRDefault="001B3C51" w:rsidP="009E5F4F">
            <w:pPr>
              <w:jc w:val="center"/>
              <w:rPr>
                <w:color w:val="000000"/>
                <w:szCs w:val="22"/>
              </w:rPr>
            </w:pPr>
            <w:r w:rsidRPr="00604008">
              <w:rPr>
                <w:color w:val="000000"/>
                <w:szCs w:val="22"/>
              </w:rPr>
              <w:t>0.2</w:t>
            </w:r>
          </w:p>
        </w:tc>
        <w:tc>
          <w:tcPr>
            <w:tcW w:w="2260" w:type="dxa"/>
            <w:tcBorders>
              <w:top w:val="nil"/>
              <w:left w:val="nil"/>
              <w:bottom w:val="nil"/>
              <w:right w:val="nil"/>
            </w:tcBorders>
            <w:shd w:val="clear" w:color="auto" w:fill="auto"/>
            <w:noWrap/>
            <w:vAlign w:val="bottom"/>
            <w:hideMark/>
          </w:tcPr>
          <w:p w14:paraId="101E5973" w14:textId="77777777" w:rsidR="001B3C51" w:rsidRPr="00604008" w:rsidRDefault="001B3C51" w:rsidP="009E5F4F">
            <w:pPr>
              <w:jc w:val="center"/>
              <w:rPr>
                <w:color w:val="000000"/>
                <w:szCs w:val="22"/>
              </w:rPr>
            </w:pPr>
            <w:r w:rsidRPr="00604008">
              <w:rPr>
                <w:color w:val="000000"/>
                <w:szCs w:val="22"/>
              </w:rPr>
              <w:t>82.0</w:t>
            </w:r>
          </w:p>
        </w:tc>
      </w:tr>
      <w:tr w:rsidR="001B3C51" w:rsidRPr="00460A2E" w14:paraId="426237A3" w14:textId="77777777" w:rsidTr="00604008">
        <w:trPr>
          <w:trHeight w:val="300"/>
        </w:trPr>
        <w:tc>
          <w:tcPr>
            <w:tcW w:w="1984" w:type="dxa"/>
            <w:tcBorders>
              <w:top w:val="single" w:sz="4" w:space="0" w:color="auto"/>
              <w:left w:val="nil"/>
              <w:bottom w:val="nil"/>
              <w:right w:val="nil"/>
            </w:tcBorders>
            <w:shd w:val="clear" w:color="auto" w:fill="auto"/>
            <w:noWrap/>
            <w:vAlign w:val="bottom"/>
            <w:hideMark/>
          </w:tcPr>
          <w:p w14:paraId="5DBCBA7D" w14:textId="77777777" w:rsidR="001B3C51" w:rsidRPr="00604008" w:rsidRDefault="001B3C51" w:rsidP="009E5F4F">
            <w:pPr>
              <w:rPr>
                <w:color w:val="000000"/>
                <w:szCs w:val="22"/>
              </w:rPr>
            </w:pPr>
            <w:r w:rsidRPr="00604008">
              <w:rPr>
                <w:color w:val="000000"/>
                <w:szCs w:val="22"/>
              </w:rPr>
              <w:t>Sum</w:t>
            </w:r>
          </w:p>
        </w:tc>
        <w:tc>
          <w:tcPr>
            <w:tcW w:w="2020" w:type="dxa"/>
            <w:tcBorders>
              <w:top w:val="single" w:sz="4" w:space="0" w:color="auto"/>
              <w:left w:val="nil"/>
              <w:bottom w:val="nil"/>
              <w:right w:val="nil"/>
            </w:tcBorders>
            <w:shd w:val="clear" w:color="auto" w:fill="auto"/>
            <w:noWrap/>
            <w:vAlign w:val="bottom"/>
            <w:hideMark/>
          </w:tcPr>
          <w:p w14:paraId="2C4B41A0" w14:textId="77777777" w:rsidR="001B3C51" w:rsidRPr="00604008" w:rsidRDefault="001B3C51" w:rsidP="009E5F4F">
            <w:pPr>
              <w:jc w:val="center"/>
              <w:rPr>
                <w:color w:val="000000"/>
                <w:szCs w:val="22"/>
              </w:rPr>
            </w:pPr>
            <w:r w:rsidRPr="00604008">
              <w:rPr>
                <w:color w:val="000000"/>
                <w:szCs w:val="22"/>
              </w:rPr>
              <w:t>100.0</w:t>
            </w:r>
          </w:p>
        </w:tc>
        <w:tc>
          <w:tcPr>
            <w:tcW w:w="2260" w:type="dxa"/>
            <w:tcBorders>
              <w:top w:val="single" w:sz="4" w:space="0" w:color="auto"/>
              <w:left w:val="nil"/>
              <w:bottom w:val="nil"/>
              <w:right w:val="nil"/>
            </w:tcBorders>
            <w:shd w:val="clear" w:color="auto" w:fill="auto"/>
            <w:noWrap/>
            <w:vAlign w:val="bottom"/>
            <w:hideMark/>
          </w:tcPr>
          <w:p w14:paraId="5E216666" w14:textId="77777777" w:rsidR="001B3C51" w:rsidRPr="00604008" w:rsidRDefault="001B3C51" w:rsidP="009E5F4F">
            <w:pPr>
              <w:jc w:val="center"/>
              <w:rPr>
                <w:color w:val="000000"/>
                <w:szCs w:val="22"/>
              </w:rPr>
            </w:pPr>
            <w:r w:rsidRPr="00604008">
              <w:rPr>
                <w:color w:val="000000"/>
                <w:szCs w:val="22"/>
              </w:rPr>
              <w:t>100.0</w:t>
            </w:r>
          </w:p>
        </w:tc>
      </w:tr>
      <w:tr w:rsidR="001B3C51" w:rsidRPr="00460A2E" w14:paraId="2FD613DE" w14:textId="77777777" w:rsidTr="00604008">
        <w:trPr>
          <w:trHeight w:val="300"/>
        </w:trPr>
        <w:tc>
          <w:tcPr>
            <w:tcW w:w="1984" w:type="dxa"/>
            <w:tcBorders>
              <w:top w:val="nil"/>
              <w:left w:val="nil"/>
              <w:bottom w:val="single" w:sz="4" w:space="0" w:color="auto"/>
              <w:right w:val="nil"/>
            </w:tcBorders>
            <w:shd w:val="clear" w:color="auto" w:fill="auto"/>
            <w:noWrap/>
            <w:vAlign w:val="bottom"/>
            <w:hideMark/>
          </w:tcPr>
          <w:p w14:paraId="4CFD4739" w14:textId="77777777" w:rsidR="001B3C51" w:rsidRPr="00604008" w:rsidRDefault="001B3C51" w:rsidP="009E5F4F">
            <w:pPr>
              <w:rPr>
                <w:color w:val="000000"/>
                <w:szCs w:val="22"/>
              </w:rPr>
            </w:pPr>
            <w:r w:rsidRPr="00604008">
              <w:rPr>
                <w:color w:val="000000"/>
                <w:szCs w:val="22"/>
              </w:rPr>
              <w:t>Observations</w:t>
            </w:r>
          </w:p>
        </w:tc>
        <w:tc>
          <w:tcPr>
            <w:tcW w:w="2020" w:type="dxa"/>
            <w:tcBorders>
              <w:top w:val="nil"/>
              <w:left w:val="nil"/>
              <w:bottom w:val="single" w:sz="4" w:space="0" w:color="auto"/>
              <w:right w:val="nil"/>
            </w:tcBorders>
            <w:shd w:val="clear" w:color="auto" w:fill="auto"/>
            <w:noWrap/>
            <w:vAlign w:val="bottom"/>
            <w:hideMark/>
          </w:tcPr>
          <w:p w14:paraId="2BA23BD6" w14:textId="77777777" w:rsidR="001B3C51" w:rsidRPr="00604008" w:rsidRDefault="001B3C51" w:rsidP="009E5F4F">
            <w:pPr>
              <w:jc w:val="center"/>
              <w:rPr>
                <w:color w:val="000000"/>
                <w:szCs w:val="22"/>
              </w:rPr>
            </w:pPr>
            <w:r w:rsidRPr="00604008">
              <w:rPr>
                <w:color w:val="000000"/>
                <w:szCs w:val="22"/>
              </w:rPr>
              <w:t>3,430</w:t>
            </w:r>
          </w:p>
        </w:tc>
        <w:tc>
          <w:tcPr>
            <w:tcW w:w="2260" w:type="dxa"/>
            <w:tcBorders>
              <w:top w:val="nil"/>
              <w:left w:val="nil"/>
              <w:bottom w:val="single" w:sz="4" w:space="0" w:color="auto"/>
              <w:right w:val="nil"/>
            </w:tcBorders>
            <w:shd w:val="clear" w:color="auto" w:fill="auto"/>
            <w:noWrap/>
            <w:vAlign w:val="bottom"/>
            <w:hideMark/>
          </w:tcPr>
          <w:p w14:paraId="09DE4A53" w14:textId="77777777" w:rsidR="001B3C51" w:rsidRPr="00604008" w:rsidRDefault="001B3C51" w:rsidP="009E5F4F">
            <w:pPr>
              <w:jc w:val="center"/>
              <w:rPr>
                <w:color w:val="000000"/>
                <w:szCs w:val="22"/>
              </w:rPr>
            </w:pPr>
            <w:r w:rsidRPr="00604008">
              <w:rPr>
                <w:color w:val="000000"/>
                <w:szCs w:val="22"/>
              </w:rPr>
              <w:t>3,430</w:t>
            </w:r>
          </w:p>
        </w:tc>
      </w:tr>
    </w:tbl>
    <w:p w14:paraId="42C4EA97" w14:textId="77777777" w:rsidR="001B3C51" w:rsidRPr="00460A2E" w:rsidRDefault="001B3C51" w:rsidP="00604008">
      <w:pPr>
        <w:pStyle w:val="appendixpara"/>
      </w:pPr>
    </w:p>
    <w:p w14:paraId="5252863F" w14:textId="0EAB7594" w:rsidR="001B3C51" w:rsidRPr="00460A2E" w:rsidRDefault="00604008" w:rsidP="00604008">
      <w:pPr>
        <w:pStyle w:val="Kpalrs"/>
      </w:pPr>
      <w:bookmarkStart w:id="10" w:name="_Ref495417752"/>
      <w:r>
        <w:t xml:space="preserve">Table </w:t>
      </w:r>
      <w:bookmarkEnd w:id="10"/>
      <w:r w:rsidR="00C55D78">
        <w:t>14</w:t>
      </w:r>
      <w:r>
        <w:t xml:space="preserve">. </w:t>
      </w:r>
      <w:r w:rsidR="001B3C51" w:rsidRPr="00460A2E">
        <w:t>The distribution of friendship and adversary nominations in the sample (percent)</w:t>
      </w:r>
    </w:p>
    <w:tbl>
      <w:tblPr>
        <w:tblW w:w="5000" w:type="pct"/>
        <w:tblCellMar>
          <w:left w:w="29" w:type="dxa"/>
          <w:right w:w="29" w:type="dxa"/>
        </w:tblCellMar>
        <w:tblLook w:val="04A0" w:firstRow="1" w:lastRow="0" w:firstColumn="1" w:lastColumn="0" w:noHBand="0" w:noVBand="1"/>
      </w:tblPr>
      <w:tblGrid>
        <w:gridCol w:w="655"/>
        <w:gridCol w:w="820"/>
        <w:gridCol w:w="1454"/>
        <w:gridCol w:w="546"/>
        <w:gridCol w:w="158"/>
        <w:gridCol w:w="819"/>
        <w:gridCol w:w="1454"/>
        <w:gridCol w:w="544"/>
        <w:gridCol w:w="158"/>
        <w:gridCol w:w="819"/>
        <w:gridCol w:w="1454"/>
        <w:gridCol w:w="537"/>
      </w:tblGrid>
      <w:tr w:rsidR="001B3C51" w:rsidRPr="00460A2E" w14:paraId="170583FA" w14:textId="77777777" w:rsidTr="004D2BA2">
        <w:trPr>
          <w:trHeight w:val="300"/>
        </w:trPr>
        <w:tc>
          <w:tcPr>
            <w:tcW w:w="347" w:type="pct"/>
            <w:tcBorders>
              <w:top w:val="single" w:sz="4" w:space="0" w:color="auto"/>
              <w:left w:val="nil"/>
              <w:bottom w:val="nil"/>
              <w:right w:val="nil"/>
            </w:tcBorders>
            <w:shd w:val="clear" w:color="auto" w:fill="auto"/>
            <w:noWrap/>
            <w:vAlign w:val="center"/>
            <w:hideMark/>
          </w:tcPr>
          <w:p w14:paraId="4E580251" w14:textId="77777777" w:rsidR="001B3C51" w:rsidRPr="00604008" w:rsidRDefault="001B3C51" w:rsidP="008E447D">
            <w:pPr>
              <w:rPr>
                <w:color w:val="000000"/>
                <w:szCs w:val="24"/>
              </w:rPr>
            </w:pPr>
            <w:r w:rsidRPr="00604008">
              <w:rPr>
                <w:color w:val="000000"/>
                <w:szCs w:val="24"/>
              </w:rPr>
              <w:t> </w:t>
            </w:r>
          </w:p>
        </w:tc>
        <w:tc>
          <w:tcPr>
            <w:tcW w:w="1497" w:type="pct"/>
            <w:gridSpan w:val="3"/>
            <w:tcBorders>
              <w:top w:val="single" w:sz="4" w:space="0" w:color="auto"/>
              <w:left w:val="nil"/>
              <w:bottom w:val="single" w:sz="4" w:space="0" w:color="auto"/>
              <w:right w:val="nil"/>
            </w:tcBorders>
            <w:shd w:val="clear" w:color="auto" w:fill="auto"/>
            <w:noWrap/>
            <w:vAlign w:val="bottom"/>
            <w:hideMark/>
          </w:tcPr>
          <w:p w14:paraId="215DAA01" w14:textId="77777777" w:rsidR="001B3C51" w:rsidRPr="00604008" w:rsidRDefault="001B3C51" w:rsidP="009E5F4F">
            <w:pPr>
              <w:jc w:val="center"/>
              <w:rPr>
                <w:color w:val="000000"/>
                <w:szCs w:val="24"/>
              </w:rPr>
            </w:pPr>
            <w:r w:rsidRPr="00604008">
              <w:rPr>
                <w:color w:val="000000"/>
                <w:szCs w:val="24"/>
              </w:rPr>
              <w:t xml:space="preserve"># same-sex friends </w:t>
            </w:r>
          </w:p>
          <w:p w14:paraId="214FB445" w14:textId="77777777" w:rsidR="001B3C51" w:rsidRPr="00604008" w:rsidRDefault="001B3C51" w:rsidP="009E5F4F">
            <w:pPr>
              <w:jc w:val="center"/>
              <w:rPr>
                <w:color w:val="000000"/>
                <w:szCs w:val="24"/>
              </w:rPr>
            </w:pPr>
            <w:r w:rsidRPr="00604008">
              <w:rPr>
                <w:color w:val="000000"/>
                <w:szCs w:val="24"/>
              </w:rPr>
              <w:t>nominated by</w:t>
            </w:r>
          </w:p>
        </w:tc>
        <w:tc>
          <w:tcPr>
            <w:tcW w:w="84" w:type="pct"/>
            <w:tcBorders>
              <w:top w:val="single" w:sz="4" w:space="0" w:color="auto"/>
              <w:left w:val="nil"/>
              <w:bottom w:val="nil"/>
              <w:right w:val="nil"/>
            </w:tcBorders>
            <w:shd w:val="clear" w:color="auto" w:fill="auto"/>
            <w:noWrap/>
            <w:vAlign w:val="bottom"/>
            <w:hideMark/>
          </w:tcPr>
          <w:p w14:paraId="09C36E9F" w14:textId="77777777" w:rsidR="001B3C51" w:rsidRPr="00604008" w:rsidRDefault="001B3C51" w:rsidP="009E5F4F">
            <w:pPr>
              <w:jc w:val="center"/>
              <w:rPr>
                <w:color w:val="000000"/>
                <w:szCs w:val="24"/>
              </w:rPr>
            </w:pPr>
            <w:r w:rsidRPr="00604008">
              <w:rPr>
                <w:color w:val="000000"/>
                <w:szCs w:val="24"/>
              </w:rPr>
              <w:t> </w:t>
            </w:r>
          </w:p>
        </w:tc>
        <w:tc>
          <w:tcPr>
            <w:tcW w:w="1496" w:type="pct"/>
            <w:gridSpan w:val="3"/>
            <w:tcBorders>
              <w:top w:val="single" w:sz="4" w:space="0" w:color="auto"/>
              <w:left w:val="nil"/>
              <w:bottom w:val="single" w:sz="4" w:space="0" w:color="auto"/>
              <w:right w:val="nil"/>
            </w:tcBorders>
            <w:shd w:val="clear" w:color="auto" w:fill="auto"/>
            <w:noWrap/>
            <w:vAlign w:val="bottom"/>
            <w:hideMark/>
          </w:tcPr>
          <w:p w14:paraId="29777C0A" w14:textId="77777777" w:rsidR="001B3C51" w:rsidRPr="00604008" w:rsidRDefault="001B3C51" w:rsidP="009E5F4F">
            <w:pPr>
              <w:jc w:val="center"/>
              <w:rPr>
                <w:color w:val="000000"/>
                <w:szCs w:val="24"/>
              </w:rPr>
            </w:pPr>
            <w:r w:rsidRPr="00604008">
              <w:rPr>
                <w:color w:val="000000"/>
                <w:szCs w:val="24"/>
              </w:rPr>
              <w:t xml:space="preserve"># opposite-sex friends </w:t>
            </w:r>
          </w:p>
          <w:p w14:paraId="67DE60E6" w14:textId="77777777" w:rsidR="001B3C51" w:rsidRPr="00604008" w:rsidRDefault="001B3C51" w:rsidP="009E5F4F">
            <w:pPr>
              <w:jc w:val="center"/>
              <w:rPr>
                <w:color w:val="000000"/>
                <w:szCs w:val="24"/>
              </w:rPr>
            </w:pPr>
            <w:r w:rsidRPr="00604008">
              <w:rPr>
                <w:color w:val="000000"/>
                <w:szCs w:val="24"/>
              </w:rPr>
              <w:t>nominated by</w:t>
            </w:r>
          </w:p>
        </w:tc>
        <w:tc>
          <w:tcPr>
            <w:tcW w:w="84" w:type="pct"/>
            <w:tcBorders>
              <w:top w:val="single" w:sz="4" w:space="0" w:color="auto"/>
              <w:left w:val="nil"/>
              <w:bottom w:val="nil"/>
              <w:right w:val="nil"/>
            </w:tcBorders>
            <w:shd w:val="clear" w:color="auto" w:fill="auto"/>
            <w:noWrap/>
            <w:vAlign w:val="bottom"/>
            <w:hideMark/>
          </w:tcPr>
          <w:p w14:paraId="59384C84" w14:textId="77777777" w:rsidR="001B3C51" w:rsidRPr="00604008" w:rsidRDefault="001B3C51" w:rsidP="009E5F4F">
            <w:pPr>
              <w:rPr>
                <w:color w:val="000000"/>
                <w:szCs w:val="24"/>
              </w:rPr>
            </w:pPr>
            <w:r w:rsidRPr="00604008">
              <w:rPr>
                <w:color w:val="000000"/>
                <w:szCs w:val="24"/>
              </w:rPr>
              <w:t> </w:t>
            </w:r>
          </w:p>
        </w:tc>
        <w:tc>
          <w:tcPr>
            <w:tcW w:w="1493" w:type="pct"/>
            <w:gridSpan w:val="3"/>
            <w:tcBorders>
              <w:top w:val="single" w:sz="4" w:space="0" w:color="auto"/>
              <w:left w:val="nil"/>
              <w:bottom w:val="single" w:sz="4" w:space="0" w:color="auto"/>
              <w:right w:val="nil"/>
            </w:tcBorders>
            <w:shd w:val="clear" w:color="auto" w:fill="auto"/>
            <w:noWrap/>
            <w:vAlign w:val="bottom"/>
            <w:hideMark/>
          </w:tcPr>
          <w:p w14:paraId="5FDC528C" w14:textId="507167CF" w:rsidR="001B3C51" w:rsidRPr="00604008" w:rsidRDefault="001B3C51" w:rsidP="009E5F4F">
            <w:pPr>
              <w:jc w:val="center"/>
              <w:rPr>
                <w:color w:val="000000"/>
                <w:szCs w:val="24"/>
              </w:rPr>
            </w:pPr>
            <w:r w:rsidRPr="00604008">
              <w:rPr>
                <w:color w:val="000000"/>
                <w:szCs w:val="24"/>
              </w:rPr>
              <w:t xml:space="preserve"># adversaries </w:t>
            </w:r>
          </w:p>
          <w:p w14:paraId="2257A299" w14:textId="77777777" w:rsidR="001B3C51" w:rsidRPr="00604008" w:rsidRDefault="001B3C51" w:rsidP="009E5F4F">
            <w:pPr>
              <w:jc w:val="center"/>
              <w:rPr>
                <w:color w:val="000000"/>
                <w:szCs w:val="24"/>
              </w:rPr>
            </w:pPr>
            <w:r w:rsidRPr="00604008">
              <w:rPr>
                <w:color w:val="000000"/>
                <w:szCs w:val="24"/>
              </w:rPr>
              <w:t>nominated by</w:t>
            </w:r>
          </w:p>
        </w:tc>
      </w:tr>
      <w:tr w:rsidR="001B3C51" w:rsidRPr="00460A2E" w14:paraId="35F38A56" w14:textId="77777777" w:rsidTr="004D2BA2">
        <w:trPr>
          <w:trHeight w:val="300"/>
        </w:trPr>
        <w:tc>
          <w:tcPr>
            <w:tcW w:w="347" w:type="pct"/>
            <w:tcBorders>
              <w:top w:val="nil"/>
              <w:left w:val="nil"/>
              <w:bottom w:val="single" w:sz="4" w:space="0" w:color="auto"/>
              <w:right w:val="nil"/>
            </w:tcBorders>
            <w:shd w:val="clear" w:color="auto" w:fill="auto"/>
            <w:noWrap/>
            <w:vAlign w:val="center"/>
            <w:hideMark/>
          </w:tcPr>
          <w:p w14:paraId="49A4D0BB" w14:textId="77777777" w:rsidR="001B3C51" w:rsidRPr="00604008" w:rsidRDefault="001B3C51" w:rsidP="008E447D">
            <w:pPr>
              <w:rPr>
                <w:color w:val="000000"/>
                <w:szCs w:val="24"/>
              </w:rPr>
            </w:pPr>
            <w:r w:rsidRPr="00604008">
              <w:rPr>
                <w:color w:val="000000"/>
                <w:szCs w:val="24"/>
              </w:rPr>
              <w:t> </w:t>
            </w:r>
          </w:p>
        </w:tc>
        <w:tc>
          <w:tcPr>
            <w:tcW w:w="435" w:type="pct"/>
            <w:tcBorders>
              <w:top w:val="nil"/>
              <w:left w:val="nil"/>
              <w:bottom w:val="single" w:sz="4" w:space="0" w:color="auto"/>
              <w:right w:val="nil"/>
            </w:tcBorders>
            <w:shd w:val="clear" w:color="auto" w:fill="auto"/>
            <w:noWrap/>
            <w:vAlign w:val="bottom"/>
            <w:hideMark/>
          </w:tcPr>
          <w:p w14:paraId="52E877A4" w14:textId="77777777" w:rsidR="001B3C51" w:rsidRPr="00604008" w:rsidRDefault="001B3C51" w:rsidP="009E5F4F">
            <w:pPr>
              <w:jc w:val="center"/>
              <w:rPr>
                <w:color w:val="000000"/>
                <w:szCs w:val="24"/>
              </w:rPr>
            </w:pPr>
            <w:r w:rsidRPr="00604008">
              <w:rPr>
                <w:color w:val="000000"/>
                <w:szCs w:val="24"/>
              </w:rPr>
              <w:t>Roma</w:t>
            </w:r>
          </w:p>
        </w:tc>
        <w:tc>
          <w:tcPr>
            <w:tcW w:w="772" w:type="pct"/>
            <w:tcBorders>
              <w:top w:val="nil"/>
              <w:left w:val="nil"/>
              <w:bottom w:val="single" w:sz="4" w:space="0" w:color="auto"/>
              <w:right w:val="nil"/>
            </w:tcBorders>
            <w:shd w:val="clear" w:color="auto" w:fill="auto"/>
            <w:noWrap/>
            <w:vAlign w:val="bottom"/>
            <w:hideMark/>
          </w:tcPr>
          <w:p w14:paraId="3B42A306" w14:textId="77777777" w:rsidR="001B3C51" w:rsidRPr="00604008" w:rsidRDefault="001B3C51" w:rsidP="009E5F4F">
            <w:pPr>
              <w:jc w:val="center"/>
              <w:rPr>
                <w:color w:val="000000"/>
                <w:szCs w:val="24"/>
              </w:rPr>
            </w:pPr>
            <w:r w:rsidRPr="00604008">
              <w:rPr>
                <w:color w:val="000000"/>
                <w:szCs w:val="24"/>
              </w:rPr>
              <w:t>Non-Roma</w:t>
            </w:r>
          </w:p>
        </w:tc>
        <w:tc>
          <w:tcPr>
            <w:tcW w:w="290" w:type="pct"/>
            <w:tcBorders>
              <w:top w:val="nil"/>
              <w:left w:val="nil"/>
              <w:bottom w:val="single" w:sz="4" w:space="0" w:color="auto"/>
              <w:right w:val="nil"/>
            </w:tcBorders>
            <w:shd w:val="clear" w:color="auto" w:fill="auto"/>
            <w:noWrap/>
            <w:vAlign w:val="bottom"/>
            <w:hideMark/>
          </w:tcPr>
          <w:p w14:paraId="0674EBDC" w14:textId="77777777" w:rsidR="001B3C51" w:rsidRPr="00604008" w:rsidRDefault="001B3C51" w:rsidP="009E5F4F">
            <w:pPr>
              <w:jc w:val="center"/>
              <w:rPr>
                <w:color w:val="000000"/>
                <w:szCs w:val="24"/>
              </w:rPr>
            </w:pPr>
            <w:r w:rsidRPr="00604008">
              <w:rPr>
                <w:color w:val="000000"/>
                <w:szCs w:val="24"/>
              </w:rPr>
              <w:t>All</w:t>
            </w:r>
          </w:p>
        </w:tc>
        <w:tc>
          <w:tcPr>
            <w:tcW w:w="84" w:type="pct"/>
            <w:tcBorders>
              <w:top w:val="nil"/>
              <w:left w:val="nil"/>
              <w:bottom w:val="single" w:sz="4" w:space="0" w:color="auto"/>
              <w:right w:val="nil"/>
            </w:tcBorders>
            <w:shd w:val="clear" w:color="auto" w:fill="auto"/>
            <w:noWrap/>
            <w:vAlign w:val="bottom"/>
            <w:hideMark/>
          </w:tcPr>
          <w:p w14:paraId="4E88FFC2" w14:textId="77777777" w:rsidR="001B3C51" w:rsidRPr="00604008" w:rsidRDefault="001B3C51" w:rsidP="009E5F4F">
            <w:pPr>
              <w:jc w:val="center"/>
              <w:rPr>
                <w:color w:val="000000"/>
                <w:szCs w:val="24"/>
              </w:rPr>
            </w:pPr>
            <w:r w:rsidRPr="00604008">
              <w:rPr>
                <w:color w:val="000000"/>
                <w:szCs w:val="24"/>
              </w:rPr>
              <w:t> </w:t>
            </w:r>
          </w:p>
        </w:tc>
        <w:tc>
          <w:tcPr>
            <w:tcW w:w="435" w:type="pct"/>
            <w:tcBorders>
              <w:top w:val="nil"/>
              <w:left w:val="nil"/>
              <w:bottom w:val="single" w:sz="4" w:space="0" w:color="auto"/>
              <w:right w:val="nil"/>
            </w:tcBorders>
            <w:shd w:val="clear" w:color="auto" w:fill="auto"/>
            <w:noWrap/>
            <w:vAlign w:val="bottom"/>
            <w:hideMark/>
          </w:tcPr>
          <w:p w14:paraId="78C88F16" w14:textId="77777777" w:rsidR="001B3C51" w:rsidRPr="00604008" w:rsidRDefault="001B3C51" w:rsidP="009E5F4F">
            <w:pPr>
              <w:jc w:val="center"/>
              <w:rPr>
                <w:color w:val="000000"/>
                <w:szCs w:val="24"/>
              </w:rPr>
            </w:pPr>
            <w:r w:rsidRPr="00604008">
              <w:rPr>
                <w:color w:val="000000"/>
                <w:szCs w:val="24"/>
              </w:rPr>
              <w:t>Roma</w:t>
            </w:r>
          </w:p>
        </w:tc>
        <w:tc>
          <w:tcPr>
            <w:tcW w:w="772" w:type="pct"/>
            <w:tcBorders>
              <w:top w:val="nil"/>
              <w:left w:val="nil"/>
              <w:bottom w:val="single" w:sz="4" w:space="0" w:color="auto"/>
              <w:right w:val="nil"/>
            </w:tcBorders>
            <w:shd w:val="clear" w:color="auto" w:fill="auto"/>
            <w:noWrap/>
            <w:vAlign w:val="bottom"/>
            <w:hideMark/>
          </w:tcPr>
          <w:p w14:paraId="4126487C" w14:textId="77777777" w:rsidR="001B3C51" w:rsidRPr="00604008" w:rsidRDefault="001B3C51" w:rsidP="009E5F4F">
            <w:pPr>
              <w:jc w:val="center"/>
              <w:rPr>
                <w:color w:val="000000"/>
                <w:szCs w:val="24"/>
              </w:rPr>
            </w:pPr>
            <w:r w:rsidRPr="00604008">
              <w:rPr>
                <w:color w:val="000000"/>
                <w:szCs w:val="24"/>
              </w:rPr>
              <w:t>Non-Roma</w:t>
            </w:r>
          </w:p>
        </w:tc>
        <w:tc>
          <w:tcPr>
            <w:tcW w:w="289" w:type="pct"/>
            <w:tcBorders>
              <w:top w:val="nil"/>
              <w:left w:val="nil"/>
              <w:bottom w:val="single" w:sz="4" w:space="0" w:color="auto"/>
              <w:right w:val="nil"/>
            </w:tcBorders>
            <w:shd w:val="clear" w:color="auto" w:fill="auto"/>
            <w:noWrap/>
            <w:vAlign w:val="bottom"/>
            <w:hideMark/>
          </w:tcPr>
          <w:p w14:paraId="74B7A2DF" w14:textId="77777777" w:rsidR="001B3C51" w:rsidRPr="00604008" w:rsidRDefault="001B3C51" w:rsidP="009E5F4F">
            <w:pPr>
              <w:jc w:val="center"/>
              <w:rPr>
                <w:color w:val="000000"/>
                <w:szCs w:val="24"/>
              </w:rPr>
            </w:pPr>
            <w:r w:rsidRPr="00604008">
              <w:rPr>
                <w:color w:val="000000"/>
                <w:szCs w:val="24"/>
              </w:rPr>
              <w:t>All</w:t>
            </w:r>
          </w:p>
        </w:tc>
        <w:tc>
          <w:tcPr>
            <w:tcW w:w="84" w:type="pct"/>
            <w:tcBorders>
              <w:top w:val="nil"/>
              <w:left w:val="nil"/>
              <w:bottom w:val="single" w:sz="4" w:space="0" w:color="auto"/>
              <w:right w:val="nil"/>
            </w:tcBorders>
            <w:shd w:val="clear" w:color="auto" w:fill="auto"/>
            <w:noWrap/>
            <w:vAlign w:val="bottom"/>
            <w:hideMark/>
          </w:tcPr>
          <w:p w14:paraId="43F03F72" w14:textId="77777777" w:rsidR="001B3C51" w:rsidRPr="00604008" w:rsidRDefault="001B3C51" w:rsidP="009E5F4F">
            <w:pPr>
              <w:rPr>
                <w:color w:val="000000"/>
                <w:szCs w:val="24"/>
              </w:rPr>
            </w:pPr>
            <w:r w:rsidRPr="00604008">
              <w:rPr>
                <w:color w:val="000000"/>
                <w:szCs w:val="24"/>
              </w:rPr>
              <w:t> </w:t>
            </w:r>
          </w:p>
        </w:tc>
        <w:tc>
          <w:tcPr>
            <w:tcW w:w="435" w:type="pct"/>
            <w:tcBorders>
              <w:top w:val="nil"/>
              <w:left w:val="nil"/>
              <w:bottom w:val="single" w:sz="4" w:space="0" w:color="auto"/>
              <w:right w:val="nil"/>
            </w:tcBorders>
            <w:shd w:val="clear" w:color="auto" w:fill="auto"/>
            <w:noWrap/>
            <w:vAlign w:val="bottom"/>
            <w:hideMark/>
          </w:tcPr>
          <w:p w14:paraId="72BECAC2" w14:textId="77777777" w:rsidR="001B3C51" w:rsidRPr="00604008" w:rsidRDefault="001B3C51" w:rsidP="009E5F4F">
            <w:pPr>
              <w:jc w:val="center"/>
              <w:rPr>
                <w:color w:val="000000"/>
                <w:szCs w:val="24"/>
              </w:rPr>
            </w:pPr>
            <w:r w:rsidRPr="00604008">
              <w:rPr>
                <w:color w:val="000000"/>
                <w:szCs w:val="24"/>
              </w:rPr>
              <w:t>Roma</w:t>
            </w:r>
          </w:p>
        </w:tc>
        <w:tc>
          <w:tcPr>
            <w:tcW w:w="772" w:type="pct"/>
            <w:tcBorders>
              <w:top w:val="nil"/>
              <w:left w:val="nil"/>
              <w:bottom w:val="single" w:sz="4" w:space="0" w:color="auto"/>
              <w:right w:val="nil"/>
            </w:tcBorders>
            <w:shd w:val="clear" w:color="auto" w:fill="auto"/>
            <w:noWrap/>
            <w:vAlign w:val="bottom"/>
            <w:hideMark/>
          </w:tcPr>
          <w:p w14:paraId="1C756638" w14:textId="77777777" w:rsidR="001B3C51" w:rsidRPr="00604008" w:rsidRDefault="001B3C51" w:rsidP="009E5F4F">
            <w:pPr>
              <w:jc w:val="center"/>
              <w:rPr>
                <w:color w:val="000000"/>
                <w:szCs w:val="24"/>
              </w:rPr>
            </w:pPr>
            <w:r w:rsidRPr="00604008">
              <w:rPr>
                <w:color w:val="000000"/>
                <w:szCs w:val="24"/>
              </w:rPr>
              <w:t>Non-Roma</w:t>
            </w:r>
          </w:p>
        </w:tc>
        <w:tc>
          <w:tcPr>
            <w:tcW w:w="286" w:type="pct"/>
            <w:tcBorders>
              <w:top w:val="nil"/>
              <w:left w:val="nil"/>
              <w:bottom w:val="single" w:sz="4" w:space="0" w:color="auto"/>
              <w:right w:val="nil"/>
            </w:tcBorders>
            <w:shd w:val="clear" w:color="auto" w:fill="auto"/>
            <w:noWrap/>
            <w:vAlign w:val="bottom"/>
            <w:hideMark/>
          </w:tcPr>
          <w:p w14:paraId="5EDF41FE" w14:textId="77777777" w:rsidR="001B3C51" w:rsidRPr="00604008" w:rsidRDefault="001B3C51" w:rsidP="009E5F4F">
            <w:pPr>
              <w:jc w:val="center"/>
              <w:rPr>
                <w:color w:val="000000"/>
                <w:szCs w:val="24"/>
              </w:rPr>
            </w:pPr>
            <w:r w:rsidRPr="00604008">
              <w:rPr>
                <w:color w:val="000000"/>
                <w:szCs w:val="24"/>
              </w:rPr>
              <w:t>All</w:t>
            </w:r>
          </w:p>
        </w:tc>
      </w:tr>
      <w:tr w:rsidR="004D2BA2" w:rsidRPr="00460A2E" w14:paraId="3A3BE404" w14:textId="77777777" w:rsidTr="004D2BA2">
        <w:trPr>
          <w:trHeight w:val="300"/>
        </w:trPr>
        <w:tc>
          <w:tcPr>
            <w:tcW w:w="347" w:type="pct"/>
            <w:tcBorders>
              <w:top w:val="nil"/>
              <w:left w:val="nil"/>
              <w:bottom w:val="nil"/>
              <w:right w:val="nil"/>
            </w:tcBorders>
            <w:shd w:val="clear" w:color="auto" w:fill="auto"/>
            <w:noWrap/>
            <w:vAlign w:val="center"/>
            <w:hideMark/>
          </w:tcPr>
          <w:p w14:paraId="5B0ECFA5" w14:textId="77777777" w:rsidR="004D2BA2" w:rsidRPr="00604008" w:rsidRDefault="004D2BA2" w:rsidP="004D2BA2">
            <w:pPr>
              <w:rPr>
                <w:color w:val="000000"/>
                <w:szCs w:val="24"/>
              </w:rPr>
            </w:pPr>
            <w:r w:rsidRPr="00604008">
              <w:rPr>
                <w:color w:val="000000"/>
                <w:szCs w:val="24"/>
              </w:rPr>
              <w:t>0</w:t>
            </w:r>
          </w:p>
        </w:tc>
        <w:tc>
          <w:tcPr>
            <w:tcW w:w="435" w:type="pct"/>
            <w:tcBorders>
              <w:top w:val="nil"/>
              <w:left w:val="nil"/>
              <w:bottom w:val="nil"/>
              <w:right w:val="nil"/>
            </w:tcBorders>
            <w:shd w:val="clear" w:color="auto" w:fill="auto"/>
            <w:noWrap/>
            <w:vAlign w:val="bottom"/>
            <w:hideMark/>
          </w:tcPr>
          <w:p w14:paraId="6240D4F1" w14:textId="77777777" w:rsidR="004D2BA2" w:rsidRPr="00604008" w:rsidRDefault="004D2BA2" w:rsidP="004D2BA2">
            <w:pPr>
              <w:jc w:val="center"/>
              <w:rPr>
                <w:color w:val="000000"/>
                <w:szCs w:val="24"/>
              </w:rPr>
            </w:pPr>
            <w:r w:rsidRPr="00604008">
              <w:rPr>
                <w:color w:val="000000"/>
                <w:szCs w:val="24"/>
              </w:rPr>
              <w:t>3</w:t>
            </w:r>
          </w:p>
        </w:tc>
        <w:tc>
          <w:tcPr>
            <w:tcW w:w="772" w:type="pct"/>
            <w:tcBorders>
              <w:top w:val="nil"/>
              <w:left w:val="nil"/>
              <w:bottom w:val="nil"/>
              <w:right w:val="nil"/>
            </w:tcBorders>
            <w:shd w:val="clear" w:color="auto" w:fill="auto"/>
            <w:noWrap/>
            <w:vAlign w:val="bottom"/>
            <w:hideMark/>
          </w:tcPr>
          <w:p w14:paraId="6C35FFE2" w14:textId="77777777" w:rsidR="004D2BA2" w:rsidRPr="00604008" w:rsidRDefault="004D2BA2" w:rsidP="004D2BA2">
            <w:pPr>
              <w:jc w:val="center"/>
              <w:rPr>
                <w:color w:val="000000"/>
                <w:szCs w:val="24"/>
              </w:rPr>
            </w:pPr>
            <w:r w:rsidRPr="00604008">
              <w:rPr>
                <w:color w:val="000000"/>
                <w:szCs w:val="24"/>
              </w:rPr>
              <w:t>2</w:t>
            </w:r>
          </w:p>
        </w:tc>
        <w:tc>
          <w:tcPr>
            <w:tcW w:w="290" w:type="pct"/>
            <w:tcBorders>
              <w:top w:val="nil"/>
              <w:left w:val="nil"/>
              <w:bottom w:val="nil"/>
              <w:right w:val="nil"/>
            </w:tcBorders>
            <w:shd w:val="clear" w:color="auto" w:fill="auto"/>
            <w:noWrap/>
            <w:vAlign w:val="bottom"/>
            <w:hideMark/>
          </w:tcPr>
          <w:p w14:paraId="6EA6753D" w14:textId="77777777" w:rsidR="004D2BA2" w:rsidRPr="00604008" w:rsidRDefault="004D2BA2" w:rsidP="004D2BA2">
            <w:pPr>
              <w:jc w:val="center"/>
              <w:rPr>
                <w:color w:val="000000"/>
                <w:szCs w:val="24"/>
              </w:rPr>
            </w:pPr>
            <w:r w:rsidRPr="00604008">
              <w:rPr>
                <w:color w:val="000000"/>
                <w:szCs w:val="24"/>
              </w:rPr>
              <w:t>2</w:t>
            </w:r>
          </w:p>
        </w:tc>
        <w:tc>
          <w:tcPr>
            <w:tcW w:w="84" w:type="pct"/>
            <w:tcBorders>
              <w:top w:val="nil"/>
              <w:left w:val="nil"/>
              <w:bottom w:val="nil"/>
              <w:right w:val="nil"/>
            </w:tcBorders>
            <w:shd w:val="clear" w:color="auto" w:fill="auto"/>
            <w:noWrap/>
            <w:vAlign w:val="bottom"/>
            <w:hideMark/>
          </w:tcPr>
          <w:p w14:paraId="02EC93FC" w14:textId="77777777" w:rsidR="004D2BA2" w:rsidRPr="00604008" w:rsidRDefault="004D2BA2" w:rsidP="004D2BA2">
            <w:pPr>
              <w:jc w:val="center"/>
              <w:rPr>
                <w:color w:val="000000"/>
                <w:szCs w:val="24"/>
              </w:rPr>
            </w:pPr>
          </w:p>
        </w:tc>
        <w:tc>
          <w:tcPr>
            <w:tcW w:w="435" w:type="pct"/>
            <w:tcBorders>
              <w:top w:val="nil"/>
              <w:left w:val="nil"/>
              <w:bottom w:val="nil"/>
              <w:right w:val="nil"/>
            </w:tcBorders>
            <w:shd w:val="clear" w:color="auto" w:fill="auto"/>
            <w:noWrap/>
            <w:vAlign w:val="bottom"/>
            <w:hideMark/>
          </w:tcPr>
          <w:p w14:paraId="48F5D089" w14:textId="77777777" w:rsidR="004D2BA2" w:rsidRPr="00604008" w:rsidRDefault="004D2BA2" w:rsidP="004D2BA2">
            <w:pPr>
              <w:jc w:val="center"/>
              <w:rPr>
                <w:color w:val="000000"/>
                <w:szCs w:val="24"/>
              </w:rPr>
            </w:pPr>
            <w:r w:rsidRPr="00604008">
              <w:rPr>
                <w:color w:val="000000"/>
                <w:szCs w:val="24"/>
              </w:rPr>
              <w:t>21</w:t>
            </w:r>
          </w:p>
        </w:tc>
        <w:tc>
          <w:tcPr>
            <w:tcW w:w="772" w:type="pct"/>
            <w:tcBorders>
              <w:top w:val="nil"/>
              <w:left w:val="nil"/>
              <w:bottom w:val="nil"/>
              <w:right w:val="nil"/>
            </w:tcBorders>
            <w:shd w:val="clear" w:color="auto" w:fill="auto"/>
            <w:noWrap/>
            <w:vAlign w:val="bottom"/>
            <w:hideMark/>
          </w:tcPr>
          <w:p w14:paraId="194DF523" w14:textId="77777777" w:rsidR="004D2BA2" w:rsidRPr="00604008" w:rsidRDefault="004D2BA2" w:rsidP="004D2BA2">
            <w:pPr>
              <w:jc w:val="center"/>
              <w:rPr>
                <w:color w:val="000000"/>
                <w:szCs w:val="24"/>
              </w:rPr>
            </w:pPr>
            <w:r w:rsidRPr="00604008">
              <w:rPr>
                <w:color w:val="000000"/>
                <w:szCs w:val="24"/>
              </w:rPr>
              <w:t>17</w:t>
            </w:r>
          </w:p>
        </w:tc>
        <w:tc>
          <w:tcPr>
            <w:tcW w:w="289" w:type="pct"/>
            <w:tcBorders>
              <w:top w:val="nil"/>
              <w:left w:val="nil"/>
              <w:bottom w:val="nil"/>
              <w:right w:val="nil"/>
            </w:tcBorders>
            <w:shd w:val="clear" w:color="auto" w:fill="auto"/>
            <w:noWrap/>
            <w:vAlign w:val="bottom"/>
            <w:hideMark/>
          </w:tcPr>
          <w:p w14:paraId="5EC1F044" w14:textId="77777777" w:rsidR="004D2BA2" w:rsidRPr="00604008" w:rsidRDefault="004D2BA2" w:rsidP="004D2BA2">
            <w:pPr>
              <w:jc w:val="center"/>
              <w:rPr>
                <w:color w:val="000000"/>
                <w:szCs w:val="24"/>
              </w:rPr>
            </w:pPr>
            <w:r w:rsidRPr="00604008">
              <w:rPr>
                <w:color w:val="000000"/>
                <w:szCs w:val="24"/>
              </w:rPr>
              <w:t>18</w:t>
            </w:r>
          </w:p>
        </w:tc>
        <w:tc>
          <w:tcPr>
            <w:tcW w:w="84" w:type="pct"/>
            <w:tcBorders>
              <w:top w:val="nil"/>
              <w:left w:val="nil"/>
              <w:bottom w:val="nil"/>
              <w:right w:val="nil"/>
            </w:tcBorders>
            <w:shd w:val="clear" w:color="auto" w:fill="auto"/>
            <w:noWrap/>
            <w:vAlign w:val="bottom"/>
            <w:hideMark/>
          </w:tcPr>
          <w:p w14:paraId="512B5584" w14:textId="77777777" w:rsidR="004D2BA2" w:rsidRPr="00604008" w:rsidRDefault="004D2BA2" w:rsidP="004D2BA2">
            <w:pPr>
              <w:rPr>
                <w:color w:val="000000"/>
                <w:szCs w:val="24"/>
              </w:rPr>
            </w:pPr>
          </w:p>
        </w:tc>
        <w:tc>
          <w:tcPr>
            <w:tcW w:w="435" w:type="pct"/>
            <w:tcBorders>
              <w:top w:val="nil"/>
              <w:left w:val="nil"/>
              <w:bottom w:val="nil"/>
              <w:right w:val="nil"/>
            </w:tcBorders>
            <w:shd w:val="clear" w:color="auto" w:fill="auto"/>
            <w:noWrap/>
            <w:vAlign w:val="bottom"/>
            <w:hideMark/>
          </w:tcPr>
          <w:p w14:paraId="067C899D" w14:textId="3881766C" w:rsidR="004D2BA2" w:rsidRPr="00604008" w:rsidRDefault="00657E20" w:rsidP="004D2BA2">
            <w:pPr>
              <w:jc w:val="center"/>
              <w:rPr>
                <w:color w:val="000000"/>
                <w:szCs w:val="24"/>
              </w:rPr>
            </w:pPr>
            <w:r>
              <w:rPr>
                <w:color w:val="000000"/>
                <w:szCs w:val="24"/>
              </w:rPr>
              <w:t>30</w:t>
            </w:r>
          </w:p>
        </w:tc>
        <w:tc>
          <w:tcPr>
            <w:tcW w:w="772" w:type="pct"/>
            <w:tcBorders>
              <w:top w:val="nil"/>
              <w:left w:val="nil"/>
              <w:bottom w:val="nil"/>
              <w:right w:val="nil"/>
            </w:tcBorders>
            <w:shd w:val="clear" w:color="auto" w:fill="auto"/>
            <w:noWrap/>
            <w:vAlign w:val="bottom"/>
            <w:hideMark/>
          </w:tcPr>
          <w:p w14:paraId="72B80BA6" w14:textId="508399EF" w:rsidR="004D2BA2" w:rsidRPr="00604008" w:rsidRDefault="00266332" w:rsidP="004D2BA2">
            <w:pPr>
              <w:jc w:val="center"/>
              <w:rPr>
                <w:color w:val="000000"/>
                <w:szCs w:val="24"/>
              </w:rPr>
            </w:pPr>
            <w:r>
              <w:rPr>
                <w:color w:val="000000"/>
                <w:szCs w:val="24"/>
              </w:rPr>
              <w:t>16</w:t>
            </w:r>
          </w:p>
        </w:tc>
        <w:tc>
          <w:tcPr>
            <w:tcW w:w="286" w:type="pct"/>
            <w:tcBorders>
              <w:top w:val="nil"/>
              <w:left w:val="nil"/>
              <w:bottom w:val="nil"/>
              <w:right w:val="nil"/>
            </w:tcBorders>
            <w:shd w:val="clear" w:color="auto" w:fill="auto"/>
            <w:noWrap/>
            <w:vAlign w:val="bottom"/>
            <w:hideMark/>
          </w:tcPr>
          <w:p w14:paraId="19A3C150" w14:textId="36C1CC1E" w:rsidR="004D2BA2" w:rsidRPr="00604008" w:rsidRDefault="00657E20" w:rsidP="004D2BA2">
            <w:pPr>
              <w:jc w:val="center"/>
              <w:rPr>
                <w:color w:val="000000"/>
                <w:szCs w:val="24"/>
              </w:rPr>
            </w:pPr>
            <w:r>
              <w:rPr>
                <w:color w:val="000000"/>
                <w:szCs w:val="24"/>
              </w:rPr>
              <w:t>19</w:t>
            </w:r>
          </w:p>
        </w:tc>
      </w:tr>
      <w:tr w:rsidR="004D2BA2" w:rsidRPr="00460A2E" w14:paraId="1B92334F" w14:textId="77777777" w:rsidTr="004D2BA2">
        <w:trPr>
          <w:trHeight w:val="300"/>
        </w:trPr>
        <w:tc>
          <w:tcPr>
            <w:tcW w:w="347" w:type="pct"/>
            <w:tcBorders>
              <w:top w:val="nil"/>
              <w:left w:val="nil"/>
              <w:bottom w:val="nil"/>
              <w:right w:val="nil"/>
            </w:tcBorders>
            <w:shd w:val="clear" w:color="auto" w:fill="auto"/>
            <w:noWrap/>
            <w:vAlign w:val="center"/>
            <w:hideMark/>
          </w:tcPr>
          <w:p w14:paraId="26A75202" w14:textId="77777777" w:rsidR="004D2BA2" w:rsidRPr="00604008" w:rsidRDefault="004D2BA2" w:rsidP="004D2BA2">
            <w:pPr>
              <w:rPr>
                <w:color w:val="000000"/>
                <w:szCs w:val="24"/>
              </w:rPr>
            </w:pPr>
            <w:r w:rsidRPr="00604008">
              <w:rPr>
                <w:color w:val="000000"/>
                <w:szCs w:val="24"/>
              </w:rPr>
              <w:t>1</w:t>
            </w:r>
          </w:p>
        </w:tc>
        <w:tc>
          <w:tcPr>
            <w:tcW w:w="435" w:type="pct"/>
            <w:tcBorders>
              <w:top w:val="nil"/>
              <w:left w:val="nil"/>
              <w:bottom w:val="nil"/>
              <w:right w:val="nil"/>
            </w:tcBorders>
            <w:shd w:val="clear" w:color="auto" w:fill="auto"/>
            <w:noWrap/>
            <w:vAlign w:val="bottom"/>
            <w:hideMark/>
          </w:tcPr>
          <w:p w14:paraId="7C01E76C" w14:textId="77777777" w:rsidR="004D2BA2" w:rsidRPr="00604008" w:rsidRDefault="004D2BA2" w:rsidP="004D2BA2">
            <w:pPr>
              <w:jc w:val="center"/>
              <w:rPr>
                <w:color w:val="000000"/>
                <w:szCs w:val="24"/>
              </w:rPr>
            </w:pPr>
            <w:r w:rsidRPr="00604008">
              <w:rPr>
                <w:color w:val="000000"/>
                <w:szCs w:val="24"/>
              </w:rPr>
              <w:t>6</w:t>
            </w:r>
          </w:p>
        </w:tc>
        <w:tc>
          <w:tcPr>
            <w:tcW w:w="772" w:type="pct"/>
            <w:tcBorders>
              <w:top w:val="nil"/>
              <w:left w:val="nil"/>
              <w:bottom w:val="nil"/>
              <w:right w:val="nil"/>
            </w:tcBorders>
            <w:shd w:val="clear" w:color="auto" w:fill="auto"/>
            <w:noWrap/>
            <w:vAlign w:val="bottom"/>
            <w:hideMark/>
          </w:tcPr>
          <w:p w14:paraId="70180C1F" w14:textId="77777777" w:rsidR="004D2BA2" w:rsidRPr="00604008" w:rsidRDefault="004D2BA2" w:rsidP="004D2BA2">
            <w:pPr>
              <w:jc w:val="center"/>
              <w:rPr>
                <w:color w:val="000000"/>
                <w:szCs w:val="24"/>
              </w:rPr>
            </w:pPr>
            <w:r w:rsidRPr="00604008">
              <w:rPr>
                <w:color w:val="000000"/>
                <w:szCs w:val="24"/>
              </w:rPr>
              <w:t>4</w:t>
            </w:r>
          </w:p>
        </w:tc>
        <w:tc>
          <w:tcPr>
            <w:tcW w:w="290" w:type="pct"/>
            <w:tcBorders>
              <w:top w:val="nil"/>
              <w:left w:val="nil"/>
              <w:bottom w:val="nil"/>
              <w:right w:val="nil"/>
            </w:tcBorders>
            <w:shd w:val="clear" w:color="auto" w:fill="auto"/>
            <w:noWrap/>
            <w:vAlign w:val="bottom"/>
            <w:hideMark/>
          </w:tcPr>
          <w:p w14:paraId="6596050F" w14:textId="77777777" w:rsidR="004D2BA2" w:rsidRPr="00604008" w:rsidRDefault="004D2BA2" w:rsidP="004D2BA2">
            <w:pPr>
              <w:jc w:val="center"/>
              <w:rPr>
                <w:color w:val="000000"/>
                <w:szCs w:val="24"/>
              </w:rPr>
            </w:pPr>
            <w:r w:rsidRPr="00604008">
              <w:rPr>
                <w:color w:val="000000"/>
                <w:szCs w:val="24"/>
              </w:rPr>
              <w:t>4</w:t>
            </w:r>
          </w:p>
        </w:tc>
        <w:tc>
          <w:tcPr>
            <w:tcW w:w="84" w:type="pct"/>
            <w:tcBorders>
              <w:top w:val="nil"/>
              <w:left w:val="nil"/>
              <w:bottom w:val="nil"/>
              <w:right w:val="nil"/>
            </w:tcBorders>
            <w:shd w:val="clear" w:color="auto" w:fill="auto"/>
            <w:noWrap/>
            <w:vAlign w:val="bottom"/>
            <w:hideMark/>
          </w:tcPr>
          <w:p w14:paraId="474CFDC5" w14:textId="77777777" w:rsidR="004D2BA2" w:rsidRPr="00604008" w:rsidRDefault="004D2BA2" w:rsidP="004D2BA2">
            <w:pPr>
              <w:jc w:val="center"/>
              <w:rPr>
                <w:color w:val="000000"/>
                <w:szCs w:val="24"/>
              </w:rPr>
            </w:pPr>
          </w:p>
        </w:tc>
        <w:tc>
          <w:tcPr>
            <w:tcW w:w="435" w:type="pct"/>
            <w:tcBorders>
              <w:top w:val="nil"/>
              <w:left w:val="nil"/>
              <w:bottom w:val="nil"/>
              <w:right w:val="nil"/>
            </w:tcBorders>
            <w:shd w:val="clear" w:color="auto" w:fill="auto"/>
            <w:noWrap/>
            <w:vAlign w:val="bottom"/>
            <w:hideMark/>
          </w:tcPr>
          <w:p w14:paraId="6FB048ED" w14:textId="7461AD1B" w:rsidR="004D2BA2" w:rsidRPr="00604008" w:rsidRDefault="004D2BA2" w:rsidP="004D2BA2">
            <w:pPr>
              <w:jc w:val="center"/>
              <w:rPr>
                <w:color w:val="000000"/>
                <w:szCs w:val="24"/>
              </w:rPr>
            </w:pPr>
            <w:r w:rsidRPr="00604008">
              <w:rPr>
                <w:color w:val="000000"/>
                <w:szCs w:val="24"/>
              </w:rPr>
              <w:t>1</w:t>
            </w:r>
            <w:r w:rsidR="00763D66">
              <w:rPr>
                <w:color w:val="000000"/>
                <w:szCs w:val="24"/>
              </w:rPr>
              <w:t>1</w:t>
            </w:r>
          </w:p>
        </w:tc>
        <w:tc>
          <w:tcPr>
            <w:tcW w:w="772" w:type="pct"/>
            <w:tcBorders>
              <w:top w:val="nil"/>
              <w:left w:val="nil"/>
              <w:bottom w:val="nil"/>
              <w:right w:val="nil"/>
            </w:tcBorders>
            <w:shd w:val="clear" w:color="auto" w:fill="auto"/>
            <w:noWrap/>
            <w:vAlign w:val="bottom"/>
            <w:hideMark/>
          </w:tcPr>
          <w:p w14:paraId="58EAAE8C" w14:textId="77777777" w:rsidR="004D2BA2" w:rsidRPr="00604008" w:rsidRDefault="004D2BA2" w:rsidP="004D2BA2">
            <w:pPr>
              <w:jc w:val="center"/>
              <w:rPr>
                <w:color w:val="000000"/>
                <w:szCs w:val="24"/>
              </w:rPr>
            </w:pPr>
            <w:r w:rsidRPr="00604008">
              <w:rPr>
                <w:color w:val="000000"/>
                <w:szCs w:val="24"/>
              </w:rPr>
              <w:t>12</w:t>
            </w:r>
          </w:p>
        </w:tc>
        <w:tc>
          <w:tcPr>
            <w:tcW w:w="289" w:type="pct"/>
            <w:tcBorders>
              <w:top w:val="nil"/>
              <w:left w:val="nil"/>
              <w:bottom w:val="nil"/>
              <w:right w:val="nil"/>
            </w:tcBorders>
            <w:shd w:val="clear" w:color="auto" w:fill="auto"/>
            <w:noWrap/>
            <w:vAlign w:val="bottom"/>
            <w:hideMark/>
          </w:tcPr>
          <w:p w14:paraId="3E3713D7" w14:textId="77777777" w:rsidR="004D2BA2" w:rsidRPr="00604008" w:rsidRDefault="004D2BA2" w:rsidP="004D2BA2">
            <w:pPr>
              <w:jc w:val="center"/>
              <w:rPr>
                <w:color w:val="000000"/>
                <w:szCs w:val="24"/>
              </w:rPr>
            </w:pPr>
            <w:r w:rsidRPr="00604008">
              <w:rPr>
                <w:color w:val="000000"/>
                <w:szCs w:val="24"/>
              </w:rPr>
              <w:t>12</w:t>
            </w:r>
          </w:p>
        </w:tc>
        <w:tc>
          <w:tcPr>
            <w:tcW w:w="84" w:type="pct"/>
            <w:tcBorders>
              <w:top w:val="nil"/>
              <w:left w:val="nil"/>
              <w:bottom w:val="nil"/>
              <w:right w:val="nil"/>
            </w:tcBorders>
            <w:shd w:val="clear" w:color="auto" w:fill="auto"/>
            <w:noWrap/>
            <w:vAlign w:val="bottom"/>
            <w:hideMark/>
          </w:tcPr>
          <w:p w14:paraId="6200F6EB" w14:textId="77777777" w:rsidR="004D2BA2" w:rsidRPr="00604008" w:rsidRDefault="004D2BA2" w:rsidP="004D2BA2">
            <w:pPr>
              <w:rPr>
                <w:color w:val="000000"/>
                <w:szCs w:val="24"/>
              </w:rPr>
            </w:pPr>
          </w:p>
        </w:tc>
        <w:tc>
          <w:tcPr>
            <w:tcW w:w="435" w:type="pct"/>
            <w:tcBorders>
              <w:top w:val="nil"/>
              <w:left w:val="nil"/>
              <w:bottom w:val="nil"/>
              <w:right w:val="nil"/>
            </w:tcBorders>
            <w:shd w:val="clear" w:color="auto" w:fill="auto"/>
            <w:noWrap/>
            <w:vAlign w:val="bottom"/>
            <w:hideMark/>
          </w:tcPr>
          <w:p w14:paraId="5A0D9114" w14:textId="418400BC" w:rsidR="004D2BA2" w:rsidRPr="00604008" w:rsidRDefault="00657E20" w:rsidP="004D2BA2">
            <w:pPr>
              <w:jc w:val="center"/>
              <w:rPr>
                <w:color w:val="000000"/>
                <w:szCs w:val="24"/>
              </w:rPr>
            </w:pPr>
            <w:r>
              <w:rPr>
                <w:color w:val="000000"/>
                <w:szCs w:val="24"/>
              </w:rPr>
              <w:t>15</w:t>
            </w:r>
          </w:p>
        </w:tc>
        <w:tc>
          <w:tcPr>
            <w:tcW w:w="772" w:type="pct"/>
            <w:tcBorders>
              <w:top w:val="nil"/>
              <w:left w:val="nil"/>
              <w:bottom w:val="nil"/>
              <w:right w:val="nil"/>
            </w:tcBorders>
            <w:shd w:val="clear" w:color="auto" w:fill="auto"/>
            <w:noWrap/>
            <w:vAlign w:val="bottom"/>
            <w:hideMark/>
          </w:tcPr>
          <w:p w14:paraId="558381D5" w14:textId="3C484F72" w:rsidR="004D2BA2" w:rsidRPr="00604008" w:rsidRDefault="00266332" w:rsidP="004D2BA2">
            <w:pPr>
              <w:jc w:val="center"/>
              <w:rPr>
                <w:color w:val="000000"/>
                <w:szCs w:val="24"/>
              </w:rPr>
            </w:pPr>
            <w:r>
              <w:rPr>
                <w:color w:val="000000"/>
                <w:szCs w:val="24"/>
              </w:rPr>
              <w:t>13</w:t>
            </w:r>
          </w:p>
        </w:tc>
        <w:tc>
          <w:tcPr>
            <w:tcW w:w="286" w:type="pct"/>
            <w:tcBorders>
              <w:top w:val="nil"/>
              <w:left w:val="nil"/>
              <w:bottom w:val="nil"/>
              <w:right w:val="nil"/>
            </w:tcBorders>
            <w:shd w:val="clear" w:color="auto" w:fill="auto"/>
            <w:noWrap/>
            <w:vAlign w:val="bottom"/>
            <w:hideMark/>
          </w:tcPr>
          <w:p w14:paraId="3118B2DA" w14:textId="72DD4459" w:rsidR="004D2BA2" w:rsidRPr="00604008" w:rsidRDefault="00657E20" w:rsidP="004D2BA2">
            <w:pPr>
              <w:jc w:val="center"/>
              <w:rPr>
                <w:color w:val="000000"/>
                <w:szCs w:val="24"/>
              </w:rPr>
            </w:pPr>
            <w:r>
              <w:rPr>
                <w:color w:val="000000"/>
                <w:szCs w:val="24"/>
              </w:rPr>
              <w:t>13</w:t>
            </w:r>
          </w:p>
        </w:tc>
      </w:tr>
      <w:tr w:rsidR="004D2BA2" w:rsidRPr="00460A2E" w14:paraId="011611C2" w14:textId="77777777" w:rsidTr="004D2BA2">
        <w:trPr>
          <w:trHeight w:val="300"/>
        </w:trPr>
        <w:tc>
          <w:tcPr>
            <w:tcW w:w="347" w:type="pct"/>
            <w:tcBorders>
              <w:top w:val="nil"/>
              <w:left w:val="nil"/>
              <w:bottom w:val="nil"/>
              <w:right w:val="nil"/>
            </w:tcBorders>
            <w:shd w:val="clear" w:color="auto" w:fill="auto"/>
            <w:noWrap/>
            <w:vAlign w:val="center"/>
            <w:hideMark/>
          </w:tcPr>
          <w:p w14:paraId="52C71692" w14:textId="77777777" w:rsidR="004D2BA2" w:rsidRPr="00604008" w:rsidRDefault="004D2BA2" w:rsidP="004D2BA2">
            <w:pPr>
              <w:rPr>
                <w:color w:val="000000"/>
                <w:szCs w:val="24"/>
              </w:rPr>
            </w:pPr>
            <w:r w:rsidRPr="00604008">
              <w:rPr>
                <w:color w:val="000000"/>
                <w:szCs w:val="24"/>
              </w:rPr>
              <w:t>2</w:t>
            </w:r>
          </w:p>
        </w:tc>
        <w:tc>
          <w:tcPr>
            <w:tcW w:w="435" w:type="pct"/>
            <w:tcBorders>
              <w:top w:val="nil"/>
              <w:left w:val="nil"/>
              <w:bottom w:val="nil"/>
              <w:right w:val="nil"/>
            </w:tcBorders>
            <w:shd w:val="clear" w:color="auto" w:fill="auto"/>
            <w:noWrap/>
            <w:vAlign w:val="bottom"/>
            <w:hideMark/>
          </w:tcPr>
          <w:p w14:paraId="3AB9B3B5" w14:textId="77777777" w:rsidR="004D2BA2" w:rsidRPr="00604008" w:rsidRDefault="004D2BA2" w:rsidP="004D2BA2">
            <w:pPr>
              <w:jc w:val="center"/>
              <w:rPr>
                <w:color w:val="000000"/>
                <w:szCs w:val="24"/>
              </w:rPr>
            </w:pPr>
            <w:r w:rsidRPr="00604008">
              <w:rPr>
                <w:color w:val="000000"/>
                <w:szCs w:val="24"/>
              </w:rPr>
              <w:t>10</w:t>
            </w:r>
          </w:p>
        </w:tc>
        <w:tc>
          <w:tcPr>
            <w:tcW w:w="772" w:type="pct"/>
            <w:tcBorders>
              <w:top w:val="nil"/>
              <w:left w:val="nil"/>
              <w:bottom w:val="nil"/>
              <w:right w:val="nil"/>
            </w:tcBorders>
            <w:shd w:val="clear" w:color="auto" w:fill="auto"/>
            <w:noWrap/>
            <w:vAlign w:val="bottom"/>
            <w:hideMark/>
          </w:tcPr>
          <w:p w14:paraId="01300A56" w14:textId="77777777" w:rsidR="004D2BA2" w:rsidRPr="00604008" w:rsidRDefault="004D2BA2" w:rsidP="004D2BA2">
            <w:pPr>
              <w:jc w:val="center"/>
              <w:rPr>
                <w:color w:val="000000"/>
                <w:szCs w:val="24"/>
              </w:rPr>
            </w:pPr>
            <w:r w:rsidRPr="00604008">
              <w:rPr>
                <w:color w:val="000000"/>
                <w:szCs w:val="24"/>
              </w:rPr>
              <w:t>9</w:t>
            </w:r>
          </w:p>
        </w:tc>
        <w:tc>
          <w:tcPr>
            <w:tcW w:w="290" w:type="pct"/>
            <w:tcBorders>
              <w:top w:val="nil"/>
              <w:left w:val="nil"/>
              <w:bottom w:val="nil"/>
              <w:right w:val="nil"/>
            </w:tcBorders>
            <w:shd w:val="clear" w:color="auto" w:fill="auto"/>
            <w:noWrap/>
            <w:vAlign w:val="bottom"/>
            <w:hideMark/>
          </w:tcPr>
          <w:p w14:paraId="2B094814" w14:textId="77777777" w:rsidR="004D2BA2" w:rsidRPr="00604008" w:rsidRDefault="004D2BA2" w:rsidP="004D2BA2">
            <w:pPr>
              <w:jc w:val="center"/>
              <w:rPr>
                <w:color w:val="000000"/>
                <w:szCs w:val="24"/>
              </w:rPr>
            </w:pPr>
            <w:r w:rsidRPr="00604008">
              <w:rPr>
                <w:color w:val="000000"/>
                <w:szCs w:val="24"/>
              </w:rPr>
              <w:t>9</w:t>
            </w:r>
          </w:p>
        </w:tc>
        <w:tc>
          <w:tcPr>
            <w:tcW w:w="84" w:type="pct"/>
            <w:tcBorders>
              <w:top w:val="nil"/>
              <w:left w:val="nil"/>
              <w:bottom w:val="nil"/>
              <w:right w:val="nil"/>
            </w:tcBorders>
            <w:shd w:val="clear" w:color="auto" w:fill="auto"/>
            <w:noWrap/>
            <w:vAlign w:val="bottom"/>
            <w:hideMark/>
          </w:tcPr>
          <w:p w14:paraId="1E1F0202" w14:textId="77777777" w:rsidR="004D2BA2" w:rsidRPr="00604008" w:rsidRDefault="004D2BA2" w:rsidP="004D2BA2">
            <w:pPr>
              <w:jc w:val="center"/>
              <w:rPr>
                <w:color w:val="000000"/>
                <w:szCs w:val="24"/>
              </w:rPr>
            </w:pPr>
          </w:p>
        </w:tc>
        <w:tc>
          <w:tcPr>
            <w:tcW w:w="435" w:type="pct"/>
            <w:tcBorders>
              <w:top w:val="nil"/>
              <w:left w:val="nil"/>
              <w:bottom w:val="nil"/>
              <w:right w:val="nil"/>
            </w:tcBorders>
            <w:shd w:val="clear" w:color="auto" w:fill="auto"/>
            <w:noWrap/>
            <w:vAlign w:val="bottom"/>
            <w:hideMark/>
          </w:tcPr>
          <w:p w14:paraId="269CC46F" w14:textId="77777777" w:rsidR="004D2BA2" w:rsidRPr="00604008" w:rsidRDefault="004D2BA2" w:rsidP="004D2BA2">
            <w:pPr>
              <w:jc w:val="center"/>
              <w:rPr>
                <w:color w:val="000000"/>
                <w:szCs w:val="24"/>
              </w:rPr>
            </w:pPr>
            <w:r w:rsidRPr="00604008">
              <w:rPr>
                <w:color w:val="000000"/>
                <w:szCs w:val="24"/>
              </w:rPr>
              <w:t>11</w:t>
            </w:r>
          </w:p>
        </w:tc>
        <w:tc>
          <w:tcPr>
            <w:tcW w:w="772" w:type="pct"/>
            <w:tcBorders>
              <w:top w:val="nil"/>
              <w:left w:val="nil"/>
              <w:bottom w:val="nil"/>
              <w:right w:val="nil"/>
            </w:tcBorders>
            <w:shd w:val="clear" w:color="auto" w:fill="auto"/>
            <w:noWrap/>
            <w:vAlign w:val="bottom"/>
            <w:hideMark/>
          </w:tcPr>
          <w:p w14:paraId="67288CE8" w14:textId="77777777" w:rsidR="004D2BA2" w:rsidRPr="00604008" w:rsidRDefault="004D2BA2" w:rsidP="004D2BA2">
            <w:pPr>
              <w:jc w:val="center"/>
              <w:rPr>
                <w:color w:val="000000"/>
                <w:szCs w:val="24"/>
              </w:rPr>
            </w:pPr>
            <w:r w:rsidRPr="00604008">
              <w:rPr>
                <w:color w:val="000000"/>
                <w:szCs w:val="24"/>
              </w:rPr>
              <w:t>15</w:t>
            </w:r>
          </w:p>
        </w:tc>
        <w:tc>
          <w:tcPr>
            <w:tcW w:w="289" w:type="pct"/>
            <w:tcBorders>
              <w:top w:val="nil"/>
              <w:left w:val="nil"/>
              <w:bottom w:val="nil"/>
              <w:right w:val="nil"/>
            </w:tcBorders>
            <w:shd w:val="clear" w:color="auto" w:fill="auto"/>
            <w:noWrap/>
            <w:vAlign w:val="bottom"/>
            <w:hideMark/>
          </w:tcPr>
          <w:p w14:paraId="19B299C8" w14:textId="77777777" w:rsidR="004D2BA2" w:rsidRPr="00604008" w:rsidRDefault="004D2BA2" w:rsidP="004D2BA2">
            <w:pPr>
              <w:jc w:val="center"/>
              <w:rPr>
                <w:color w:val="000000"/>
                <w:szCs w:val="24"/>
              </w:rPr>
            </w:pPr>
            <w:r w:rsidRPr="00604008">
              <w:rPr>
                <w:color w:val="000000"/>
                <w:szCs w:val="24"/>
              </w:rPr>
              <w:t>14</w:t>
            </w:r>
          </w:p>
        </w:tc>
        <w:tc>
          <w:tcPr>
            <w:tcW w:w="84" w:type="pct"/>
            <w:tcBorders>
              <w:top w:val="nil"/>
              <w:left w:val="nil"/>
              <w:bottom w:val="nil"/>
              <w:right w:val="nil"/>
            </w:tcBorders>
            <w:shd w:val="clear" w:color="auto" w:fill="auto"/>
            <w:noWrap/>
            <w:vAlign w:val="bottom"/>
            <w:hideMark/>
          </w:tcPr>
          <w:p w14:paraId="73C24241" w14:textId="77777777" w:rsidR="004D2BA2" w:rsidRPr="00604008" w:rsidRDefault="004D2BA2" w:rsidP="004D2BA2">
            <w:pPr>
              <w:rPr>
                <w:color w:val="000000"/>
                <w:szCs w:val="24"/>
              </w:rPr>
            </w:pPr>
          </w:p>
        </w:tc>
        <w:tc>
          <w:tcPr>
            <w:tcW w:w="435" w:type="pct"/>
            <w:tcBorders>
              <w:top w:val="nil"/>
              <w:left w:val="nil"/>
              <w:bottom w:val="nil"/>
              <w:right w:val="nil"/>
            </w:tcBorders>
            <w:shd w:val="clear" w:color="auto" w:fill="auto"/>
            <w:noWrap/>
            <w:vAlign w:val="bottom"/>
            <w:hideMark/>
          </w:tcPr>
          <w:p w14:paraId="7E74A514" w14:textId="2072AA4C" w:rsidR="004D2BA2" w:rsidRPr="00604008" w:rsidRDefault="00657E20" w:rsidP="004D2BA2">
            <w:pPr>
              <w:jc w:val="center"/>
              <w:rPr>
                <w:color w:val="000000"/>
                <w:szCs w:val="24"/>
              </w:rPr>
            </w:pPr>
            <w:r>
              <w:rPr>
                <w:color w:val="000000"/>
                <w:szCs w:val="24"/>
              </w:rPr>
              <w:t>15</w:t>
            </w:r>
          </w:p>
        </w:tc>
        <w:tc>
          <w:tcPr>
            <w:tcW w:w="772" w:type="pct"/>
            <w:tcBorders>
              <w:top w:val="nil"/>
              <w:left w:val="nil"/>
              <w:bottom w:val="nil"/>
              <w:right w:val="nil"/>
            </w:tcBorders>
            <w:shd w:val="clear" w:color="auto" w:fill="auto"/>
            <w:noWrap/>
            <w:vAlign w:val="bottom"/>
            <w:hideMark/>
          </w:tcPr>
          <w:p w14:paraId="5BEDFF01" w14:textId="67E20005" w:rsidR="004D2BA2" w:rsidRPr="00604008" w:rsidRDefault="00266332" w:rsidP="004D2BA2">
            <w:pPr>
              <w:jc w:val="center"/>
              <w:rPr>
                <w:color w:val="000000"/>
                <w:szCs w:val="24"/>
              </w:rPr>
            </w:pPr>
            <w:r>
              <w:rPr>
                <w:color w:val="000000"/>
                <w:szCs w:val="24"/>
              </w:rPr>
              <w:t>17</w:t>
            </w:r>
          </w:p>
        </w:tc>
        <w:tc>
          <w:tcPr>
            <w:tcW w:w="286" w:type="pct"/>
            <w:tcBorders>
              <w:top w:val="nil"/>
              <w:left w:val="nil"/>
              <w:bottom w:val="nil"/>
              <w:right w:val="nil"/>
            </w:tcBorders>
            <w:shd w:val="clear" w:color="auto" w:fill="auto"/>
            <w:noWrap/>
            <w:vAlign w:val="bottom"/>
            <w:hideMark/>
          </w:tcPr>
          <w:p w14:paraId="545CA440" w14:textId="7868637A" w:rsidR="004D2BA2" w:rsidRPr="00604008" w:rsidRDefault="00657E20" w:rsidP="004D2BA2">
            <w:pPr>
              <w:jc w:val="center"/>
              <w:rPr>
                <w:color w:val="000000"/>
                <w:szCs w:val="24"/>
              </w:rPr>
            </w:pPr>
            <w:r>
              <w:rPr>
                <w:color w:val="000000"/>
                <w:szCs w:val="24"/>
              </w:rPr>
              <w:t>16</w:t>
            </w:r>
          </w:p>
        </w:tc>
      </w:tr>
      <w:tr w:rsidR="004D2BA2" w:rsidRPr="00460A2E" w14:paraId="647C1929" w14:textId="77777777" w:rsidTr="004D2BA2">
        <w:trPr>
          <w:trHeight w:val="300"/>
        </w:trPr>
        <w:tc>
          <w:tcPr>
            <w:tcW w:w="347" w:type="pct"/>
            <w:tcBorders>
              <w:top w:val="nil"/>
              <w:left w:val="nil"/>
              <w:bottom w:val="nil"/>
              <w:right w:val="nil"/>
            </w:tcBorders>
            <w:shd w:val="clear" w:color="auto" w:fill="auto"/>
            <w:noWrap/>
            <w:vAlign w:val="center"/>
            <w:hideMark/>
          </w:tcPr>
          <w:p w14:paraId="46B3DF2C" w14:textId="77777777" w:rsidR="004D2BA2" w:rsidRPr="00604008" w:rsidRDefault="004D2BA2" w:rsidP="004D2BA2">
            <w:pPr>
              <w:rPr>
                <w:color w:val="000000"/>
                <w:szCs w:val="24"/>
              </w:rPr>
            </w:pPr>
            <w:r w:rsidRPr="00604008">
              <w:rPr>
                <w:color w:val="000000"/>
                <w:szCs w:val="24"/>
              </w:rPr>
              <w:t>3</w:t>
            </w:r>
          </w:p>
        </w:tc>
        <w:tc>
          <w:tcPr>
            <w:tcW w:w="435" w:type="pct"/>
            <w:tcBorders>
              <w:top w:val="nil"/>
              <w:left w:val="nil"/>
              <w:bottom w:val="nil"/>
              <w:right w:val="nil"/>
            </w:tcBorders>
            <w:shd w:val="clear" w:color="auto" w:fill="auto"/>
            <w:noWrap/>
            <w:vAlign w:val="bottom"/>
            <w:hideMark/>
          </w:tcPr>
          <w:p w14:paraId="7D856E74" w14:textId="77777777" w:rsidR="004D2BA2" w:rsidRPr="00604008" w:rsidRDefault="004D2BA2" w:rsidP="004D2BA2">
            <w:pPr>
              <w:jc w:val="center"/>
              <w:rPr>
                <w:color w:val="000000"/>
                <w:szCs w:val="24"/>
              </w:rPr>
            </w:pPr>
            <w:r w:rsidRPr="00604008">
              <w:rPr>
                <w:color w:val="000000"/>
                <w:szCs w:val="24"/>
              </w:rPr>
              <w:t>14</w:t>
            </w:r>
          </w:p>
        </w:tc>
        <w:tc>
          <w:tcPr>
            <w:tcW w:w="772" w:type="pct"/>
            <w:tcBorders>
              <w:top w:val="nil"/>
              <w:left w:val="nil"/>
              <w:bottom w:val="nil"/>
              <w:right w:val="nil"/>
            </w:tcBorders>
            <w:shd w:val="clear" w:color="auto" w:fill="auto"/>
            <w:noWrap/>
            <w:vAlign w:val="bottom"/>
            <w:hideMark/>
          </w:tcPr>
          <w:p w14:paraId="02EB4AC9" w14:textId="6A6F90CB" w:rsidR="004D2BA2" w:rsidRPr="00604008" w:rsidRDefault="004D2BA2" w:rsidP="004D2BA2">
            <w:pPr>
              <w:jc w:val="center"/>
              <w:rPr>
                <w:color w:val="000000"/>
                <w:szCs w:val="24"/>
              </w:rPr>
            </w:pPr>
            <w:r w:rsidRPr="00604008">
              <w:rPr>
                <w:color w:val="000000"/>
                <w:szCs w:val="24"/>
              </w:rPr>
              <w:t>1</w:t>
            </w:r>
            <w:r w:rsidR="00613E4C">
              <w:rPr>
                <w:color w:val="000000"/>
                <w:szCs w:val="24"/>
              </w:rPr>
              <w:t>3</w:t>
            </w:r>
          </w:p>
        </w:tc>
        <w:tc>
          <w:tcPr>
            <w:tcW w:w="290" w:type="pct"/>
            <w:tcBorders>
              <w:top w:val="nil"/>
              <w:left w:val="nil"/>
              <w:bottom w:val="nil"/>
              <w:right w:val="nil"/>
            </w:tcBorders>
            <w:shd w:val="clear" w:color="auto" w:fill="auto"/>
            <w:noWrap/>
            <w:vAlign w:val="bottom"/>
            <w:hideMark/>
          </w:tcPr>
          <w:p w14:paraId="17A0B134" w14:textId="77777777" w:rsidR="004D2BA2" w:rsidRPr="00604008" w:rsidRDefault="004D2BA2" w:rsidP="004D2BA2">
            <w:pPr>
              <w:jc w:val="center"/>
              <w:rPr>
                <w:color w:val="000000"/>
                <w:szCs w:val="24"/>
              </w:rPr>
            </w:pPr>
            <w:r w:rsidRPr="00604008">
              <w:rPr>
                <w:color w:val="000000"/>
                <w:szCs w:val="24"/>
              </w:rPr>
              <w:t>14</w:t>
            </w:r>
          </w:p>
        </w:tc>
        <w:tc>
          <w:tcPr>
            <w:tcW w:w="84" w:type="pct"/>
            <w:tcBorders>
              <w:top w:val="nil"/>
              <w:left w:val="nil"/>
              <w:bottom w:val="nil"/>
              <w:right w:val="nil"/>
            </w:tcBorders>
            <w:shd w:val="clear" w:color="auto" w:fill="auto"/>
            <w:noWrap/>
            <w:vAlign w:val="bottom"/>
            <w:hideMark/>
          </w:tcPr>
          <w:p w14:paraId="0ABAC381" w14:textId="77777777" w:rsidR="004D2BA2" w:rsidRPr="00604008" w:rsidRDefault="004D2BA2" w:rsidP="004D2BA2">
            <w:pPr>
              <w:jc w:val="center"/>
              <w:rPr>
                <w:color w:val="000000"/>
                <w:szCs w:val="24"/>
              </w:rPr>
            </w:pPr>
          </w:p>
        </w:tc>
        <w:tc>
          <w:tcPr>
            <w:tcW w:w="435" w:type="pct"/>
            <w:tcBorders>
              <w:top w:val="nil"/>
              <w:left w:val="nil"/>
              <w:bottom w:val="nil"/>
              <w:right w:val="nil"/>
            </w:tcBorders>
            <w:shd w:val="clear" w:color="auto" w:fill="auto"/>
            <w:noWrap/>
            <w:vAlign w:val="bottom"/>
            <w:hideMark/>
          </w:tcPr>
          <w:p w14:paraId="39EAEB67" w14:textId="77777777" w:rsidR="004D2BA2" w:rsidRPr="00604008" w:rsidRDefault="004D2BA2" w:rsidP="004D2BA2">
            <w:pPr>
              <w:jc w:val="center"/>
              <w:rPr>
                <w:color w:val="000000"/>
                <w:szCs w:val="24"/>
              </w:rPr>
            </w:pPr>
            <w:r w:rsidRPr="00604008">
              <w:rPr>
                <w:color w:val="000000"/>
                <w:szCs w:val="24"/>
              </w:rPr>
              <w:t>14</w:t>
            </w:r>
          </w:p>
        </w:tc>
        <w:tc>
          <w:tcPr>
            <w:tcW w:w="772" w:type="pct"/>
            <w:tcBorders>
              <w:top w:val="nil"/>
              <w:left w:val="nil"/>
              <w:bottom w:val="nil"/>
              <w:right w:val="nil"/>
            </w:tcBorders>
            <w:shd w:val="clear" w:color="auto" w:fill="auto"/>
            <w:noWrap/>
            <w:vAlign w:val="bottom"/>
            <w:hideMark/>
          </w:tcPr>
          <w:p w14:paraId="0455A976" w14:textId="77777777" w:rsidR="004D2BA2" w:rsidRPr="00604008" w:rsidRDefault="004D2BA2" w:rsidP="004D2BA2">
            <w:pPr>
              <w:jc w:val="center"/>
              <w:rPr>
                <w:color w:val="000000"/>
                <w:szCs w:val="24"/>
              </w:rPr>
            </w:pPr>
            <w:r w:rsidRPr="00604008">
              <w:rPr>
                <w:color w:val="000000"/>
                <w:szCs w:val="24"/>
              </w:rPr>
              <w:t>17</w:t>
            </w:r>
          </w:p>
        </w:tc>
        <w:tc>
          <w:tcPr>
            <w:tcW w:w="289" w:type="pct"/>
            <w:tcBorders>
              <w:top w:val="nil"/>
              <w:left w:val="nil"/>
              <w:bottom w:val="nil"/>
              <w:right w:val="nil"/>
            </w:tcBorders>
            <w:shd w:val="clear" w:color="auto" w:fill="auto"/>
            <w:noWrap/>
            <w:vAlign w:val="bottom"/>
            <w:hideMark/>
          </w:tcPr>
          <w:p w14:paraId="6552BB94" w14:textId="77777777" w:rsidR="004D2BA2" w:rsidRPr="00604008" w:rsidRDefault="004D2BA2" w:rsidP="004D2BA2">
            <w:pPr>
              <w:jc w:val="center"/>
              <w:rPr>
                <w:color w:val="000000"/>
                <w:szCs w:val="24"/>
              </w:rPr>
            </w:pPr>
            <w:r w:rsidRPr="00604008">
              <w:rPr>
                <w:color w:val="000000"/>
                <w:szCs w:val="24"/>
              </w:rPr>
              <w:t>16</w:t>
            </w:r>
          </w:p>
        </w:tc>
        <w:tc>
          <w:tcPr>
            <w:tcW w:w="84" w:type="pct"/>
            <w:tcBorders>
              <w:top w:val="nil"/>
              <w:left w:val="nil"/>
              <w:bottom w:val="nil"/>
              <w:right w:val="nil"/>
            </w:tcBorders>
            <w:shd w:val="clear" w:color="auto" w:fill="auto"/>
            <w:noWrap/>
            <w:vAlign w:val="bottom"/>
            <w:hideMark/>
          </w:tcPr>
          <w:p w14:paraId="31F300F2" w14:textId="77777777" w:rsidR="004D2BA2" w:rsidRPr="00604008" w:rsidRDefault="004D2BA2" w:rsidP="004D2BA2">
            <w:pPr>
              <w:rPr>
                <w:color w:val="000000"/>
                <w:szCs w:val="24"/>
              </w:rPr>
            </w:pPr>
          </w:p>
        </w:tc>
        <w:tc>
          <w:tcPr>
            <w:tcW w:w="435" w:type="pct"/>
            <w:tcBorders>
              <w:top w:val="nil"/>
              <w:left w:val="nil"/>
              <w:bottom w:val="nil"/>
              <w:right w:val="nil"/>
            </w:tcBorders>
            <w:shd w:val="clear" w:color="auto" w:fill="auto"/>
            <w:noWrap/>
            <w:vAlign w:val="bottom"/>
            <w:hideMark/>
          </w:tcPr>
          <w:p w14:paraId="52781822" w14:textId="47EB8FD4" w:rsidR="004D2BA2" w:rsidRPr="00604008" w:rsidRDefault="00657E20" w:rsidP="004D2BA2">
            <w:pPr>
              <w:jc w:val="center"/>
              <w:rPr>
                <w:color w:val="000000"/>
                <w:szCs w:val="24"/>
              </w:rPr>
            </w:pPr>
            <w:r>
              <w:rPr>
                <w:color w:val="000000"/>
                <w:szCs w:val="24"/>
              </w:rPr>
              <w:t>12</w:t>
            </w:r>
          </w:p>
        </w:tc>
        <w:tc>
          <w:tcPr>
            <w:tcW w:w="772" w:type="pct"/>
            <w:tcBorders>
              <w:top w:val="nil"/>
              <w:left w:val="nil"/>
              <w:bottom w:val="nil"/>
              <w:right w:val="nil"/>
            </w:tcBorders>
            <w:shd w:val="clear" w:color="auto" w:fill="auto"/>
            <w:noWrap/>
            <w:vAlign w:val="bottom"/>
            <w:hideMark/>
          </w:tcPr>
          <w:p w14:paraId="6442B07C" w14:textId="7031F013" w:rsidR="004D2BA2" w:rsidRPr="00604008" w:rsidRDefault="00266332" w:rsidP="004D2BA2">
            <w:pPr>
              <w:jc w:val="center"/>
              <w:rPr>
                <w:color w:val="000000"/>
                <w:szCs w:val="24"/>
              </w:rPr>
            </w:pPr>
            <w:r>
              <w:rPr>
                <w:color w:val="000000"/>
                <w:szCs w:val="24"/>
              </w:rPr>
              <w:t>19</w:t>
            </w:r>
          </w:p>
        </w:tc>
        <w:tc>
          <w:tcPr>
            <w:tcW w:w="286" w:type="pct"/>
            <w:tcBorders>
              <w:top w:val="nil"/>
              <w:left w:val="nil"/>
              <w:bottom w:val="nil"/>
              <w:right w:val="nil"/>
            </w:tcBorders>
            <w:shd w:val="clear" w:color="auto" w:fill="auto"/>
            <w:noWrap/>
            <w:vAlign w:val="bottom"/>
            <w:hideMark/>
          </w:tcPr>
          <w:p w14:paraId="6D79609B" w14:textId="48E5CA8D" w:rsidR="004D2BA2" w:rsidRPr="00604008" w:rsidRDefault="00657E20" w:rsidP="004D2BA2">
            <w:pPr>
              <w:jc w:val="center"/>
              <w:rPr>
                <w:color w:val="000000"/>
                <w:szCs w:val="24"/>
              </w:rPr>
            </w:pPr>
            <w:r>
              <w:rPr>
                <w:color w:val="000000"/>
                <w:szCs w:val="24"/>
              </w:rPr>
              <w:t>18</w:t>
            </w:r>
          </w:p>
        </w:tc>
      </w:tr>
      <w:tr w:rsidR="004D2BA2" w:rsidRPr="00460A2E" w14:paraId="724C1F37" w14:textId="77777777" w:rsidTr="004D2BA2">
        <w:trPr>
          <w:trHeight w:val="300"/>
        </w:trPr>
        <w:tc>
          <w:tcPr>
            <w:tcW w:w="347" w:type="pct"/>
            <w:tcBorders>
              <w:top w:val="nil"/>
              <w:left w:val="nil"/>
              <w:bottom w:val="nil"/>
              <w:right w:val="nil"/>
            </w:tcBorders>
            <w:shd w:val="clear" w:color="auto" w:fill="auto"/>
            <w:noWrap/>
            <w:vAlign w:val="center"/>
            <w:hideMark/>
          </w:tcPr>
          <w:p w14:paraId="07DE27AB" w14:textId="77777777" w:rsidR="004D2BA2" w:rsidRPr="00604008" w:rsidRDefault="004D2BA2" w:rsidP="004D2BA2">
            <w:pPr>
              <w:rPr>
                <w:color w:val="000000"/>
                <w:szCs w:val="24"/>
              </w:rPr>
            </w:pPr>
            <w:r w:rsidRPr="00604008">
              <w:rPr>
                <w:color w:val="000000"/>
                <w:szCs w:val="24"/>
              </w:rPr>
              <w:t>4</w:t>
            </w:r>
          </w:p>
        </w:tc>
        <w:tc>
          <w:tcPr>
            <w:tcW w:w="435" w:type="pct"/>
            <w:tcBorders>
              <w:top w:val="nil"/>
              <w:left w:val="nil"/>
              <w:bottom w:val="nil"/>
              <w:right w:val="nil"/>
            </w:tcBorders>
            <w:shd w:val="clear" w:color="auto" w:fill="auto"/>
            <w:noWrap/>
            <w:vAlign w:val="bottom"/>
            <w:hideMark/>
          </w:tcPr>
          <w:p w14:paraId="70A48291" w14:textId="77777777" w:rsidR="004D2BA2" w:rsidRPr="00604008" w:rsidRDefault="004D2BA2" w:rsidP="004D2BA2">
            <w:pPr>
              <w:jc w:val="center"/>
              <w:rPr>
                <w:color w:val="000000"/>
                <w:szCs w:val="24"/>
              </w:rPr>
            </w:pPr>
            <w:r w:rsidRPr="00604008">
              <w:rPr>
                <w:color w:val="000000"/>
                <w:szCs w:val="24"/>
              </w:rPr>
              <w:t>17</w:t>
            </w:r>
          </w:p>
        </w:tc>
        <w:tc>
          <w:tcPr>
            <w:tcW w:w="772" w:type="pct"/>
            <w:tcBorders>
              <w:top w:val="nil"/>
              <w:left w:val="nil"/>
              <w:bottom w:val="nil"/>
              <w:right w:val="nil"/>
            </w:tcBorders>
            <w:shd w:val="clear" w:color="auto" w:fill="auto"/>
            <w:noWrap/>
            <w:vAlign w:val="bottom"/>
            <w:hideMark/>
          </w:tcPr>
          <w:p w14:paraId="7231DE66" w14:textId="77777777" w:rsidR="004D2BA2" w:rsidRPr="00604008" w:rsidRDefault="004D2BA2" w:rsidP="004D2BA2">
            <w:pPr>
              <w:jc w:val="center"/>
              <w:rPr>
                <w:color w:val="000000"/>
                <w:szCs w:val="24"/>
              </w:rPr>
            </w:pPr>
            <w:r w:rsidRPr="00604008">
              <w:rPr>
                <w:color w:val="000000"/>
                <w:szCs w:val="24"/>
              </w:rPr>
              <w:t>16</w:t>
            </w:r>
          </w:p>
        </w:tc>
        <w:tc>
          <w:tcPr>
            <w:tcW w:w="290" w:type="pct"/>
            <w:tcBorders>
              <w:top w:val="nil"/>
              <w:left w:val="nil"/>
              <w:bottom w:val="nil"/>
              <w:right w:val="nil"/>
            </w:tcBorders>
            <w:shd w:val="clear" w:color="auto" w:fill="auto"/>
            <w:noWrap/>
            <w:vAlign w:val="bottom"/>
            <w:hideMark/>
          </w:tcPr>
          <w:p w14:paraId="7E2DD448" w14:textId="77777777" w:rsidR="004D2BA2" w:rsidRPr="00604008" w:rsidRDefault="004D2BA2" w:rsidP="004D2BA2">
            <w:pPr>
              <w:jc w:val="center"/>
              <w:rPr>
                <w:color w:val="000000"/>
                <w:szCs w:val="24"/>
              </w:rPr>
            </w:pPr>
            <w:r w:rsidRPr="00604008">
              <w:rPr>
                <w:color w:val="000000"/>
                <w:szCs w:val="24"/>
              </w:rPr>
              <w:t>16</w:t>
            </w:r>
          </w:p>
        </w:tc>
        <w:tc>
          <w:tcPr>
            <w:tcW w:w="84" w:type="pct"/>
            <w:tcBorders>
              <w:top w:val="nil"/>
              <w:left w:val="nil"/>
              <w:bottom w:val="nil"/>
              <w:right w:val="nil"/>
            </w:tcBorders>
            <w:shd w:val="clear" w:color="auto" w:fill="auto"/>
            <w:noWrap/>
            <w:vAlign w:val="bottom"/>
            <w:hideMark/>
          </w:tcPr>
          <w:p w14:paraId="3F35B748" w14:textId="77777777" w:rsidR="004D2BA2" w:rsidRPr="00604008" w:rsidRDefault="004D2BA2" w:rsidP="004D2BA2">
            <w:pPr>
              <w:jc w:val="center"/>
              <w:rPr>
                <w:color w:val="000000"/>
                <w:szCs w:val="24"/>
              </w:rPr>
            </w:pPr>
          </w:p>
        </w:tc>
        <w:tc>
          <w:tcPr>
            <w:tcW w:w="435" w:type="pct"/>
            <w:tcBorders>
              <w:top w:val="nil"/>
              <w:left w:val="nil"/>
              <w:bottom w:val="nil"/>
              <w:right w:val="nil"/>
            </w:tcBorders>
            <w:shd w:val="clear" w:color="auto" w:fill="auto"/>
            <w:noWrap/>
            <w:vAlign w:val="bottom"/>
            <w:hideMark/>
          </w:tcPr>
          <w:p w14:paraId="0AC51901" w14:textId="77777777" w:rsidR="004D2BA2" w:rsidRPr="00604008" w:rsidRDefault="004D2BA2" w:rsidP="004D2BA2">
            <w:pPr>
              <w:jc w:val="center"/>
              <w:rPr>
                <w:color w:val="000000"/>
                <w:szCs w:val="24"/>
              </w:rPr>
            </w:pPr>
            <w:r w:rsidRPr="00604008">
              <w:rPr>
                <w:color w:val="000000"/>
                <w:szCs w:val="24"/>
              </w:rPr>
              <w:t>13</w:t>
            </w:r>
          </w:p>
        </w:tc>
        <w:tc>
          <w:tcPr>
            <w:tcW w:w="772" w:type="pct"/>
            <w:tcBorders>
              <w:top w:val="nil"/>
              <w:left w:val="nil"/>
              <w:bottom w:val="nil"/>
              <w:right w:val="nil"/>
            </w:tcBorders>
            <w:shd w:val="clear" w:color="auto" w:fill="auto"/>
            <w:noWrap/>
            <w:vAlign w:val="bottom"/>
            <w:hideMark/>
          </w:tcPr>
          <w:p w14:paraId="465CF8A8" w14:textId="1F938B40" w:rsidR="004D2BA2" w:rsidRPr="00604008" w:rsidRDefault="004D2BA2" w:rsidP="004D2BA2">
            <w:pPr>
              <w:jc w:val="center"/>
              <w:rPr>
                <w:color w:val="000000"/>
                <w:szCs w:val="24"/>
              </w:rPr>
            </w:pPr>
            <w:r w:rsidRPr="00604008">
              <w:rPr>
                <w:color w:val="000000"/>
                <w:szCs w:val="24"/>
              </w:rPr>
              <w:t>1</w:t>
            </w:r>
            <w:r w:rsidR="006E3BFE">
              <w:rPr>
                <w:color w:val="000000"/>
                <w:szCs w:val="24"/>
              </w:rPr>
              <w:t>1</w:t>
            </w:r>
          </w:p>
        </w:tc>
        <w:tc>
          <w:tcPr>
            <w:tcW w:w="289" w:type="pct"/>
            <w:tcBorders>
              <w:top w:val="nil"/>
              <w:left w:val="nil"/>
              <w:bottom w:val="nil"/>
              <w:right w:val="nil"/>
            </w:tcBorders>
            <w:shd w:val="clear" w:color="auto" w:fill="auto"/>
            <w:noWrap/>
            <w:vAlign w:val="bottom"/>
            <w:hideMark/>
          </w:tcPr>
          <w:p w14:paraId="77BC0ED5" w14:textId="77777777" w:rsidR="004D2BA2" w:rsidRPr="00604008" w:rsidRDefault="004D2BA2" w:rsidP="004D2BA2">
            <w:pPr>
              <w:jc w:val="center"/>
              <w:rPr>
                <w:color w:val="000000"/>
                <w:szCs w:val="24"/>
              </w:rPr>
            </w:pPr>
            <w:r w:rsidRPr="00604008">
              <w:rPr>
                <w:color w:val="000000"/>
                <w:szCs w:val="24"/>
              </w:rPr>
              <w:t>11</w:t>
            </w:r>
          </w:p>
        </w:tc>
        <w:tc>
          <w:tcPr>
            <w:tcW w:w="84" w:type="pct"/>
            <w:tcBorders>
              <w:top w:val="nil"/>
              <w:left w:val="nil"/>
              <w:bottom w:val="nil"/>
              <w:right w:val="nil"/>
            </w:tcBorders>
            <w:shd w:val="clear" w:color="auto" w:fill="auto"/>
            <w:noWrap/>
            <w:vAlign w:val="bottom"/>
            <w:hideMark/>
          </w:tcPr>
          <w:p w14:paraId="0491FE5D" w14:textId="77777777" w:rsidR="004D2BA2" w:rsidRPr="00604008" w:rsidRDefault="004D2BA2" w:rsidP="004D2BA2">
            <w:pPr>
              <w:rPr>
                <w:color w:val="000000"/>
                <w:szCs w:val="24"/>
              </w:rPr>
            </w:pPr>
          </w:p>
        </w:tc>
        <w:tc>
          <w:tcPr>
            <w:tcW w:w="435" w:type="pct"/>
            <w:tcBorders>
              <w:top w:val="nil"/>
              <w:left w:val="nil"/>
              <w:bottom w:val="nil"/>
              <w:right w:val="nil"/>
            </w:tcBorders>
            <w:shd w:val="clear" w:color="auto" w:fill="auto"/>
            <w:noWrap/>
            <w:vAlign w:val="bottom"/>
            <w:hideMark/>
          </w:tcPr>
          <w:p w14:paraId="6FD7E85C" w14:textId="4A3B218C" w:rsidR="004D2BA2" w:rsidRPr="00604008" w:rsidRDefault="00657E20" w:rsidP="004D2BA2">
            <w:pPr>
              <w:jc w:val="center"/>
              <w:rPr>
                <w:color w:val="000000"/>
                <w:szCs w:val="24"/>
              </w:rPr>
            </w:pPr>
            <w:r>
              <w:rPr>
                <w:color w:val="000000"/>
                <w:szCs w:val="24"/>
              </w:rPr>
              <w:t>8</w:t>
            </w:r>
          </w:p>
        </w:tc>
        <w:tc>
          <w:tcPr>
            <w:tcW w:w="772" w:type="pct"/>
            <w:tcBorders>
              <w:top w:val="nil"/>
              <w:left w:val="nil"/>
              <w:bottom w:val="nil"/>
              <w:right w:val="nil"/>
            </w:tcBorders>
            <w:shd w:val="clear" w:color="auto" w:fill="auto"/>
            <w:noWrap/>
            <w:vAlign w:val="bottom"/>
            <w:hideMark/>
          </w:tcPr>
          <w:p w14:paraId="48FA0290" w14:textId="73957364" w:rsidR="004D2BA2" w:rsidRPr="00604008" w:rsidRDefault="00266332" w:rsidP="004D2BA2">
            <w:pPr>
              <w:jc w:val="center"/>
              <w:rPr>
                <w:color w:val="000000"/>
                <w:szCs w:val="24"/>
              </w:rPr>
            </w:pPr>
            <w:r>
              <w:rPr>
                <w:color w:val="000000"/>
                <w:szCs w:val="24"/>
              </w:rPr>
              <w:t>11</w:t>
            </w:r>
          </w:p>
        </w:tc>
        <w:tc>
          <w:tcPr>
            <w:tcW w:w="286" w:type="pct"/>
            <w:tcBorders>
              <w:top w:val="nil"/>
              <w:left w:val="nil"/>
              <w:bottom w:val="nil"/>
              <w:right w:val="nil"/>
            </w:tcBorders>
            <w:shd w:val="clear" w:color="auto" w:fill="auto"/>
            <w:noWrap/>
            <w:vAlign w:val="bottom"/>
            <w:hideMark/>
          </w:tcPr>
          <w:p w14:paraId="3A4132F1" w14:textId="338B28DA" w:rsidR="004D2BA2" w:rsidRPr="00604008" w:rsidRDefault="00657E20" w:rsidP="004D2BA2">
            <w:pPr>
              <w:jc w:val="center"/>
              <w:rPr>
                <w:color w:val="000000"/>
                <w:szCs w:val="24"/>
              </w:rPr>
            </w:pPr>
            <w:r>
              <w:rPr>
                <w:color w:val="000000"/>
                <w:szCs w:val="24"/>
              </w:rPr>
              <w:t>10</w:t>
            </w:r>
          </w:p>
        </w:tc>
      </w:tr>
      <w:tr w:rsidR="004D2BA2" w:rsidRPr="00460A2E" w14:paraId="241DE450" w14:textId="77777777" w:rsidTr="004D2BA2">
        <w:trPr>
          <w:trHeight w:val="300"/>
        </w:trPr>
        <w:tc>
          <w:tcPr>
            <w:tcW w:w="347" w:type="pct"/>
            <w:tcBorders>
              <w:top w:val="nil"/>
              <w:left w:val="nil"/>
              <w:bottom w:val="nil"/>
              <w:right w:val="nil"/>
            </w:tcBorders>
            <w:shd w:val="clear" w:color="auto" w:fill="auto"/>
            <w:noWrap/>
            <w:vAlign w:val="center"/>
            <w:hideMark/>
          </w:tcPr>
          <w:p w14:paraId="6D566EBF" w14:textId="77777777" w:rsidR="004D2BA2" w:rsidRPr="00604008" w:rsidRDefault="004D2BA2" w:rsidP="004D2BA2">
            <w:pPr>
              <w:rPr>
                <w:color w:val="000000"/>
                <w:szCs w:val="24"/>
              </w:rPr>
            </w:pPr>
            <w:r w:rsidRPr="00604008">
              <w:rPr>
                <w:color w:val="000000"/>
                <w:szCs w:val="24"/>
              </w:rPr>
              <w:t>5</w:t>
            </w:r>
          </w:p>
        </w:tc>
        <w:tc>
          <w:tcPr>
            <w:tcW w:w="435" w:type="pct"/>
            <w:tcBorders>
              <w:top w:val="nil"/>
              <w:left w:val="nil"/>
              <w:bottom w:val="nil"/>
              <w:right w:val="nil"/>
            </w:tcBorders>
            <w:shd w:val="clear" w:color="auto" w:fill="auto"/>
            <w:noWrap/>
            <w:vAlign w:val="bottom"/>
            <w:hideMark/>
          </w:tcPr>
          <w:p w14:paraId="27E399A3" w14:textId="77777777" w:rsidR="004D2BA2" w:rsidRPr="00604008" w:rsidRDefault="004D2BA2" w:rsidP="004D2BA2">
            <w:pPr>
              <w:jc w:val="center"/>
              <w:rPr>
                <w:color w:val="000000"/>
                <w:szCs w:val="24"/>
              </w:rPr>
            </w:pPr>
            <w:r w:rsidRPr="00604008">
              <w:rPr>
                <w:color w:val="000000"/>
                <w:szCs w:val="24"/>
              </w:rPr>
              <w:t>50</w:t>
            </w:r>
          </w:p>
        </w:tc>
        <w:tc>
          <w:tcPr>
            <w:tcW w:w="772" w:type="pct"/>
            <w:tcBorders>
              <w:top w:val="nil"/>
              <w:left w:val="nil"/>
              <w:bottom w:val="nil"/>
              <w:right w:val="nil"/>
            </w:tcBorders>
            <w:shd w:val="clear" w:color="auto" w:fill="auto"/>
            <w:noWrap/>
            <w:vAlign w:val="bottom"/>
            <w:hideMark/>
          </w:tcPr>
          <w:p w14:paraId="6189CC9E" w14:textId="543A854E" w:rsidR="004D2BA2" w:rsidRPr="00604008" w:rsidRDefault="004D2BA2" w:rsidP="004D2BA2">
            <w:pPr>
              <w:jc w:val="center"/>
              <w:rPr>
                <w:color w:val="000000"/>
                <w:szCs w:val="24"/>
              </w:rPr>
            </w:pPr>
            <w:r w:rsidRPr="00604008">
              <w:rPr>
                <w:color w:val="000000"/>
                <w:szCs w:val="24"/>
              </w:rPr>
              <w:t>5</w:t>
            </w:r>
            <w:r w:rsidR="00763D66">
              <w:rPr>
                <w:color w:val="000000"/>
                <w:szCs w:val="24"/>
              </w:rPr>
              <w:t>6</w:t>
            </w:r>
          </w:p>
        </w:tc>
        <w:tc>
          <w:tcPr>
            <w:tcW w:w="290" w:type="pct"/>
            <w:tcBorders>
              <w:top w:val="nil"/>
              <w:left w:val="nil"/>
              <w:bottom w:val="nil"/>
              <w:right w:val="nil"/>
            </w:tcBorders>
            <w:shd w:val="clear" w:color="auto" w:fill="auto"/>
            <w:noWrap/>
            <w:vAlign w:val="bottom"/>
            <w:hideMark/>
          </w:tcPr>
          <w:p w14:paraId="7E7BB165" w14:textId="77777777" w:rsidR="004D2BA2" w:rsidRPr="00604008" w:rsidRDefault="004D2BA2" w:rsidP="004D2BA2">
            <w:pPr>
              <w:jc w:val="center"/>
              <w:rPr>
                <w:color w:val="000000"/>
                <w:szCs w:val="24"/>
              </w:rPr>
            </w:pPr>
            <w:r w:rsidRPr="00604008">
              <w:rPr>
                <w:color w:val="000000"/>
                <w:szCs w:val="24"/>
              </w:rPr>
              <w:t>55</w:t>
            </w:r>
          </w:p>
        </w:tc>
        <w:tc>
          <w:tcPr>
            <w:tcW w:w="84" w:type="pct"/>
            <w:tcBorders>
              <w:top w:val="nil"/>
              <w:left w:val="nil"/>
              <w:bottom w:val="nil"/>
              <w:right w:val="nil"/>
            </w:tcBorders>
            <w:shd w:val="clear" w:color="auto" w:fill="auto"/>
            <w:noWrap/>
            <w:vAlign w:val="bottom"/>
            <w:hideMark/>
          </w:tcPr>
          <w:p w14:paraId="6A517463" w14:textId="77777777" w:rsidR="004D2BA2" w:rsidRPr="00604008" w:rsidRDefault="004D2BA2" w:rsidP="004D2BA2">
            <w:pPr>
              <w:jc w:val="center"/>
              <w:rPr>
                <w:color w:val="000000"/>
                <w:szCs w:val="24"/>
              </w:rPr>
            </w:pPr>
          </w:p>
        </w:tc>
        <w:tc>
          <w:tcPr>
            <w:tcW w:w="435" w:type="pct"/>
            <w:tcBorders>
              <w:top w:val="nil"/>
              <w:left w:val="nil"/>
              <w:bottom w:val="nil"/>
              <w:right w:val="nil"/>
            </w:tcBorders>
            <w:shd w:val="clear" w:color="auto" w:fill="auto"/>
            <w:noWrap/>
            <w:vAlign w:val="bottom"/>
            <w:hideMark/>
          </w:tcPr>
          <w:p w14:paraId="51EAEE2E" w14:textId="77777777" w:rsidR="004D2BA2" w:rsidRPr="00604008" w:rsidRDefault="004D2BA2" w:rsidP="004D2BA2">
            <w:pPr>
              <w:jc w:val="center"/>
              <w:rPr>
                <w:color w:val="000000"/>
                <w:szCs w:val="24"/>
              </w:rPr>
            </w:pPr>
            <w:r w:rsidRPr="00604008">
              <w:rPr>
                <w:color w:val="000000"/>
                <w:szCs w:val="24"/>
              </w:rPr>
              <w:t>30</w:t>
            </w:r>
          </w:p>
        </w:tc>
        <w:tc>
          <w:tcPr>
            <w:tcW w:w="772" w:type="pct"/>
            <w:tcBorders>
              <w:top w:val="nil"/>
              <w:left w:val="nil"/>
              <w:bottom w:val="nil"/>
              <w:right w:val="nil"/>
            </w:tcBorders>
            <w:shd w:val="clear" w:color="auto" w:fill="auto"/>
            <w:noWrap/>
            <w:vAlign w:val="bottom"/>
            <w:hideMark/>
          </w:tcPr>
          <w:p w14:paraId="3CC029FC" w14:textId="77777777" w:rsidR="004D2BA2" w:rsidRPr="00604008" w:rsidRDefault="004D2BA2" w:rsidP="004D2BA2">
            <w:pPr>
              <w:jc w:val="center"/>
              <w:rPr>
                <w:color w:val="000000"/>
                <w:szCs w:val="24"/>
              </w:rPr>
            </w:pPr>
            <w:r w:rsidRPr="00604008">
              <w:rPr>
                <w:color w:val="000000"/>
                <w:szCs w:val="24"/>
              </w:rPr>
              <w:t>28</w:t>
            </w:r>
          </w:p>
        </w:tc>
        <w:tc>
          <w:tcPr>
            <w:tcW w:w="289" w:type="pct"/>
            <w:tcBorders>
              <w:top w:val="nil"/>
              <w:left w:val="nil"/>
              <w:bottom w:val="nil"/>
              <w:right w:val="nil"/>
            </w:tcBorders>
            <w:shd w:val="clear" w:color="auto" w:fill="auto"/>
            <w:noWrap/>
            <w:vAlign w:val="bottom"/>
            <w:hideMark/>
          </w:tcPr>
          <w:p w14:paraId="33178921" w14:textId="3FBAEA73" w:rsidR="004D2BA2" w:rsidRPr="00604008" w:rsidRDefault="004D2BA2" w:rsidP="004D2BA2">
            <w:pPr>
              <w:jc w:val="center"/>
              <w:rPr>
                <w:color w:val="000000"/>
                <w:szCs w:val="24"/>
              </w:rPr>
            </w:pPr>
            <w:r w:rsidRPr="00604008">
              <w:rPr>
                <w:color w:val="000000"/>
                <w:szCs w:val="24"/>
              </w:rPr>
              <w:t>2</w:t>
            </w:r>
            <w:r w:rsidR="006E3BFE">
              <w:rPr>
                <w:color w:val="000000"/>
                <w:szCs w:val="24"/>
              </w:rPr>
              <w:t>9</w:t>
            </w:r>
          </w:p>
        </w:tc>
        <w:tc>
          <w:tcPr>
            <w:tcW w:w="84" w:type="pct"/>
            <w:tcBorders>
              <w:top w:val="nil"/>
              <w:left w:val="nil"/>
              <w:bottom w:val="nil"/>
              <w:right w:val="nil"/>
            </w:tcBorders>
            <w:shd w:val="clear" w:color="auto" w:fill="auto"/>
            <w:noWrap/>
            <w:vAlign w:val="bottom"/>
            <w:hideMark/>
          </w:tcPr>
          <w:p w14:paraId="28F49600" w14:textId="77777777" w:rsidR="004D2BA2" w:rsidRPr="00604008" w:rsidRDefault="004D2BA2" w:rsidP="004D2BA2">
            <w:pPr>
              <w:rPr>
                <w:color w:val="000000"/>
                <w:szCs w:val="24"/>
              </w:rPr>
            </w:pPr>
          </w:p>
        </w:tc>
        <w:tc>
          <w:tcPr>
            <w:tcW w:w="435" w:type="pct"/>
            <w:tcBorders>
              <w:top w:val="nil"/>
              <w:left w:val="nil"/>
              <w:bottom w:val="nil"/>
              <w:right w:val="nil"/>
            </w:tcBorders>
            <w:shd w:val="clear" w:color="auto" w:fill="auto"/>
            <w:noWrap/>
            <w:vAlign w:val="bottom"/>
            <w:hideMark/>
          </w:tcPr>
          <w:p w14:paraId="4A2B3DC4" w14:textId="6627706A" w:rsidR="004D2BA2" w:rsidRPr="00604008" w:rsidRDefault="00657E20" w:rsidP="004D2BA2">
            <w:pPr>
              <w:jc w:val="center"/>
              <w:rPr>
                <w:color w:val="000000"/>
                <w:szCs w:val="24"/>
              </w:rPr>
            </w:pPr>
            <w:r>
              <w:rPr>
                <w:color w:val="000000"/>
                <w:szCs w:val="24"/>
              </w:rPr>
              <w:t>20</w:t>
            </w:r>
          </w:p>
        </w:tc>
        <w:tc>
          <w:tcPr>
            <w:tcW w:w="772" w:type="pct"/>
            <w:tcBorders>
              <w:top w:val="nil"/>
              <w:left w:val="nil"/>
              <w:bottom w:val="nil"/>
              <w:right w:val="nil"/>
            </w:tcBorders>
            <w:shd w:val="clear" w:color="auto" w:fill="auto"/>
            <w:noWrap/>
            <w:vAlign w:val="bottom"/>
            <w:hideMark/>
          </w:tcPr>
          <w:p w14:paraId="77ED51C8" w14:textId="3971AF32" w:rsidR="004D2BA2" w:rsidRPr="00604008" w:rsidRDefault="00266332" w:rsidP="004D2BA2">
            <w:pPr>
              <w:jc w:val="center"/>
              <w:rPr>
                <w:color w:val="000000"/>
                <w:szCs w:val="24"/>
              </w:rPr>
            </w:pPr>
            <w:r>
              <w:rPr>
                <w:color w:val="000000"/>
                <w:szCs w:val="24"/>
              </w:rPr>
              <w:t>2</w:t>
            </w:r>
            <w:r w:rsidR="00657E20">
              <w:rPr>
                <w:color w:val="000000"/>
                <w:szCs w:val="24"/>
              </w:rPr>
              <w:t>4</w:t>
            </w:r>
          </w:p>
        </w:tc>
        <w:tc>
          <w:tcPr>
            <w:tcW w:w="286" w:type="pct"/>
            <w:tcBorders>
              <w:top w:val="nil"/>
              <w:left w:val="nil"/>
              <w:bottom w:val="nil"/>
              <w:right w:val="nil"/>
            </w:tcBorders>
            <w:shd w:val="clear" w:color="auto" w:fill="auto"/>
            <w:noWrap/>
            <w:vAlign w:val="bottom"/>
            <w:hideMark/>
          </w:tcPr>
          <w:p w14:paraId="66674DBB" w14:textId="174E3EC3" w:rsidR="004D2BA2" w:rsidRPr="00604008" w:rsidRDefault="004D2BA2" w:rsidP="004D2BA2">
            <w:pPr>
              <w:jc w:val="center"/>
              <w:rPr>
                <w:color w:val="000000"/>
                <w:szCs w:val="24"/>
              </w:rPr>
            </w:pPr>
            <w:r>
              <w:rPr>
                <w:color w:val="000000"/>
                <w:szCs w:val="24"/>
              </w:rPr>
              <w:t>2</w:t>
            </w:r>
            <w:r w:rsidR="00657E20">
              <w:rPr>
                <w:color w:val="000000"/>
                <w:szCs w:val="24"/>
              </w:rPr>
              <w:t>4</w:t>
            </w:r>
          </w:p>
        </w:tc>
      </w:tr>
      <w:tr w:rsidR="001B3C51" w:rsidRPr="00460A2E" w14:paraId="25995D03" w14:textId="77777777" w:rsidTr="004D2BA2">
        <w:trPr>
          <w:trHeight w:val="300"/>
        </w:trPr>
        <w:tc>
          <w:tcPr>
            <w:tcW w:w="347" w:type="pct"/>
            <w:tcBorders>
              <w:top w:val="single" w:sz="4" w:space="0" w:color="auto"/>
              <w:left w:val="nil"/>
              <w:bottom w:val="single" w:sz="4" w:space="0" w:color="auto"/>
              <w:right w:val="nil"/>
            </w:tcBorders>
            <w:shd w:val="clear" w:color="auto" w:fill="auto"/>
            <w:noWrap/>
            <w:vAlign w:val="center"/>
            <w:hideMark/>
          </w:tcPr>
          <w:p w14:paraId="29CCA1B0" w14:textId="77777777" w:rsidR="001B3C51" w:rsidRPr="00604008" w:rsidRDefault="001B3C51" w:rsidP="008E447D">
            <w:pPr>
              <w:rPr>
                <w:color w:val="000000"/>
                <w:szCs w:val="24"/>
              </w:rPr>
            </w:pPr>
            <w:r w:rsidRPr="00604008">
              <w:rPr>
                <w:color w:val="000000"/>
                <w:szCs w:val="24"/>
              </w:rPr>
              <w:t>Sum</w:t>
            </w:r>
          </w:p>
        </w:tc>
        <w:tc>
          <w:tcPr>
            <w:tcW w:w="435" w:type="pct"/>
            <w:tcBorders>
              <w:top w:val="single" w:sz="4" w:space="0" w:color="auto"/>
              <w:left w:val="nil"/>
              <w:bottom w:val="single" w:sz="4" w:space="0" w:color="auto"/>
              <w:right w:val="nil"/>
            </w:tcBorders>
            <w:shd w:val="clear" w:color="auto" w:fill="auto"/>
            <w:noWrap/>
            <w:vAlign w:val="bottom"/>
            <w:hideMark/>
          </w:tcPr>
          <w:p w14:paraId="2A63A180" w14:textId="77777777" w:rsidR="001B3C51" w:rsidRPr="00604008" w:rsidRDefault="001B3C51" w:rsidP="009E5F4F">
            <w:pPr>
              <w:jc w:val="center"/>
              <w:rPr>
                <w:color w:val="000000"/>
                <w:szCs w:val="24"/>
              </w:rPr>
            </w:pPr>
            <w:r w:rsidRPr="00604008">
              <w:rPr>
                <w:color w:val="000000"/>
                <w:szCs w:val="24"/>
              </w:rPr>
              <w:t>100</w:t>
            </w:r>
          </w:p>
        </w:tc>
        <w:tc>
          <w:tcPr>
            <w:tcW w:w="772" w:type="pct"/>
            <w:tcBorders>
              <w:top w:val="single" w:sz="4" w:space="0" w:color="auto"/>
              <w:left w:val="nil"/>
              <w:bottom w:val="single" w:sz="4" w:space="0" w:color="auto"/>
              <w:right w:val="nil"/>
            </w:tcBorders>
            <w:shd w:val="clear" w:color="auto" w:fill="auto"/>
            <w:noWrap/>
            <w:vAlign w:val="bottom"/>
            <w:hideMark/>
          </w:tcPr>
          <w:p w14:paraId="4B3766B1" w14:textId="77777777" w:rsidR="001B3C51" w:rsidRPr="00604008" w:rsidRDefault="001B3C51" w:rsidP="009E5F4F">
            <w:pPr>
              <w:jc w:val="center"/>
              <w:rPr>
                <w:color w:val="000000"/>
                <w:szCs w:val="24"/>
              </w:rPr>
            </w:pPr>
            <w:r w:rsidRPr="00604008">
              <w:rPr>
                <w:color w:val="000000"/>
                <w:szCs w:val="24"/>
              </w:rPr>
              <w:t>100</w:t>
            </w:r>
          </w:p>
        </w:tc>
        <w:tc>
          <w:tcPr>
            <w:tcW w:w="290" w:type="pct"/>
            <w:tcBorders>
              <w:top w:val="single" w:sz="4" w:space="0" w:color="auto"/>
              <w:left w:val="nil"/>
              <w:bottom w:val="single" w:sz="4" w:space="0" w:color="auto"/>
              <w:right w:val="nil"/>
            </w:tcBorders>
            <w:shd w:val="clear" w:color="auto" w:fill="auto"/>
            <w:noWrap/>
            <w:vAlign w:val="bottom"/>
            <w:hideMark/>
          </w:tcPr>
          <w:p w14:paraId="276B812C" w14:textId="77777777" w:rsidR="001B3C51" w:rsidRPr="00604008" w:rsidRDefault="001B3C51" w:rsidP="009E5F4F">
            <w:pPr>
              <w:jc w:val="center"/>
              <w:rPr>
                <w:color w:val="000000"/>
                <w:szCs w:val="24"/>
              </w:rPr>
            </w:pPr>
            <w:r w:rsidRPr="00604008">
              <w:rPr>
                <w:color w:val="000000"/>
                <w:szCs w:val="24"/>
              </w:rPr>
              <w:t>100</w:t>
            </w:r>
          </w:p>
        </w:tc>
        <w:tc>
          <w:tcPr>
            <w:tcW w:w="84" w:type="pct"/>
            <w:tcBorders>
              <w:top w:val="single" w:sz="4" w:space="0" w:color="auto"/>
              <w:left w:val="nil"/>
              <w:bottom w:val="single" w:sz="4" w:space="0" w:color="auto"/>
              <w:right w:val="nil"/>
            </w:tcBorders>
            <w:shd w:val="clear" w:color="auto" w:fill="auto"/>
            <w:noWrap/>
            <w:vAlign w:val="bottom"/>
            <w:hideMark/>
          </w:tcPr>
          <w:p w14:paraId="62474BE6" w14:textId="77777777" w:rsidR="001B3C51" w:rsidRPr="00604008" w:rsidRDefault="001B3C51" w:rsidP="009E5F4F">
            <w:pPr>
              <w:jc w:val="center"/>
              <w:rPr>
                <w:color w:val="000000"/>
                <w:szCs w:val="24"/>
              </w:rPr>
            </w:pPr>
            <w:r w:rsidRPr="00604008">
              <w:rPr>
                <w:color w:val="000000"/>
                <w:szCs w:val="24"/>
              </w:rPr>
              <w:t> </w:t>
            </w:r>
          </w:p>
        </w:tc>
        <w:tc>
          <w:tcPr>
            <w:tcW w:w="435" w:type="pct"/>
            <w:tcBorders>
              <w:top w:val="single" w:sz="4" w:space="0" w:color="auto"/>
              <w:left w:val="nil"/>
              <w:bottom w:val="single" w:sz="4" w:space="0" w:color="auto"/>
              <w:right w:val="nil"/>
            </w:tcBorders>
            <w:shd w:val="clear" w:color="auto" w:fill="auto"/>
            <w:noWrap/>
            <w:vAlign w:val="bottom"/>
            <w:hideMark/>
          </w:tcPr>
          <w:p w14:paraId="6437AB5E" w14:textId="77777777" w:rsidR="001B3C51" w:rsidRPr="00604008" w:rsidRDefault="001B3C51" w:rsidP="009E5F4F">
            <w:pPr>
              <w:jc w:val="center"/>
              <w:rPr>
                <w:color w:val="000000"/>
                <w:szCs w:val="24"/>
              </w:rPr>
            </w:pPr>
            <w:r w:rsidRPr="00604008">
              <w:rPr>
                <w:color w:val="000000"/>
                <w:szCs w:val="24"/>
              </w:rPr>
              <w:t>100</w:t>
            </w:r>
          </w:p>
        </w:tc>
        <w:tc>
          <w:tcPr>
            <w:tcW w:w="772" w:type="pct"/>
            <w:tcBorders>
              <w:top w:val="single" w:sz="4" w:space="0" w:color="auto"/>
              <w:left w:val="nil"/>
              <w:bottom w:val="single" w:sz="4" w:space="0" w:color="auto"/>
              <w:right w:val="nil"/>
            </w:tcBorders>
            <w:shd w:val="clear" w:color="auto" w:fill="auto"/>
            <w:noWrap/>
            <w:vAlign w:val="bottom"/>
            <w:hideMark/>
          </w:tcPr>
          <w:p w14:paraId="46B615CE" w14:textId="77777777" w:rsidR="001B3C51" w:rsidRPr="00604008" w:rsidRDefault="001B3C51" w:rsidP="009E5F4F">
            <w:pPr>
              <w:jc w:val="center"/>
              <w:rPr>
                <w:color w:val="000000"/>
                <w:szCs w:val="24"/>
              </w:rPr>
            </w:pPr>
            <w:r w:rsidRPr="00604008">
              <w:rPr>
                <w:color w:val="000000"/>
                <w:szCs w:val="24"/>
              </w:rPr>
              <w:t>100</w:t>
            </w:r>
          </w:p>
        </w:tc>
        <w:tc>
          <w:tcPr>
            <w:tcW w:w="289" w:type="pct"/>
            <w:tcBorders>
              <w:top w:val="single" w:sz="4" w:space="0" w:color="auto"/>
              <w:left w:val="nil"/>
              <w:bottom w:val="single" w:sz="4" w:space="0" w:color="auto"/>
              <w:right w:val="nil"/>
            </w:tcBorders>
            <w:shd w:val="clear" w:color="auto" w:fill="auto"/>
            <w:noWrap/>
            <w:vAlign w:val="bottom"/>
            <w:hideMark/>
          </w:tcPr>
          <w:p w14:paraId="526F65D0" w14:textId="77777777" w:rsidR="001B3C51" w:rsidRPr="00604008" w:rsidRDefault="001B3C51" w:rsidP="009E5F4F">
            <w:pPr>
              <w:jc w:val="center"/>
              <w:rPr>
                <w:color w:val="000000"/>
                <w:szCs w:val="24"/>
              </w:rPr>
            </w:pPr>
            <w:r w:rsidRPr="00604008">
              <w:rPr>
                <w:color w:val="000000"/>
                <w:szCs w:val="24"/>
              </w:rPr>
              <w:t>100</w:t>
            </w:r>
          </w:p>
        </w:tc>
        <w:tc>
          <w:tcPr>
            <w:tcW w:w="84" w:type="pct"/>
            <w:tcBorders>
              <w:top w:val="single" w:sz="4" w:space="0" w:color="auto"/>
              <w:left w:val="nil"/>
              <w:bottom w:val="single" w:sz="4" w:space="0" w:color="auto"/>
              <w:right w:val="nil"/>
            </w:tcBorders>
            <w:shd w:val="clear" w:color="auto" w:fill="auto"/>
            <w:noWrap/>
            <w:vAlign w:val="bottom"/>
            <w:hideMark/>
          </w:tcPr>
          <w:p w14:paraId="16A1BE92" w14:textId="77777777" w:rsidR="001B3C51" w:rsidRPr="00604008" w:rsidRDefault="001B3C51" w:rsidP="009E5F4F">
            <w:pPr>
              <w:rPr>
                <w:color w:val="000000"/>
                <w:szCs w:val="24"/>
              </w:rPr>
            </w:pPr>
            <w:r w:rsidRPr="00604008">
              <w:rPr>
                <w:color w:val="000000"/>
                <w:szCs w:val="24"/>
              </w:rPr>
              <w:t> </w:t>
            </w:r>
          </w:p>
        </w:tc>
        <w:tc>
          <w:tcPr>
            <w:tcW w:w="435" w:type="pct"/>
            <w:tcBorders>
              <w:top w:val="single" w:sz="4" w:space="0" w:color="auto"/>
              <w:left w:val="nil"/>
              <w:bottom w:val="single" w:sz="4" w:space="0" w:color="auto"/>
              <w:right w:val="nil"/>
            </w:tcBorders>
            <w:shd w:val="clear" w:color="auto" w:fill="auto"/>
            <w:noWrap/>
            <w:vAlign w:val="bottom"/>
            <w:hideMark/>
          </w:tcPr>
          <w:p w14:paraId="5618B0FE" w14:textId="77777777" w:rsidR="001B3C51" w:rsidRPr="00604008" w:rsidRDefault="001B3C51" w:rsidP="009E5F4F">
            <w:pPr>
              <w:jc w:val="center"/>
              <w:rPr>
                <w:color w:val="000000"/>
                <w:szCs w:val="24"/>
              </w:rPr>
            </w:pPr>
            <w:r w:rsidRPr="00604008">
              <w:rPr>
                <w:color w:val="000000"/>
                <w:szCs w:val="24"/>
              </w:rPr>
              <w:t>100</w:t>
            </w:r>
          </w:p>
        </w:tc>
        <w:tc>
          <w:tcPr>
            <w:tcW w:w="772" w:type="pct"/>
            <w:tcBorders>
              <w:top w:val="single" w:sz="4" w:space="0" w:color="auto"/>
              <w:left w:val="nil"/>
              <w:bottom w:val="single" w:sz="4" w:space="0" w:color="auto"/>
              <w:right w:val="nil"/>
            </w:tcBorders>
            <w:shd w:val="clear" w:color="auto" w:fill="auto"/>
            <w:noWrap/>
            <w:vAlign w:val="bottom"/>
            <w:hideMark/>
          </w:tcPr>
          <w:p w14:paraId="0C4AE4D5" w14:textId="2C2CF8AE" w:rsidR="001B3C51" w:rsidRPr="00604008" w:rsidRDefault="003C7E27" w:rsidP="009E5F4F">
            <w:pPr>
              <w:jc w:val="center"/>
              <w:rPr>
                <w:color w:val="000000"/>
                <w:szCs w:val="24"/>
              </w:rPr>
            </w:pPr>
            <w:r>
              <w:rPr>
                <w:color w:val="000000"/>
                <w:szCs w:val="24"/>
              </w:rPr>
              <w:t>100</w:t>
            </w:r>
          </w:p>
        </w:tc>
        <w:tc>
          <w:tcPr>
            <w:tcW w:w="286" w:type="pct"/>
            <w:tcBorders>
              <w:top w:val="single" w:sz="4" w:space="0" w:color="auto"/>
              <w:left w:val="nil"/>
              <w:bottom w:val="single" w:sz="4" w:space="0" w:color="auto"/>
              <w:right w:val="nil"/>
            </w:tcBorders>
            <w:shd w:val="clear" w:color="auto" w:fill="auto"/>
            <w:noWrap/>
            <w:vAlign w:val="bottom"/>
            <w:hideMark/>
          </w:tcPr>
          <w:p w14:paraId="303969B7" w14:textId="77777777" w:rsidR="001B3C51" w:rsidRPr="00604008" w:rsidRDefault="001B3C51" w:rsidP="009E5F4F">
            <w:pPr>
              <w:jc w:val="center"/>
              <w:rPr>
                <w:color w:val="000000"/>
                <w:szCs w:val="24"/>
              </w:rPr>
            </w:pPr>
            <w:r w:rsidRPr="00604008">
              <w:rPr>
                <w:color w:val="000000"/>
                <w:szCs w:val="24"/>
              </w:rPr>
              <w:t>100</w:t>
            </w:r>
          </w:p>
        </w:tc>
      </w:tr>
    </w:tbl>
    <w:p w14:paraId="0791F32A" w14:textId="77777777" w:rsidR="001B3C51" w:rsidRPr="00460A2E" w:rsidRDefault="001B3C51" w:rsidP="001B3C51">
      <w:r w:rsidRPr="00460A2E">
        <w:br w:type="page"/>
      </w:r>
    </w:p>
    <w:p w14:paraId="052A5925" w14:textId="5BA22BC8" w:rsidR="001B3C51" w:rsidRPr="00460A2E" w:rsidRDefault="00652C43" w:rsidP="00652C43">
      <w:pPr>
        <w:pStyle w:val="Kpalrs"/>
        <w:rPr>
          <w:i/>
        </w:rPr>
      </w:pPr>
      <w:bookmarkStart w:id="11" w:name="_Ref495483040"/>
      <w:r>
        <w:lastRenderedPageBreak/>
        <w:t xml:space="preserve">Table </w:t>
      </w:r>
      <w:bookmarkEnd w:id="11"/>
      <w:r w:rsidR="00C55D78">
        <w:t>15</w:t>
      </w:r>
      <w:r>
        <w:t xml:space="preserve">. </w:t>
      </w:r>
      <w:r w:rsidR="001B3C51" w:rsidRPr="00460A2E">
        <w:t xml:space="preserve">Friends and adversaries as function of GPA. </w:t>
      </w:r>
      <w:r w:rsidR="001B3C51" w:rsidRPr="00460A2E">
        <w:rPr>
          <w:i/>
        </w:rPr>
        <w:t>OLS results without fixed-effects.</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784C6B" w14:paraId="16CD7DAB" w14:textId="77777777" w:rsidTr="009E7BAB">
        <w:tc>
          <w:tcPr>
            <w:tcW w:w="1871" w:type="dxa"/>
            <w:vMerge w:val="restart"/>
            <w:tcBorders>
              <w:top w:val="single" w:sz="4" w:space="0" w:color="auto"/>
              <w:left w:val="nil"/>
              <w:right w:val="nil"/>
            </w:tcBorders>
            <w:vAlign w:val="center"/>
          </w:tcPr>
          <w:p w14:paraId="1F99029D" w14:textId="77777777" w:rsidR="00784C6B" w:rsidRPr="00090CE3" w:rsidRDefault="00784C6B" w:rsidP="009E7BAB">
            <w:pPr>
              <w:widowControl w:val="0"/>
              <w:autoSpaceDE w:val="0"/>
              <w:autoSpaceDN w:val="0"/>
              <w:adjustRightInd w:val="0"/>
              <w:rPr>
                <w:sz w:val="22"/>
                <w:szCs w:val="22"/>
              </w:rPr>
            </w:pPr>
            <w:r w:rsidRPr="00090CE3">
              <w:rPr>
                <w:sz w:val="22"/>
                <w:szCs w:val="22"/>
              </w:rPr>
              <w:t>Dep. var.: nominations received from peers</w:t>
            </w:r>
          </w:p>
        </w:tc>
        <w:tc>
          <w:tcPr>
            <w:tcW w:w="1296" w:type="dxa"/>
            <w:tcBorders>
              <w:top w:val="single" w:sz="4" w:space="0" w:color="auto"/>
              <w:left w:val="nil"/>
              <w:bottom w:val="nil"/>
              <w:right w:val="nil"/>
            </w:tcBorders>
            <w:vAlign w:val="center"/>
          </w:tcPr>
          <w:p w14:paraId="4C05FF4D" w14:textId="77777777" w:rsidR="00784C6B" w:rsidRPr="00090CE3" w:rsidRDefault="00784C6B" w:rsidP="009E7BAB">
            <w:pPr>
              <w:widowControl w:val="0"/>
              <w:autoSpaceDE w:val="0"/>
              <w:autoSpaceDN w:val="0"/>
              <w:adjustRightInd w:val="0"/>
              <w:jc w:val="center"/>
              <w:rPr>
                <w:sz w:val="22"/>
                <w:szCs w:val="22"/>
              </w:rPr>
            </w:pPr>
            <w:r w:rsidRPr="00090CE3">
              <w:rPr>
                <w:sz w:val="22"/>
                <w:szCs w:val="22"/>
              </w:rPr>
              <w:t>(1)</w:t>
            </w:r>
          </w:p>
        </w:tc>
        <w:tc>
          <w:tcPr>
            <w:tcW w:w="1296" w:type="dxa"/>
            <w:tcBorders>
              <w:top w:val="single" w:sz="4" w:space="0" w:color="auto"/>
              <w:left w:val="nil"/>
              <w:bottom w:val="nil"/>
              <w:right w:val="nil"/>
            </w:tcBorders>
            <w:vAlign w:val="center"/>
          </w:tcPr>
          <w:p w14:paraId="1D2004A4" w14:textId="77777777" w:rsidR="00784C6B" w:rsidRPr="00090CE3" w:rsidRDefault="00784C6B" w:rsidP="009E7BAB">
            <w:pPr>
              <w:widowControl w:val="0"/>
              <w:autoSpaceDE w:val="0"/>
              <w:autoSpaceDN w:val="0"/>
              <w:adjustRightInd w:val="0"/>
              <w:jc w:val="center"/>
              <w:rPr>
                <w:sz w:val="22"/>
                <w:szCs w:val="22"/>
              </w:rPr>
            </w:pPr>
            <w:r w:rsidRPr="00090CE3">
              <w:rPr>
                <w:sz w:val="22"/>
                <w:szCs w:val="22"/>
              </w:rPr>
              <w:t>(2)</w:t>
            </w:r>
          </w:p>
        </w:tc>
        <w:tc>
          <w:tcPr>
            <w:tcW w:w="1296" w:type="dxa"/>
            <w:tcBorders>
              <w:top w:val="single" w:sz="4" w:space="0" w:color="auto"/>
              <w:left w:val="nil"/>
              <w:bottom w:val="nil"/>
              <w:right w:val="nil"/>
            </w:tcBorders>
            <w:vAlign w:val="center"/>
          </w:tcPr>
          <w:p w14:paraId="705ECEFB" w14:textId="77777777" w:rsidR="00784C6B" w:rsidRPr="00090CE3" w:rsidRDefault="00784C6B" w:rsidP="009E7BAB">
            <w:pPr>
              <w:widowControl w:val="0"/>
              <w:autoSpaceDE w:val="0"/>
              <w:autoSpaceDN w:val="0"/>
              <w:adjustRightInd w:val="0"/>
              <w:jc w:val="center"/>
              <w:rPr>
                <w:sz w:val="22"/>
                <w:szCs w:val="22"/>
              </w:rPr>
            </w:pPr>
            <w:r w:rsidRPr="00090CE3">
              <w:rPr>
                <w:sz w:val="22"/>
                <w:szCs w:val="22"/>
              </w:rPr>
              <w:t>(3)</w:t>
            </w:r>
          </w:p>
        </w:tc>
        <w:tc>
          <w:tcPr>
            <w:tcW w:w="1296" w:type="dxa"/>
            <w:tcBorders>
              <w:top w:val="single" w:sz="4" w:space="0" w:color="auto"/>
              <w:left w:val="nil"/>
              <w:bottom w:val="nil"/>
              <w:right w:val="nil"/>
            </w:tcBorders>
            <w:vAlign w:val="center"/>
          </w:tcPr>
          <w:p w14:paraId="0037775C" w14:textId="77777777" w:rsidR="00784C6B" w:rsidRPr="00090CE3" w:rsidRDefault="00784C6B" w:rsidP="009E7BAB">
            <w:pPr>
              <w:widowControl w:val="0"/>
              <w:autoSpaceDE w:val="0"/>
              <w:autoSpaceDN w:val="0"/>
              <w:adjustRightInd w:val="0"/>
              <w:jc w:val="center"/>
              <w:rPr>
                <w:sz w:val="22"/>
                <w:szCs w:val="22"/>
              </w:rPr>
            </w:pPr>
            <w:r w:rsidRPr="00090CE3">
              <w:rPr>
                <w:sz w:val="22"/>
                <w:szCs w:val="22"/>
              </w:rPr>
              <w:t>(4)</w:t>
            </w:r>
          </w:p>
        </w:tc>
        <w:tc>
          <w:tcPr>
            <w:tcW w:w="1296" w:type="dxa"/>
            <w:tcBorders>
              <w:top w:val="single" w:sz="4" w:space="0" w:color="auto"/>
              <w:left w:val="nil"/>
              <w:bottom w:val="nil"/>
              <w:right w:val="nil"/>
            </w:tcBorders>
            <w:vAlign w:val="center"/>
          </w:tcPr>
          <w:p w14:paraId="6AEAC7C8" w14:textId="77777777" w:rsidR="00784C6B" w:rsidRPr="00090CE3" w:rsidRDefault="00784C6B" w:rsidP="009E7BAB">
            <w:pPr>
              <w:widowControl w:val="0"/>
              <w:autoSpaceDE w:val="0"/>
              <w:autoSpaceDN w:val="0"/>
              <w:adjustRightInd w:val="0"/>
              <w:jc w:val="center"/>
              <w:rPr>
                <w:sz w:val="22"/>
                <w:szCs w:val="22"/>
              </w:rPr>
            </w:pPr>
            <w:r w:rsidRPr="00090CE3">
              <w:rPr>
                <w:sz w:val="22"/>
                <w:szCs w:val="22"/>
              </w:rPr>
              <w:t>(5)</w:t>
            </w:r>
          </w:p>
        </w:tc>
        <w:tc>
          <w:tcPr>
            <w:tcW w:w="1296" w:type="dxa"/>
            <w:tcBorders>
              <w:top w:val="single" w:sz="4" w:space="0" w:color="auto"/>
              <w:left w:val="nil"/>
              <w:bottom w:val="nil"/>
              <w:right w:val="nil"/>
            </w:tcBorders>
            <w:vAlign w:val="center"/>
          </w:tcPr>
          <w:p w14:paraId="4BFF28CF" w14:textId="77777777" w:rsidR="00784C6B" w:rsidRPr="00090CE3" w:rsidRDefault="00784C6B" w:rsidP="009E7BAB">
            <w:pPr>
              <w:widowControl w:val="0"/>
              <w:autoSpaceDE w:val="0"/>
              <w:autoSpaceDN w:val="0"/>
              <w:adjustRightInd w:val="0"/>
              <w:jc w:val="center"/>
              <w:rPr>
                <w:sz w:val="22"/>
                <w:szCs w:val="22"/>
              </w:rPr>
            </w:pPr>
            <w:r w:rsidRPr="00090CE3">
              <w:rPr>
                <w:sz w:val="22"/>
                <w:szCs w:val="22"/>
              </w:rPr>
              <w:t>(6)</w:t>
            </w:r>
          </w:p>
        </w:tc>
      </w:tr>
      <w:tr w:rsidR="00784C6B" w14:paraId="5A3A18CE" w14:textId="77777777" w:rsidTr="009E7BAB">
        <w:tc>
          <w:tcPr>
            <w:tcW w:w="1871" w:type="dxa"/>
            <w:vMerge/>
            <w:tcBorders>
              <w:left w:val="nil"/>
              <w:right w:val="nil"/>
            </w:tcBorders>
            <w:vAlign w:val="center"/>
          </w:tcPr>
          <w:p w14:paraId="645AD53F" w14:textId="77777777" w:rsidR="00784C6B" w:rsidRPr="00090CE3" w:rsidRDefault="00784C6B" w:rsidP="009E7BAB">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0BB3C0B6" w14:textId="77777777" w:rsidR="00784C6B" w:rsidRPr="00090CE3" w:rsidRDefault="00784C6B" w:rsidP="009E7BAB">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nil"/>
              <w:right w:val="nil"/>
            </w:tcBorders>
            <w:vAlign w:val="center"/>
          </w:tcPr>
          <w:p w14:paraId="09F4AC09" w14:textId="77777777" w:rsidR="00784C6B" w:rsidRPr="00090CE3" w:rsidRDefault="00784C6B" w:rsidP="009E7BAB">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0A78854D" w14:textId="77777777" w:rsidR="00784C6B" w:rsidRPr="00090CE3" w:rsidRDefault="00784C6B" w:rsidP="009E7BAB">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4C9E9F02" w14:textId="77777777" w:rsidR="00784C6B" w:rsidRPr="00090CE3" w:rsidRDefault="00784C6B" w:rsidP="009E7BAB">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7C46E6DD" w14:textId="77777777" w:rsidR="00784C6B" w:rsidRPr="00090CE3" w:rsidRDefault="00784C6B" w:rsidP="009E7BAB">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4713B601" w14:textId="77777777" w:rsidR="00784C6B" w:rsidRPr="00090CE3" w:rsidRDefault="00784C6B" w:rsidP="009E7BAB">
            <w:pPr>
              <w:widowControl w:val="0"/>
              <w:autoSpaceDE w:val="0"/>
              <w:autoSpaceDN w:val="0"/>
              <w:adjustRightInd w:val="0"/>
              <w:jc w:val="center"/>
              <w:rPr>
                <w:sz w:val="22"/>
                <w:szCs w:val="22"/>
              </w:rPr>
            </w:pPr>
            <w:r w:rsidRPr="00090CE3">
              <w:rPr>
                <w:sz w:val="22"/>
                <w:szCs w:val="22"/>
              </w:rPr>
              <w:t>Adversaries</w:t>
            </w:r>
          </w:p>
        </w:tc>
      </w:tr>
      <w:tr w:rsidR="00784C6B" w14:paraId="75A92CA2" w14:textId="77777777" w:rsidTr="009E7BAB">
        <w:tc>
          <w:tcPr>
            <w:tcW w:w="1871" w:type="dxa"/>
            <w:vMerge/>
            <w:tcBorders>
              <w:left w:val="nil"/>
              <w:bottom w:val="nil"/>
              <w:right w:val="nil"/>
            </w:tcBorders>
            <w:vAlign w:val="center"/>
          </w:tcPr>
          <w:p w14:paraId="01D68BE1" w14:textId="77777777" w:rsidR="00784C6B" w:rsidRPr="00090CE3" w:rsidRDefault="00784C6B" w:rsidP="009E7BAB">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1EC0DF94" w14:textId="77777777" w:rsidR="00784C6B" w:rsidRPr="00090CE3" w:rsidRDefault="00784C6B" w:rsidP="009E7BAB">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684DE404" w14:textId="77777777" w:rsidR="00784C6B" w:rsidRPr="00090CE3" w:rsidRDefault="00784C6B" w:rsidP="009E7BAB">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0F316797" w14:textId="77777777" w:rsidR="00784C6B" w:rsidRPr="00090CE3" w:rsidRDefault="00784C6B" w:rsidP="009E7BAB">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755FC22D" w14:textId="77777777" w:rsidR="00784C6B" w:rsidRPr="00090CE3" w:rsidRDefault="00784C6B" w:rsidP="009E7BAB">
            <w:pPr>
              <w:widowControl w:val="0"/>
              <w:autoSpaceDE w:val="0"/>
              <w:autoSpaceDN w:val="0"/>
              <w:adjustRightInd w:val="0"/>
              <w:jc w:val="center"/>
              <w:rPr>
                <w:sz w:val="22"/>
                <w:szCs w:val="22"/>
              </w:rPr>
            </w:pPr>
            <w:r w:rsidRPr="00090CE3">
              <w:rPr>
                <w:sz w:val="22"/>
                <w:szCs w:val="22"/>
              </w:rPr>
              <w:t>From non-Roma classmates</w:t>
            </w:r>
          </w:p>
        </w:tc>
      </w:tr>
      <w:tr w:rsidR="00784C6B" w14:paraId="516C92E4" w14:textId="77777777" w:rsidTr="00784C6B">
        <w:tc>
          <w:tcPr>
            <w:tcW w:w="1871" w:type="dxa"/>
            <w:tcBorders>
              <w:top w:val="single" w:sz="4" w:space="0" w:color="auto"/>
              <w:left w:val="nil"/>
              <w:bottom w:val="nil"/>
              <w:right w:val="nil"/>
            </w:tcBorders>
            <w:vAlign w:val="center"/>
          </w:tcPr>
          <w:p w14:paraId="76223F74" w14:textId="3FC5D753" w:rsidR="00784C6B" w:rsidRPr="00090CE3" w:rsidRDefault="00784C6B" w:rsidP="00784C6B">
            <w:pPr>
              <w:widowControl w:val="0"/>
              <w:autoSpaceDE w:val="0"/>
              <w:autoSpaceDN w:val="0"/>
              <w:adjustRightInd w:val="0"/>
              <w:spacing w:before="20" w:after="20"/>
              <w:rPr>
                <w:sz w:val="22"/>
                <w:szCs w:val="22"/>
              </w:rPr>
            </w:pPr>
            <w:r w:rsidRPr="00090CE3">
              <w:rPr>
                <w:sz w:val="22"/>
                <w:szCs w:val="22"/>
              </w:rPr>
              <w:t>GPA</w:t>
            </w:r>
          </w:p>
        </w:tc>
        <w:tc>
          <w:tcPr>
            <w:tcW w:w="1296" w:type="dxa"/>
            <w:tcBorders>
              <w:top w:val="single" w:sz="4" w:space="0" w:color="auto"/>
              <w:left w:val="nil"/>
              <w:bottom w:val="nil"/>
              <w:right w:val="nil"/>
            </w:tcBorders>
            <w:vAlign w:val="center"/>
          </w:tcPr>
          <w:p w14:paraId="1AE9480B" w14:textId="46D585AE" w:rsidR="00784C6B" w:rsidRPr="00784C6B" w:rsidRDefault="00784C6B" w:rsidP="00784C6B">
            <w:pPr>
              <w:widowControl w:val="0"/>
              <w:autoSpaceDE w:val="0"/>
              <w:autoSpaceDN w:val="0"/>
              <w:adjustRightInd w:val="0"/>
              <w:spacing w:before="20" w:after="20"/>
              <w:jc w:val="center"/>
              <w:rPr>
                <w:sz w:val="22"/>
                <w:szCs w:val="22"/>
              </w:rPr>
            </w:pPr>
            <w:r w:rsidRPr="00784C6B">
              <w:rPr>
                <w:sz w:val="22"/>
                <w:szCs w:val="24"/>
              </w:rPr>
              <w:t>0.50</w:t>
            </w:r>
            <w:r w:rsidRPr="00784C6B">
              <w:rPr>
                <w:sz w:val="22"/>
                <w:szCs w:val="24"/>
                <w:vertAlign w:val="superscript"/>
              </w:rPr>
              <w:t>**</w:t>
            </w:r>
            <w:r w:rsidRPr="00784C6B">
              <w:rPr>
                <w:sz w:val="22"/>
                <w:szCs w:val="24"/>
              </w:rPr>
              <w:br/>
              <w:t>(0.05)</w:t>
            </w:r>
          </w:p>
        </w:tc>
        <w:tc>
          <w:tcPr>
            <w:tcW w:w="1296" w:type="dxa"/>
            <w:tcBorders>
              <w:top w:val="single" w:sz="4" w:space="0" w:color="auto"/>
              <w:left w:val="nil"/>
              <w:bottom w:val="nil"/>
              <w:right w:val="nil"/>
            </w:tcBorders>
            <w:vAlign w:val="center"/>
          </w:tcPr>
          <w:p w14:paraId="027D8E10" w14:textId="3AC44F91" w:rsidR="00784C6B" w:rsidRPr="00784C6B" w:rsidRDefault="00784C6B" w:rsidP="00784C6B">
            <w:pPr>
              <w:widowControl w:val="0"/>
              <w:autoSpaceDE w:val="0"/>
              <w:autoSpaceDN w:val="0"/>
              <w:adjustRightInd w:val="0"/>
              <w:spacing w:before="20" w:after="20"/>
              <w:jc w:val="center"/>
              <w:rPr>
                <w:sz w:val="22"/>
                <w:szCs w:val="22"/>
              </w:rPr>
            </w:pPr>
            <w:r w:rsidRPr="00784C6B">
              <w:rPr>
                <w:sz w:val="22"/>
                <w:szCs w:val="24"/>
              </w:rPr>
              <w:t>-0.36</w:t>
            </w:r>
            <w:r w:rsidRPr="00784C6B">
              <w:rPr>
                <w:sz w:val="22"/>
                <w:szCs w:val="24"/>
                <w:vertAlign w:val="superscript"/>
              </w:rPr>
              <w:t>**</w:t>
            </w:r>
            <w:r w:rsidRPr="00784C6B">
              <w:rPr>
                <w:sz w:val="22"/>
                <w:szCs w:val="24"/>
              </w:rPr>
              <w:br/>
              <w:t>(0.05)</w:t>
            </w:r>
          </w:p>
        </w:tc>
        <w:tc>
          <w:tcPr>
            <w:tcW w:w="1296" w:type="dxa"/>
            <w:tcBorders>
              <w:top w:val="single" w:sz="4" w:space="0" w:color="auto"/>
              <w:left w:val="nil"/>
              <w:bottom w:val="nil"/>
              <w:right w:val="nil"/>
            </w:tcBorders>
            <w:vAlign w:val="center"/>
          </w:tcPr>
          <w:p w14:paraId="25BFBAE7" w14:textId="1DC111BF" w:rsidR="00784C6B" w:rsidRPr="00784C6B" w:rsidRDefault="00784C6B" w:rsidP="00784C6B">
            <w:pPr>
              <w:widowControl w:val="0"/>
              <w:autoSpaceDE w:val="0"/>
              <w:autoSpaceDN w:val="0"/>
              <w:adjustRightInd w:val="0"/>
              <w:spacing w:before="20" w:after="20"/>
              <w:jc w:val="center"/>
              <w:rPr>
                <w:sz w:val="22"/>
                <w:szCs w:val="22"/>
              </w:rPr>
            </w:pPr>
            <w:r w:rsidRPr="00784C6B">
              <w:rPr>
                <w:sz w:val="22"/>
                <w:szCs w:val="24"/>
              </w:rPr>
              <w:t>-0.16</w:t>
            </w:r>
            <w:r w:rsidRPr="00784C6B">
              <w:rPr>
                <w:sz w:val="22"/>
                <w:szCs w:val="24"/>
                <w:vertAlign w:val="superscript"/>
              </w:rPr>
              <w:t>**</w:t>
            </w:r>
            <w:r w:rsidRPr="00784C6B">
              <w:rPr>
                <w:sz w:val="22"/>
                <w:szCs w:val="24"/>
              </w:rPr>
              <w:br/>
              <w:t>(0.03)</w:t>
            </w:r>
          </w:p>
        </w:tc>
        <w:tc>
          <w:tcPr>
            <w:tcW w:w="1296" w:type="dxa"/>
            <w:tcBorders>
              <w:top w:val="single" w:sz="4" w:space="0" w:color="auto"/>
              <w:left w:val="nil"/>
              <w:bottom w:val="nil"/>
              <w:right w:val="nil"/>
            </w:tcBorders>
            <w:vAlign w:val="center"/>
          </w:tcPr>
          <w:p w14:paraId="47720783" w14:textId="32407EC9" w:rsidR="00784C6B" w:rsidRPr="00784C6B" w:rsidRDefault="00784C6B" w:rsidP="00784C6B">
            <w:pPr>
              <w:widowControl w:val="0"/>
              <w:autoSpaceDE w:val="0"/>
              <w:autoSpaceDN w:val="0"/>
              <w:adjustRightInd w:val="0"/>
              <w:spacing w:before="20" w:after="20"/>
              <w:jc w:val="center"/>
              <w:rPr>
                <w:sz w:val="22"/>
                <w:szCs w:val="22"/>
              </w:rPr>
            </w:pPr>
            <w:r w:rsidRPr="00784C6B">
              <w:rPr>
                <w:sz w:val="22"/>
                <w:szCs w:val="24"/>
              </w:rPr>
              <w:t>-0.03</w:t>
            </w:r>
            <w:r w:rsidRPr="00784C6B">
              <w:rPr>
                <w:sz w:val="22"/>
                <w:szCs w:val="24"/>
                <w:vertAlign w:val="superscript"/>
              </w:rPr>
              <w:t>*</w:t>
            </w:r>
            <w:r w:rsidRPr="00784C6B">
              <w:rPr>
                <w:sz w:val="22"/>
                <w:szCs w:val="24"/>
              </w:rPr>
              <w:br/>
              <w:t>(0.01)</w:t>
            </w:r>
          </w:p>
        </w:tc>
        <w:tc>
          <w:tcPr>
            <w:tcW w:w="1296" w:type="dxa"/>
            <w:tcBorders>
              <w:top w:val="single" w:sz="4" w:space="0" w:color="auto"/>
              <w:left w:val="nil"/>
              <w:bottom w:val="nil"/>
              <w:right w:val="nil"/>
            </w:tcBorders>
            <w:vAlign w:val="center"/>
          </w:tcPr>
          <w:p w14:paraId="7C970407" w14:textId="69D6428C" w:rsidR="00784C6B" w:rsidRPr="00784C6B" w:rsidRDefault="00784C6B" w:rsidP="00784C6B">
            <w:pPr>
              <w:widowControl w:val="0"/>
              <w:autoSpaceDE w:val="0"/>
              <w:autoSpaceDN w:val="0"/>
              <w:adjustRightInd w:val="0"/>
              <w:spacing w:before="20" w:after="20"/>
              <w:jc w:val="center"/>
              <w:rPr>
                <w:sz w:val="22"/>
                <w:szCs w:val="22"/>
              </w:rPr>
            </w:pPr>
            <w:r w:rsidRPr="00784C6B">
              <w:rPr>
                <w:sz w:val="22"/>
                <w:szCs w:val="24"/>
              </w:rPr>
              <w:t>0.66</w:t>
            </w:r>
            <w:r w:rsidRPr="00784C6B">
              <w:rPr>
                <w:sz w:val="22"/>
                <w:szCs w:val="24"/>
                <w:vertAlign w:val="superscript"/>
              </w:rPr>
              <w:t>**</w:t>
            </w:r>
            <w:r w:rsidRPr="00784C6B">
              <w:rPr>
                <w:sz w:val="22"/>
                <w:szCs w:val="24"/>
              </w:rPr>
              <w:br/>
              <w:t>(0.05)</w:t>
            </w:r>
          </w:p>
        </w:tc>
        <w:tc>
          <w:tcPr>
            <w:tcW w:w="1296" w:type="dxa"/>
            <w:tcBorders>
              <w:top w:val="single" w:sz="4" w:space="0" w:color="auto"/>
              <w:left w:val="nil"/>
              <w:bottom w:val="nil"/>
              <w:right w:val="nil"/>
            </w:tcBorders>
            <w:vAlign w:val="center"/>
          </w:tcPr>
          <w:p w14:paraId="48827FC5" w14:textId="03A96603" w:rsidR="00784C6B" w:rsidRPr="00784C6B" w:rsidRDefault="00784C6B" w:rsidP="00784C6B">
            <w:pPr>
              <w:widowControl w:val="0"/>
              <w:autoSpaceDE w:val="0"/>
              <w:autoSpaceDN w:val="0"/>
              <w:adjustRightInd w:val="0"/>
              <w:spacing w:before="20" w:after="20"/>
              <w:jc w:val="center"/>
              <w:rPr>
                <w:sz w:val="22"/>
                <w:szCs w:val="22"/>
              </w:rPr>
            </w:pPr>
            <w:r w:rsidRPr="00784C6B">
              <w:rPr>
                <w:sz w:val="22"/>
                <w:szCs w:val="24"/>
              </w:rPr>
              <w:t>-0.33</w:t>
            </w:r>
            <w:r w:rsidRPr="00784C6B">
              <w:rPr>
                <w:sz w:val="22"/>
                <w:szCs w:val="24"/>
                <w:vertAlign w:val="superscript"/>
              </w:rPr>
              <w:t>**</w:t>
            </w:r>
            <w:r w:rsidRPr="00784C6B">
              <w:rPr>
                <w:sz w:val="22"/>
                <w:szCs w:val="24"/>
              </w:rPr>
              <w:br/>
              <w:t>(0.04)</w:t>
            </w:r>
          </w:p>
        </w:tc>
      </w:tr>
      <w:tr w:rsidR="00784C6B" w14:paraId="0F4E035B" w14:textId="77777777" w:rsidTr="00784C6B">
        <w:tc>
          <w:tcPr>
            <w:tcW w:w="1871" w:type="dxa"/>
            <w:tcBorders>
              <w:top w:val="nil"/>
              <w:left w:val="nil"/>
              <w:bottom w:val="nil"/>
              <w:right w:val="nil"/>
            </w:tcBorders>
            <w:vAlign w:val="center"/>
          </w:tcPr>
          <w:p w14:paraId="4D4C0500" w14:textId="02ECAAC9" w:rsidR="00784C6B" w:rsidRPr="00090CE3" w:rsidRDefault="00784C6B" w:rsidP="00784C6B">
            <w:pPr>
              <w:widowControl w:val="0"/>
              <w:autoSpaceDE w:val="0"/>
              <w:autoSpaceDN w:val="0"/>
              <w:adjustRightInd w:val="0"/>
              <w:spacing w:before="20" w:after="20"/>
              <w:rPr>
                <w:sz w:val="22"/>
                <w:szCs w:val="22"/>
              </w:rPr>
            </w:pPr>
            <w:r w:rsidRPr="00090CE3">
              <w:rPr>
                <w:sz w:val="22"/>
                <w:szCs w:val="22"/>
              </w:rPr>
              <w:t>Roma × GPA</w:t>
            </w:r>
          </w:p>
        </w:tc>
        <w:tc>
          <w:tcPr>
            <w:tcW w:w="1296" w:type="dxa"/>
            <w:tcBorders>
              <w:top w:val="nil"/>
              <w:left w:val="nil"/>
              <w:bottom w:val="nil"/>
              <w:right w:val="nil"/>
            </w:tcBorders>
            <w:vAlign w:val="center"/>
          </w:tcPr>
          <w:p w14:paraId="7868B879" w14:textId="6BB73D89" w:rsidR="00784C6B" w:rsidRPr="00784C6B" w:rsidRDefault="00784C6B" w:rsidP="00784C6B">
            <w:pPr>
              <w:widowControl w:val="0"/>
              <w:autoSpaceDE w:val="0"/>
              <w:autoSpaceDN w:val="0"/>
              <w:adjustRightInd w:val="0"/>
              <w:spacing w:before="20" w:after="20"/>
              <w:jc w:val="center"/>
              <w:rPr>
                <w:sz w:val="22"/>
                <w:szCs w:val="22"/>
              </w:rPr>
            </w:pPr>
            <w:r w:rsidRPr="00784C6B">
              <w:rPr>
                <w:sz w:val="22"/>
                <w:szCs w:val="24"/>
              </w:rPr>
              <w:t>0.19</w:t>
            </w:r>
            <w:r w:rsidRPr="00784C6B">
              <w:rPr>
                <w:sz w:val="22"/>
                <w:szCs w:val="24"/>
              </w:rPr>
              <w:br/>
              <w:t>(0.11)</w:t>
            </w:r>
          </w:p>
        </w:tc>
        <w:tc>
          <w:tcPr>
            <w:tcW w:w="1296" w:type="dxa"/>
            <w:tcBorders>
              <w:top w:val="nil"/>
              <w:left w:val="nil"/>
              <w:bottom w:val="nil"/>
              <w:right w:val="nil"/>
            </w:tcBorders>
            <w:vAlign w:val="center"/>
          </w:tcPr>
          <w:p w14:paraId="6479F43D" w14:textId="4E0195D3" w:rsidR="00784C6B" w:rsidRPr="00784C6B" w:rsidRDefault="00784C6B" w:rsidP="00784C6B">
            <w:pPr>
              <w:widowControl w:val="0"/>
              <w:autoSpaceDE w:val="0"/>
              <w:autoSpaceDN w:val="0"/>
              <w:adjustRightInd w:val="0"/>
              <w:spacing w:before="20" w:after="20"/>
              <w:jc w:val="center"/>
              <w:rPr>
                <w:sz w:val="22"/>
                <w:szCs w:val="22"/>
              </w:rPr>
            </w:pPr>
            <w:r w:rsidRPr="00784C6B">
              <w:rPr>
                <w:sz w:val="22"/>
                <w:szCs w:val="24"/>
              </w:rPr>
              <w:t>-0.25</w:t>
            </w:r>
            <w:r w:rsidRPr="00784C6B">
              <w:rPr>
                <w:sz w:val="22"/>
                <w:szCs w:val="24"/>
                <w:vertAlign w:val="superscript"/>
              </w:rPr>
              <w:t>*</w:t>
            </w:r>
            <w:r w:rsidRPr="00784C6B">
              <w:rPr>
                <w:sz w:val="22"/>
                <w:szCs w:val="24"/>
              </w:rPr>
              <w:br/>
              <w:t>(0.11)</w:t>
            </w:r>
          </w:p>
        </w:tc>
        <w:tc>
          <w:tcPr>
            <w:tcW w:w="1296" w:type="dxa"/>
            <w:tcBorders>
              <w:top w:val="nil"/>
              <w:left w:val="nil"/>
              <w:bottom w:val="nil"/>
              <w:right w:val="nil"/>
            </w:tcBorders>
            <w:vAlign w:val="center"/>
          </w:tcPr>
          <w:p w14:paraId="359BB2C9" w14:textId="2A5EBC8D" w:rsidR="00784C6B" w:rsidRPr="00784C6B" w:rsidRDefault="00784C6B" w:rsidP="00784C6B">
            <w:pPr>
              <w:widowControl w:val="0"/>
              <w:autoSpaceDE w:val="0"/>
              <w:autoSpaceDN w:val="0"/>
              <w:adjustRightInd w:val="0"/>
              <w:spacing w:before="20" w:after="20"/>
              <w:jc w:val="center"/>
              <w:rPr>
                <w:sz w:val="22"/>
                <w:szCs w:val="22"/>
              </w:rPr>
            </w:pPr>
            <w:r w:rsidRPr="00784C6B">
              <w:rPr>
                <w:sz w:val="22"/>
                <w:szCs w:val="24"/>
              </w:rPr>
              <w:t>0.23</w:t>
            </w:r>
            <w:r w:rsidRPr="00784C6B">
              <w:rPr>
                <w:sz w:val="22"/>
                <w:szCs w:val="24"/>
                <w:vertAlign w:val="superscript"/>
              </w:rPr>
              <w:t>**</w:t>
            </w:r>
            <w:r w:rsidRPr="00784C6B">
              <w:rPr>
                <w:sz w:val="22"/>
                <w:szCs w:val="24"/>
              </w:rPr>
              <w:br/>
              <w:t>(0.08)</w:t>
            </w:r>
          </w:p>
        </w:tc>
        <w:tc>
          <w:tcPr>
            <w:tcW w:w="1296" w:type="dxa"/>
            <w:tcBorders>
              <w:top w:val="nil"/>
              <w:left w:val="nil"/>
              <w:bottom w:val="nil"/>
              <w:right w:val="nil"/>
            </w:tcBorders>
            <w:vAlign w:val="center"/>
          </w:tcPr>
          <w:p w14:paraId="31268EB4" w14:textId="75B27DB6" w:rsidR="00784C6B" w:rsidRPr="00784C6B" w:rsidRDefault="00784C6B" w:rsidP="00784C6B">
            <w:pPr>
              <w:widowControl w:val="0"/>
              <w:autoSpaceDE w:val="0"/>
              <w:autoSpaceDN w:val="0"/>
              <w:adjustRightInd w:val="0"/>
              <w:spacing w:before="20" w:after="20"/>
              <w:jc w:val="center"/>
              <w:rPr>
                <w:sz w:val="22"/>
                <w:szCs w:val="22"/>
              </w:rPr>
            </w:pPr>
            <w:r w:rsidRPr="00784C6B">
              <w:rPr>
                <w:sz w:val="22"/>
                <w:szCs w:val="24"/>
              </w:rPr>
              <w:t>-0.01</w:t>
            </w:r>
            <w:r w:rsidRPr="00784C6B">
              <w:rPr>
                <w:sz w:val="22"/>
                <w:szCs w:val="24"/>
              </w:rPr>
              <w:br/>
              <w:t>(0.03)</w:t>
            </w:r>
          </w:p>
        </w:tc>
        <w:tc>
          <w:tcPr>
            <w:tcW w:w="1296" w:type="dxa"/>
            <w:tcBorders>
              <w:top w:val="nil"/>
              <w:left w:val="nil"/>
              <w:bottom w:val="nil"/>
              <w:right w:val="nil"/>
            </w:tcBorders>
            <w:vAlign w:val="center"/>
          </w:tcPr>
          <w:p w14:paraId="2F3D6662" w14:textId="669FA21E" w:rsidR="00784C6B" w:rsidRPr="00784C6B" w:rsidRDefault="00784C6B" w:rsidP="00784C6B">
            <w:pPr>
              <w:widowControl w:val="0"/>
              <w:autoSpaceDE w:val="0"/>
              <w:autoSpaceDN w:val="0"/>
              <w:adjustRightInd w:val="0"/>
              <w:spacing w:before="20" w:after="20"/>
              <w:jc w:val="center"/>
              <w:rPr>
                <w:sz w:val="22"/>
                <w:szCs w:val="22"/>
              </w:rPr>
            </w:pPr>
            <w:r w:rsidRPr="00784C6B">
              <w:rPr>
                <w:sz w:val="22"/>
                <w:szCs w:val="24"/>
              </w:rPr>
              <w:t>-0.04</w:t>
            </w:r>
            <w:r w:rsidRPr="00784C6B">
              <w:rPr>
                <w:sz w:val="22"/>
                <w:szCs w:val="24"/>
              </w:rPr>
              <w:br/>
              <w:t>(0.11)</w:t>
            </w:r>
          </w:p>
        </w:tc>
        <w:tc>
          <w:tcPr>
            <w:tcW w:w="1296" w:type="dxa"/>
            <w:tcBorders>
              <w:top w:val="nil"/>
              <w:left w:val="nil"/>
              <w:bottom w:val="nil"/>
              <w:right w:val="nil"/>
            </w:tcBorders>
            <w:vAlign w:val="center"/>
          </w:tcPr>
          <w:p w14:paraId="618D9305" w14:textId="5464358F" w:rsidR="00784C6B" w:rsidRPr="00784C6B" w:rsidRDefault="00784C6B" w:rsidP="00784C6B">
            <w:pPr>
              <w:widowControl w:val="0"/>
              <w:autoSpaceDE w:val="0"/>
              <w:autoSpaceDN w:val="0"/>
              <w:adjustRightInd w:val="0"/>
              <w:spacing w:before="20" w:after="20"/>
              <w:jc w:val="center"/>
              <w:rPr>
                <w:sz w:val="22"/>
                <w:szCs w:val="22"/>
              </w:rPr>
            </w:pPr>
            <w:r w:rsidRPr="00784C6B">
              <w:rPr>
                <w:sz w:val="22"/>
                <w:szCs w:val="24"/>
              </w:rPr>
              <w:t>-0.24</w:t>
            </w:r>
            <w:r w:rsidRPr="00784C6B">
              <w:rPr>
                <w:sz w:val="22"/>
                <w:szCs w:val="24"/>
                <w:vertAlign w:val="superscript"/>
              </w:rPr>
              <w:t>*</w:t>
            </w:r>
            <w:r w:rsidRPr="00784C6B">
              <w:rPr>
                <w:sz w:val="22"/>
                <w:szCs w:val="24"/>
              </w:rPr>
              <w:br/>
              <w:t>(0.11)</w:t>
            </w:r>
          </w:p>
        </w:tc>
      </w:tr>
      <w:tr w:rsidR="00784C6B" w14:paraId="616B8F01" w14:textId="77777777" w:rsidTr="00784C6B">
        <w:tc>
          <w:tcPr>
            <w:tcW w:w="1871" w:type="dxa"/>
            <w:tcBorders>
              <w:top w:val="nil"/>
              <w:left w:val="nil"/>
              <w:bottom w:val="single" w:sz="4" w:space="0" w:color="auto"/>
              <w:right w:val="nil"/>
            </w:tcBorders>
            <w:vAlign w:val="center"/>
          </w:tcPr>
          <w:p w14:paraId="3EE37A0C" w14:textId="7692B004" w:rsidR="00784C6B" w:rsidRPr="00090CE3" w:rsidRDefault="00784C6B" w:rsidP="00784C6B">
            <w:pPr>
              <w:widowControl w:val="0"/>
              <w:autoSpaceDE w:val="0"/>
              <w:autoSpaceDN w:val="0"/>
              <w:adjustRightInd w:val="0"/>
              <w:spacing w:before="20" w:after="20"/>
              <w:rPr>
                <w:sz w:val="22"/>
                <w:szCs w:val="22"/>
              </w:rPr>
            </w:pPr>
            <w:r w:rsidRPr="00090CE3">
              <w:rPr>
                <w:sz w:val="22"/>
                <w:szCs w:val="22"/>
              </w:rPr>
              <w:t>Roma</w:t>
            </w:r>
          </w:p>
        </w:tc>
        <w:tc>
          <w:tcPr>
            <w:tcW w:w="1296" w:type="dxa"/>
            <w:tcBorders>
              <w:top w:val="nil"/>
              <w:left w:val="nil"/>
              <w:bottom w:val="single" w:sz="4" w:space="0" w:color="auto"/>
              <w:right w:val="nil"/>
            </w:tcBorders>
            <w:vAlign w:val="center"/>
          </w:tcPr>
          <w:p w14:paraId="37CDFCD8" w14:textId="54FD6A4E" w:rsidR="00784C6B" w:rsidRPr="00784C6B" w:rsidRDefault="00784C6B" w:rsidP="00784C6B">
            <w:pPr>
              <w:widowControl w:val="0"/>
              <w:autoSpaceDE w:val="0"/>
              <w:autoSpaceDN w:val="0"/>
              <w:adjustRightInd w:val="0"/>
              <w:spacing w:before="20" w:after="20"/>
              <w:jc w:val="center"/>
              <w:rPr>
                <w:sz w:val="22"/>
                <w:szCs w:val="22"/>
              </w:rPr>
            </w:pPr>
            <w:r w:rsidRPr="00784C6B">
              <w:rPr>
                <w:sz w:val="22"/>
                <w:szCs w:val="24"/>
              </w:rPr>
              <w:t>-0.12</w:t>
            </w:r>
            <w:r w:rsidRPr="00784C6B">
              <w:rPr>
                <w:sz w:val="22"/>
                <w:szCs w:val="24"/>
              </w:rPr>
              <w:br/>
              <w:t>(0.11)</w:t>
            </w:r>
          </w:p>
        </w:tc>
        <w:tc>
          <w:tcPr>
            <w:tcW w:w="1296" w:type="dxa"/>
            <w:tcBorders>
              <w:top w:val="nil"/>
              <w:left w:val="nil"/>
              <w:bottom w:val="single" w:sz="4" w:space="0" w:color="auto"/>
              <w:right w:val="nil"/>
            </w:tcBorders>
            <w:vAlign w:val="center"/>
          </w:tcPr>
          <w:p w14:paraId="7469C62E" w14:textId="019F75E9" w:rsidR="00784C6B" w:rsidRPr="00784C6B" w:rsidRDefault="00784C6B" w:rsidP="00784C6B">
            <w:pPr>
              <w:widowControl w:val="0"/>
              <w:autoSpaceDE w:val="0"/>
              <w:autoSpaceDN w:val="0"/>
              <w:adjustRightInd w:val="0"/>
              <w:spacing w:before="20" w:after="20"/>
              <w:jc w:val="center"/>
              <w:rPr>
                <w:sz w:val="22"/>
                <w:szCs w:val="22"/>
              </w:rPr>
            </w:pPr>
            <w:r w:rsidRPr="00784C6B">
              <w:rPr>
                <w:sz w:val="22"/>
                <w:szCs w:val="24"/>
              </w:rPr>
              <w:t>-0.13</w:t>
            </w:r>
            <w:r w:rsidRPr="00784C6B">
              <w:rPr>
                <w:sz w:val="22"/>
                <w:szCs w:val="24"/>
              </w:rPr>
              <w:br/>
              <w:t>(0.09)</w:t>
            </w:r>
          </w:p>
        </w:tc>
        <w:tc>
          <w:tcPr>
            <w:tcW w:w="1296" w:type="dxa"/>
            <w:tcBorders>
              <w:top w:val="nil"/>
              <w:left w:val="nil"/>
              <w:bottom w:val="single" w:sz="4" w:space="0" w:color="auto"/>
              <w:right w:val="nil"/>
            </w:tcBorders>
            <w:vAlign w:val="center"/>
          </w:tcPr>
          <w:p w14:paraId="18E4B924" w14:textId="55353327" w:rsidR="00784C6B" w:rsidRPr="00784C6B" w:rsidRDefault="00784C6B" w:rsidP="00784C6B">
            <w:pPr>
              <w:widowControl w:val="0"/>
              <w:autoSpaceDE w:val="0"/>
              <w:autoSpaceDN w:val="0"/>
              <w:adjustRightInd w:val="0"/>
              <w:spacing w:before="20" w:after="20"/>
              <w:jc w:val="center"/>
              <w:rPr>
                <w:sz w:val="22"/>
                <w:szCs w:val="22"/>
              </w:rPr>
            </w:pPr>
            <w:r w:rsidRPr="00784C6B">
              <w:rPr>
                <w:sz w:val="22"/>
                <w:szCs w:val="24"/>
              </w:rPr>
              <w:t>1.19</w:t>
            </w:r>
            <w:r w:rsidRPr="00784C6B">
              <w:rPr>
                <w:sz w:val="22"/>
                <w:szCs w:val="24"/>
                <w:vertAlign w:val="superscript"/>
              </w:rPr>
              <w:t>**</w:t>
            </w:r>
            <w:r w:rsidRPr="00784C6B">
              <w:rPr>
                <w:sz w:val="22"/>
                <w:szCs w:val="24"/>
              </w:rPr>
              <w:br/>
              <w:t>(0.11)</w:t>
            </w:r>
          </w:p>
        </w:tc>
        <w:tc>
          <w:tcPr>
            <w:tcW w:w="1296" w:type="dxa"/>
            <w:tcBorders>
              <w:top w:val="nil"/>
              <w:left w:val="nil"/>
              <w:bottom w:val="single" w:sz="4" w:space="0" w:color="auto"/>
              <w:right w:val="nil"/>
            </w:tcBorders>
            <w:vAlign w:val="center"/>
          </w:tcPr>
          <w:p w14:paraId="199F593F" w14:textId="7308C3E0" w:rsidR="00784C6B" w:rsidRPr="00784C6B" w:rsidRDefault="00784C6B" w:rsidP="00784C6B">
            <w:pPr>
              <w:widowControl w:val="0"/>
              <w:autoSpaceDE w:val="0"/>
              <w:autoSpaceDN w:val="0"/>
              <w:adjustRightInd w:val="0"/>
              <w:spacing w:before="20" w:after="20"/>
              <w:jc w:val="center"/>
              <w:rPr>
                <w:sz w:val="22"/>
                <w:szCs w:val="22"/>
              </w:rPr>
            </w:pPr>
            <w:r w:rsidRPr="00784C6B">
              <w:rPr>
                <w:sz w:val="22"/>
                <w:szCs w:val="24"/>
              </w:rPr>
              <w:t>0.05</w:t>
            </w:r>
            <w:r w:rsidRPr="00784C6B">
              <w:rPr>
                <w:sz w:val="22"/>
                <w:szCs w:val="24"/>
              </w:rPr>
              <w:br/>
              <w:t>(0.04)</w:t>
            </w:r>
          </w:p>
        </w:tc>
        <w:tc>
          <w:tcPr>
            <w:tcW w:w="1296" w:type="dxa"/>
            <w:tcBorders>
              <w:top w:val="nil"/>
              <w:left w:val="nil"/>
              <w:bottom w:val="single" w:sz="4" w:space="0" w:color="auto"/>
              <w:right w:val="nil"/>
            </w:tcBorders>
            <w:vAlign w:val="center"/>
          </w:tcPr>
          <w:p w14:paraId="112F7E16" w14:textId="2C0140CA" w:rsidR="00784C6B" w:rsidRPr="00784C6B" w:rsidRDefault="00784C6B" w:rsidP="00784C6B">
            <w:pPr>
              <w:widowControl w:val="0"/>
              <w:autoSpaceDE w:val="0"/>
              <w:autoSpaceDN w:val="0"/>
              <w:adjustRightInd w:val="0"/>
              <w:spacing w:before="20" w:after="20"/>
              <w:jc w:val="center"/>
              <w:rPr>
                <w:sz w:val="22"/>
                <w:szCs w:val="22"/>
              </w:rPr>
            </w:pPr>
            <w:r w:rsidRPr="00784C6B">
              <w:rPr>
                <w:sz w:val="22"/>
                <w:szCs w:val="24"/>
              </w:rPr>
              <w:t>-1.30</w:t>
            </w:r>
            <w:r w:rsidRPr="00784C6B">
              <w:rPr>
                <w:sz w:val="22"/>
                <w:szCs w:val="24"/>
                <w:vertAlign w:val="superscript"/>
              </w:rPr>
              <w:t>**</w:t>
            </w:r>
            <w:r w:rsidRPr="00784C6B">
              <w:rPr>
                <w:sz w:val="22"/>
                <w:szCs w:val="24"/>
              </w:rPr>
              <w:br/>
              <w:t>(0.12)</w:t>
            </w:r>
          </w:p>
        </w:tc>
        <w:tc>
          <w:tcPr>
            <w:tcW w:w="1296" w:type="dxa"/>
            <w:tcBorders>
              <w:top w:val="nil"/>
              <w:left w:val="nil"/>
              <w:bottom w:val="single" w:sz="4" w:space="0" w:color="auto"/>
              <w:right w:val="nil"/>
            </w:tcBorders>
            <w:vAlign w:val="center"/>
          </w:tcPr>
          <w:p w14:paraId="6604CE4F" w14:textId="17309AEE" w:rsidR="00784C6B" w:rsidRPr="00784C6B" w:rsidRDefault="00784C6B" w:rsidP="00784C6B">
            <w:pPr>
              <w:widowControl w:val="0"/>
              <w:autoSpaceDE w:val="0"/>
              <w:autoSpaceDN w:val="0"/>
              <w:adjustRightInd w:val="0"/>
              <w:spacing w:before="20" w:after="20"/>
              <w:jc w:val="center"/>
              <w:rPr>
                <w:sz w:val="22"/>
                <w:szCs w:val="22"/>
              </w:rPr>
            </w:pPr>
            <w:r w:rsidRPr="00784C6B">
              <w:rPr>
                <w:sz w:val="22"/>
                <w:szCs w:val="24"/>
              </w:rPr>
              <w:t>-0.17</w:t>
            </w:r>
            <w:r w:rsidRPr="00784C6B">
              <w:rPr>
                <w:sz w:val="22"/>
                <w:szCs w:val="24"/>
                <w:vertAlign w:val="superscript"/>
              </w:rPr>
              <w:t>*</w:t>
            </w:r>
            <w:r w:rsidRPr="00784C6B">
              <w:rPr>
                <w:sz w:val="22"/>
                <w:szCs w:val="24"/>
              </w:rPr>
              <w:br/>
              <w:t>(0.08)</w:t>
            </w:r>
          </w:p>
        </w:tc>
      </w:tr>
      <w:tr w:rsidR="00784C6B" w14:paraId="40979D8D" w14:textId="77777777" w:rsidTr="00784C6B">
        <w:tc>
          <w:tcPr>
            <w:tcW w:w="1871" w:type="dxa"/>
            <w:tcBorders>
              <w:top w:val="single" w:sz="4" w:space="0" w:color="auto"/>
              <w:left w:val="nil"/>
              <w:bottom w:val="nil"/>
              <w:right w:val="nil"/>
            </w:tcBorders>
            <w:vAlign w:val="center"/>
          </w:tcPr>
          <w:p w14:paraId="7659FF30" w14:textId="09BE20C1" w:rsidR="00784C6B" w:rsidRPr="00090CE3" w:rsidRDefault="009D5BB4" w:rsidP="00784C6B">
            <w:pPr>
              <w:widowControl w:val="0"/>
              <w:autoSpaceDE w:val="0"/>
              <w:autoSpaceDN w:val="0"/>
              <w:adjustRightInd w:val="0"/>
              <w:rPr>
                <w:sz w:val="22"/>
                <w:szCs w:val="22"/>
              </w:rPr>
            </w:pPr>
            <w:r w:rsidRPr="00090CE3">
              <w:rPr>
                <w:sz w:val="22"/>
                <w:szCs w:val="22"/>
              </w:rPr>
              <w:t>p value on GPA + Roma × GPA</w:t>
            </w:r>
          </w:p>
        </w:tc>
        <w:tc>
          <w:tcPr>
            <w:tcW w:w="1296" w:type="dxa"/>
            <w:tcBorders>
              <w:top w:val="single" w:sz="4" w:space="0" w:color="auto"/>
              <w:left w:val="nil"/>
              <w:bottom w:val="nil"/>
              <w:right w:val="nil"/>
            </w:tcBorders>
            <w:vAlign w:val="center"/>
          </w:tcPr>
          <w:p w14:paraId="759FCEDE" w14:textId="25AAE487" w:rsidR="00784C6B" w:rsidRPr="00784C6B" w:rsidRDefault="00784C6B" w:rsidP="00784C6B">
            <w:pPr>
              <w:widowControl w:val="0"/>
              <w:autoSpaceDE w:val="0"/>
              <w:autoSpaceDN w:val="0"/>
              <w:adjustRightInd w:val="0"/>
              <w:jc w:val="center"/>
              <w:rPr>
                <w:sz w:val="22"/>
                <w:szCs w:val="22"/>
              </w:rPr>
            </w:pPr>
            <w:r w:rsidRPr="00784C6B">
              <w:rPr>
                <w:sz w:val="22"/>
                <w:szCs w:val="24"/>
              </w:rPr>
              <w:t>0.00</w:t>
            </w:r>
          </w:p>
        </w:tc>
        <w:tc>
          <w:tcPr>
            <w:tcW w:w="1296" w:type="dxa"/>
            <w:tcBorders>
              <w:top w:val="single" w:sz="4" w:space="0" w:color="auto"/>
              <w:left w:val="nil"/>
              <w:bottom w:val="nil"/>
              <w:right w:val="nil"/>
            </w:tcBorders>
            <w:vAlign w:val="center"/>
          </w:tcPr>
          <w:p w14:paraId="0ED0135C" w14:textId="33FD4DB4" w:rsidR="00784C6B" w:rsidRPr="00784C6B" w:rsidRDefault="00784C6B" w:rsidP="00784C6B">
            <w:pPr>
              <w:widowControl w:val="0"/>
              <w:autoSpaceDE w:val="0"/>
              <w:autoSpaceDN w:val="0"/>
              <w:adjustRightInd w:val="0"/>
              <w:jc w:val="center"/>
              <w:rPr>
                <w:sz w:val="22"/>
                <w:szCs w:val="22"/>
              </w:rPr>
            </w:pPr>
            <w:r w:rsidRPr="00784C6B">
              <w:rPr>
                <w:sz w:val="22"/>
                <w:szCs w:val="24"/>
              </w:rPr>
              <w:t>0.00</w:t>
            </w:r>
          </w:p>
        </w:tc>
        <w:tc>
          <w:tcPr>
            <w:tcW w:w="1296" w:type="dxa"/>
            <w:tcBorders>
              <w:top w:val="single" w:sz="4" w:space="0" w:color="auto"/>
              <w:left w:val="nil"/>
              <w:bottom w:val="nil"/>
              <w:right w:val="nil"/>
            </w:tcBorders>
            <w:vAlign w:val="center"/>
          </w:tcPr>
          <w:p w14:paraId="5F837BE0" w14:textId="275AB376" w:rsidR="00784C6B" w:rsidRPr="00784C6B" w:rsidRDefault="00784C6B" w:rsidP="00784C6B">
            <w:pPr>
              <w:widowControl w:val="0"/>
              <w:autoSpaceDE w:val="0"/>
              <w:autoSpaceDN w:val="0"/>
              <w:adjustRightInd w:val="0"/>
              <w:jc w:val="center"/>
              <w:rPr>
                <w:sz w:val="22"/>
                <w:szCs w:val="22"/>
              </w:rPr>
            </w:pPr>
            <w:r w:rsidRPr="00784C6B">
              <w:rPr>
                <w:sz w:val="22"/>
                <w:szCs w:val="24"/>
              </w:rPr>
              <w:t>0.36</w:t>
            </w:r>
          </w:p>
        </w:tc>
        <w:tc>
          <w:tcPr>
            <w:tcW w:w="1296" w:type="dxa"/>
            <w:tcBorders>
              <w:top w:val="single" w:sz="4" w:space="0" w:color="auto"/>
              <w:left w:val="nil"/>
              <w:bottom w:val="nil"/>
              <w:right w:val="nil"/>
            </w:tcBorders>
            <w:vAlign w:val="center"/>
          </w:tcPr>
          <w:p w14:paraId="523416D7" w14:textId="664B8A3E" w:rsidR="00784C6B" w:rsidRPr="00784C6B" w:rsidRDefault="00784C6B" w:rsidP="00784C6B">
            <w:pPr>
              <w:widowControl w:val="0"/>
              <w:autoSpaceDE w:val="0"/>
              <w:autoSpaceDN w:val="0"/>
              <w:adjustRightInd w:val="0"/>
              <w:jc w:val="center"/>
              <w:rPr>
                <w:sz w:val="22"/>
                <w:szCs w:val="22"/>
              </w:rPr>
            </w:pPr>
            <w:r w:rsidRPr="00784C6B">
              <w:rPr>
                <w:sz w:val="22"/>
                <w:szCs w:val="24"/>
              </w:rPr>
              <w:t>0.27</w:t>
            </w:r>
          </w:p>
        </w:tc>
        <w:tc>
          <w:tcPr>
            <w:tcW w:w="1296" w:type="dxa"/>
            <w:tcBorders>
              <w:top w:val="single" w:sz="4" w:space="0" w:color="auto"/>
              <w:left w:val="nil"/>
              <w:bottom w:val="nil"/>
              <w:right w:val="nil"/>
            </w:tcBorders>
            <w:vAlign w:val="center"/>
          </w:tcPr>
          <w:p w14:paraId="335D2779" w14:textId="4C695903" w:rsidR="00784C6B" w:rsidRPr="00784C6B" w:rsidRDefault="00784C6B" w:rsidP="00784C6B">
            <w:pPr>
              <w:widowControl w:val="0"/>
              <w:autoSpaceDE w:val="0"/>
              <w:autoSpaceDN w:val="0"/>
              <w:adjustRightInd w:val="0"/>
              <w:jc w:val="center"/>
              <w:rPr>
                <w:sz w:val="22"/>
                <w:szCs w:val="22"/>
              </w:rPr>
            </w:pPr>
            <w:r w:rsidRPr="00784C6B">
              <w:rPr>
                <w:sz w:val="22"/>
                <w:szCs w:val="24"/>
              </w:rPr>
              <w:t>0.00</w:t>
            </w:r>
          </w:p>
        </w:tc>
        <w:tc>
          <w:tcPr>
            <w:tcW w:w="1296" w:type="dxa"/>
            <w:tcBorders>
              <w:top w:val="single" w:sz="4" w:space="0" w:color="auto"/>
              <w:left w:val="nil"/>
              <w:bottom w:val="nil"/>
              <w:right w:val="nil"/>
            </w:tcBorders>
            <w:vAlign w:val="center"/>
          </w:tcPr>
          <w:p w14:paraId="17C01FFB" w14:textId="136008A8" w:rsidR="00784C6B" w:rsidRPr="00784C6B" w:rsidRDefault="00784C6B" w:rsidP="00784C6B">
            <w:pPr>
              <w:widowControl w:val="0"/>
              <w:autoSpaceDE w:val="0"/>
              <w:autoSpaceDN w:val="0"/>
              <w:adjustRightInd w:val="0"/>
              <w:jc w:val="center"/>
              <w:rPr>
                <w:sz w:val="22"/>
                <w:szCs w:val="22"/>
              </w:rPr>
            </w:pPr>
            <w:r w:rsidRPr="00784C6B">
              <w:rPr>
                <w:sz w:val="22"/>
                <w:szCs w:val="24"/>
              </w:rPr>
              <w:t>0.00</w:t>
            </w:r>
          </w:p>
        </w:tc>
      </w:tr>
      <w:tr w:rsidR="00784C6B" w14:paraId="4E9CB706" w14:textId="77777777" w:rsidTr="009E7BAB">
        <w:tc>
          <w:tcPr>
            <w:tcW w:w="1871" w:type="dxa"/>
            <w:tcBorders>
              <w:top w:val="nil"/>
              <w:left w:val="nil"/>
              <w:bottom w:val="nil"/>
              <w:right w:val="nil"/>
            </w:tcBorders>
            <w:vAlign w:val="center"/>
          </w:tcPr>
          <w:p w14:paraId="1383FB00" w14:textId="77777777" w:rsidR="00784C6B" w:rsidRPr="00090CE3" w:rsidRDefault="00784C6B" w:rsidP="00784C6B">
            <w:pPr>
              <w:widowControl w:val="0"/>
              <w:autoSpaceDE w:val="0"/>
              <w:autoSpaceDN w:val="0"/>
              <w:adjustRightInd w:val="0"/>
              <w:rPr>
                <w:sz w:val="22"/>
                <w:szCs w:val="22"/>
              </w:rPr>
            </w:pPr>
            <w:r w:rsidRPr="00090CE3">
              <w:rPr>
                <w:sz w:val="22"/>
                <w:szCs w:val="22"/>
              </w:rPr>
              <w:t>Class FE</w:t>
            </w:r>
          </w:p>
        </w:tc>
        <w:tc>
          <w:tcPr>
            <w:tcW w:w="1296" w:type="dxa"/>
            <w:tcBorders>
              <w:top w:val="nil"/>
              <w:left w:val="nil"/>
              <w:bottom w:val="nil"/>
              <w:right w:val="nil"/>
            </w:tcBorders>
            <w:vAlign w:val="center"/>
          </w:tcPr>
          <w:p w14:paraId="4940DB22" w14:textId="3A476993" w:rsidR="00784C6B" w:rsidRPr="00784C6B" w:rsidRDefault="00784C6B" w:rsidP="00784C6B">
            <w:pPr>
              <w:widowControl w:val="0"/>
              <w:autoSpaceDE w:val="0"/>
              <w:autoSpaceDN w:val="0"/>
              <w:adjustRightInd w:val="0"/>
              <w:jc w:val="center"/>
              <w:rPr>
                <w:sz w:val="22"/>
                <w:szCs w:val="22"/>
              </w:rPr>
            </w:pPr>
            <w:r w:rsidRPr="00784C6B">
              <w:rPr>
                <w:sz w:val="22"/>
                <w:szCs w:val="24"/>
              </w:rPr>
              <w:t>NO</w:t>
            </w:r>
          </w:p>
        </w:tc>
        <w:tc>
          <w:tcPr>
            <w:tcW w:w="1296" w:type="dxa"/>
            <w:tcBorders>
              <w:top w:val="nil"/>
              <w:left w:val="nil"/>
              <w:bottom w:val="nil"/>
              <w:right w:val="nil"/>
            </w:tcBorders>
            <w:vAlign w:val="center"/>
          </w:tcPr>
          <w:p w14:paraId="582380AA" w14:textId="76B85EF1" w:rsidR="00784C6B" w:rsidRPr="00784C6B" w:rsidRDefault="00784C6B" w:rsidP="00784C6B">
            <w:pPr>
              <w:widowControl w:val="0"/>
              <w:autoSpaceDE w:val="0"/>
              <w:autoSpaceDN w:val="0"/>
              <w:adjustRightInd w:val="0"/>
              <w:jc w:val="center"/>
              <w:rPr>
                <w:sz w:val="22"/>
                <w:szCs w:val="22"/>
              </w:rPr>
            </w:pPr>
            <w:r w:rsidRPr="00784C6B">
              <w:rPr>
                <w:sz w:val="22"/>
                <w:szCs w:val="24"/>
              </w:rPr>
              <w:t>NO</w:t>
            </w:r>
          </w:p>
        </w:tc>
        <w:tc>
          <w:tcPr>
            <w:tcW w:w="1296" w:type="dxa"/>
            <w:tcBorders>
              <w:top w:val="nil"/>
              <w:left w:val="nil"/>
              <w:bottom w:val="nil"/>
              <w:right w:val="nil"/>
            </w:tcBorders>
            <w:vAlign w:val="center"/>
          </w:tcPr>
          <w:p w14:paraId="650BE760" w14:textId="3A690C74" w:rsidR="00784C6B" w:rsidRPr="00784C6B" w:rsidRDefault="00784C6B" w:rsidP="00784C6B">
            <w:pPr>
              <w:widowControl w:val="0"/>
              <w:autoSpaceDE w:val="0"/>
              <w:autoSpaceDN w:val="0"/>
              <w:adjustRightInd w:val="0"/>
              <w:jc w:val="center"/>
              <w:rPr>
                <w:sz w:val="22"/>
                <w:szCs w:val="22"/>
              </w:rPr>
            </w:pPr>
            <w:r w:rsidRPr="00784C6B">
              <w:rPr>
                <w:sz w:val="22"/>
                <w:szCs w:val="24"/>
              </w:rPr>
              <w:t>NO</w:t>
            </w:r>
          </w:p>
        </w:tc>
        <w:tc>
          <w:tcPr>
            <w:tcW w:w="1296" w:type="dxa"/>
            <w:tcBorders>
              <w:top w:val="nil"/>
              <w:left w:val="nil"/>
              <w:bottom w:val="nil"/>
              <w:right w:val="nil"/>
            </w:tcBorders>
            <w:vAlign w:val="center"/>
          </w:tcPr>
          <w:p w14:paraId="14B8441D" w14:textId="4E3E0143" w:rsidR="00784C6B" w:rsidRPr="00784C6B" w:rsidRDefault="00784C6B" w:rsidP="00784C6B">
            <w:pPr>
              <w:widowControl w:val="0"/>
              <w:autoSpaceDE w:val="0"/>
              <w:autoSpaceDN w:val="0"/>
              <w:adjustRightInd w:val="0"/>
              <w:jc w:val="center"/>
              <w:rPr>
                <w:sz w:val="22"/>
                <w:szCs w:val="22"/>
              </w:rPr>
            </w:pPr>
            <w:r w:rsidRPr="00784C6B">
              <w:rPr>
                <w:sz w:val="22"/>
                <w:szCs w:val="24"/>
              </w:rPr>
              <w:t>NO</w:t>
            </w:r>
          </w:p>
        </w:tc>
        <w:tc>
          <w:tcPr>
            <w:tcW w:w="1296" w:type="dxa"/>
            <w:tcBorders>
              <w:top w:val="nil"/>
              <w:left w:val="nil"/>
              <w:bottom w:val="nil"/>
              <w:right w:val="nil"/>
            </w:tcBorders>
            <w:vAlign w:val="center"/>
          </w:tcPr>
          <w:p w14:paraId="7C19D822" w14:textId="1A96CD6F" w:rsidR="00784C6B" w:rsidRPr="00784C6B" w:rsidRDefault="00784C6B" w:rsidP="00784C6B">
            <w:pPr>
              <w:widowControl w:val="0"/>
              <w:autoSpaceDE w:val="0"/>
              <w:autoSpaceDN w:val="0"/>
              <w:adjustRightInd w:val="0"/>
              <w:jc w:val="center"/>
              <w:rPr>
                <w:sz w:val="22"/>
                <w:szCs w:val="22"/>
              </w:rPr>
            </w:pPr>
            <w:r w:rsidRPr="00784C6B">
              <w:rPr>
                <w:sz w:val="22"/>
                <w:szCs w:val="24"/>
              </w:rPr>
              <w:t>NO</w:t>
            </w:r>
          </w:p>
        </w:tc>
        <w:tc>
          <w:tcPr>
            <w:tcW w:w="1296" w:type="dxa"/>
            <w:tcBorders>
              <w:top w:val="nil"/>
              <w:left w:val="nil"/>
              <w:bottom w:val="nil"/>
              <w:right w:val="nil"/>
            </w:tcBorders>
            <w:vAlign w:val="center"/>
          </w:tcPr>
          <w:p w14:paraId="06859B1F" w14:textId="7C9DED30" w:rsidR="00784C6B" w:rsidRPr="00784C6B" w:rsidRDefault="00784C6B" w:rsidP="00784C6B">
            <w:pPr>
              <w:widowControl w:val="0"/>
              <w:autoSpaceDE w:val="0"/>
              <w:autoSpaceDN w:val="0"/>
              <w:adjustRightInd w:val="0"/>
              <w:jc w:val="center"/>
              <w:rPr>
                <w:sz w:val="22"/>
                <w:szCs w:val="22"/>
              </w:rPr>
            </w:pPr>
            <w:r w:rsidRPr="00784C6B">
              <w:rPr>
                <w:sz w:val="22"/>
                <w:szCs w:val="24"/>
              </w:rPr>
              <w:t>NO</w:t>
            </w:r>
          </w:p>
        </w:tc>
      </w:tr>
      <w:tr w:rsidR="00784C6B" w14:paraId="7C274385" w14:textId="77777777" w:rsidTr="009E7BAB">
        <w:tc>
          <w:tcPr>
            <w:tcW w:w="1871" w:type="dxa"/>
            <w:tcBorders>
              <w:top w:val="nil"/>
              <w:left w:val="nil"/>
              <w:bottom w:val="single" w:sz="4" w:space="0" w:color="auto"/>
              <w:right w:val="nil"/>
            </w:tcBorders>
            <w:vAlign w:val="center"/>
          </w:tcPr>
          <w:p w14:paraId="6D2634F2" w14:textId="77777777" w:rsidR="00784C6B" w:rsidRPr="00090CE3" w:rsidRDefault="00784C6B" w:rsidP="00784C6B">
            <w:pPr>
              <w:widowControl w:val="0"/>
              <w:autoSpaceDE w:val="0"/>
              <w:autoSpaceDN w:val="0"/>
              <w:adjustRightInd w:val="0"/>
              <w:rPr>
                <w:sz w:val="22"/>
                <w:szCs w:val="22"/>
              </w:rPr>
            </w:pPr>
            <w:r w:rsidRPr="00090CE3">
              <w:rPr>
                <w:sz w:val="22"/>
                <w:szCs w:val="22"/>
              </w:rPr>
              <w:t>N</w:t>
            </w:r>
          </w:p>
        </w:tc>
        <w:tc>
          <w:tcPr>
            <w:tcW w:w="1296" w:type="dxa"/>
            <w:tcBorders>
              <w:top w:val="nil"/>
              <w:left w:val="nil"/>
              <w:bottom w:val="single" w:sz="4" w:space="0" w:color="auto"/>
              <w:right w:val="nil"/>
            </w:tcBorders>
            <w:vAlign w:val="center"/>
          </w:tcPr>
          <w:p w14:paraId="6DCA2AF6" w14:textId="77777777" w:rsidR="00784C6B" w:rsidRPr="00090CE3" w:rsidRDefault="00784C6B" w:rsidP="00784C6B">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7FDF13BA" w14:textId="77777777" w:rsidR="00784C6B" w:rsidRPr="00090CE3" w:rsidRDefault="00784C6B" w:rsidP="00784C6B">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2C04CA39" w14:textId="77777777" w:rsidR="00784C6B" w:rsidRPr="00090CE3" w:rsidRDefault="00784C6B" w:rsidP="00784C6B">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4ECEA5BA" w14:textId="77777777" w:rsidR="00784C6B" w:rsidRPr="00090CE3" w:rsidRDefault="00784C6B" w:rsidP="00784C6B">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68B8B32C" w14:textId="77777777" w:rsidR="00784C6B" w:rsidRPr="00090CE3" w:rsidRDefault="00784C6B" w:rsidP="00784C6B">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10BEA0B0" w14:textId="77777777" w:rsidR="00784C6B" w:rsidRPr="00090CE3" w:rsidRDefault="00784C6B" w:rsidP="00784C6B">
            <w:pPr>
              <w:widowControl w:val="0"/>
              <w:autoSpaceDE w:val="0"/>
              <w:autoSpaceDN w:val="0"/>
              <w:adjustRightInd w:val="0"/>
              <w:jc w:val="center"/>
              <w:rPr>
                <w:sz w:val="22"/>
                <w:szCs w:val="22"/>
              </w:rPr>
            </w:pPr>
            <w:r w:rsidRPr="00090CE3">
              <w:rPr>
                <w:sz w:val="22"/>
                <w:szCs w:val="22"/>
              </w:rPr>
              <w:t>3430</w:t>
            </w:r>
          </w:p>
        </w:tc>
      </w:tr>
    </w:tbl>
    <w:p w14:paraId="00944824" w14:textId="77777777" w:rsidR="00784C6B" w:rsidRPr="00460A2E" w:rsidRDefault="00784C6B" w:rsidP="00784C6B">
      <w:pPr>
        <w:pStyle w:val="notes"/>
      </w:pPr>
      <w:r w:rsidRPr="00460A2E">
        <w:t>Notes. The number of friendship and adversary nominations from all peers as well as from Roma and non-Roma peers separately, as functions of GPA and ethnicity of the student. Peers are same-sex classmates. GPA is publicly observable grade point-average ranging from 1 to 5, normalized to be zero at its mean value 3.5.</w:t>
      </w:r>
      <w:r w:rsidRPr="00460A2E">
        <w:br/>
        <w:t xml:space="preserve">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4DED31B6" w14:textId="77777777" w:rsidR="00784C6B" w:rsidRPr="00460A2E" w:rsidRDefault="00784C6B" w:rsidP="001B3C51"/>
    <w:p w14:paraId="11098FBC" w14:textId="77777777" w:rsidR="001B3C51" w:rsidRPr="00460A2E" w:rsidRDefault="001B3C51" w:rsidP="001B3C51"/>
    <w:p w14:paraId="36DBEB93" w14:textId="1CC97EC1" w:rsidR="001B3C51" w:rsidRPr="00460A2E" w:rsidRDefault="00652C43" w:rsidP="00652C43">
      <w:pPr>
        <w:pStyle w:val="Kpalrs"/>
        <w:rPr>
          <w:i/>
        </w:rPr>
      </w:pPr>
      <w:r>
        <w:t xml:space="preserve">Table </w:t>
      </w:r>
      <w:r w:rsidR="000A443D">
        <w:t>16</w:t>
      </w:r>
      <w:r>
        <w:t xml:space="preserve">. </w:t>
      </w:r>
      <w:r w:rsidR="001B3C51" w:rsidRPr="00460A2E">
        <w:t xml:space="preserve">Friends and adversaries as function of GPA. </w:t>
      </w:r>
      <w:r w:rsidR="001B3C51" w:rsidRPr="00460A2E">
        <w:rPr>
          <w:i/>
        </w:rPr>
        <w:t>Results with class-gender fixed-effects.</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FF618A" w14:paraId="260E8090" w14:textId="77777777" w:rsidTr="009E7BAB">
        <w:tc>
          <w:tcPr>
            <w:tcW w:w="1871" w:type="dxa"/>
            <w:vMerge w:val="restart"/>
            <w:tcBorders>
              <w:top w:val="single" w:sz="4" w:space="0" w:color="auto"/>
              <w:left w:val="nil"/>
              <w:right w:val="nil"/>
            </w:tcBorders>
            <w:vAlign w:val="center"/>
          </w:tcPr>
          <w:p w14:paraId="0B8082BB" w14:textId="77777777" w:rsidR="00FF618A" w:rsidRPr="00090CE3" w:rsidRDefault="00FF618A" w:rsidP="009E7BAB">
            <w:pPr>
              <w:widowControl w:val="0"/>
              <w:autoSpaceDE w:val="0"/>
              <w:autoSpaceDN w:val="0"/>
              <w:adjustRightInd w:val="0"/>
              <w:rPr>
                <w:sz w:val="22"/>
                <w:szCs w:val="22"/>
              </w:rPr>
            </w:pPr>
            <w:r w:rsidRPr="00090CE3">
              <w:rPr>
                <w:sz w:val="22"/>
                <w:szCs w:val="22"/>
              </w:rPr>
              <w:t>Dep. var.: nominations received from peers</w:t>
            </w:r>
          </w:p>
        </w:tc>
        <w:tc>
          <w:tcPr>
            <w:tcW w:w="1296" w:type="dxa"/>
            <w:tcBorders>
              <w:top w:val="single" w:sz="4" w:space="0" w:color="auto"/>
              <w:left w:val="nil"/>
              <w:bottom w:val="nil"/>
              <w:right w:val="nil"/>
            </w:tcBorders>
            <w:vAlign w:val="center"/>
          </w:tcPr>
          <w:p w14:paraId="5C24046B"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(1)</w:t>
            </w:r>
          </w:p>
        </w:tc>
        <w:tc>
          <w:tcPr>
            <w:tcW w:w="1296" w:type="dxa"/>
            <w:tcBorders>
              <w:top w:val="single" w:sz="4" w:space="0" w:color="auto"/>
              <w:left w:val="nil"/>
              <w:bottom w:val="nil"/>
              <w:right w:val="nil"/>
            </w:tcBorders>
            <w:vAlign w:val="center"/>
          </w:tcPr>
          <w:p w14:paraId="6CCA5775"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(2)</w:t>
            </w:r>
          </w:p>
        </w:tc>
        <w:tc>
          <w:tcPr>
            <w:tcW w:w="1296" w:type="dxa"/>
            <w:tcBorders>
              <w:top w:val="single" w:sz="4" w:space="0" w:color="auto"/>
              <w:left w:val="nil"/>
              <w:bottom w:val="nil"/>
              <w:right w:val="nil"/>
            </w:tcBorders>
            <w:vAlign w:val="center"/>
          </w:tcPr>
          <w:p w14:paraId="298A147F"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(3)</w:t>
            </w:r>
          </w:p>
        </w:tc>
        <w:tc>
          <w:tcPr>
            <w:tcW w:w="1296" w:type="dxa"/>
            <w:tcBorders>
              <w:top w:val="single" w:sz="4" w:space="0" w:color="auto"/>
              <w:left w:val="nil"/>
              <w:bottom w:val="nil"/>
              <w:right w:val="nil"/>
            </w:tcBorders>
            <w:vAlign w:val="center"/>
          </w:tcPr>
          <w:p w14:paraId="314122AE"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(4)</w:t>
            </w:r>
          </w:p>
        </w:tc>
        <w:tc>
          <w:tcPr>
            <w:tcW w:w="1296" w:type="dxa"/>
            <w:tcBorders>
              <w:top w:val="single" w:sz="4" w:space="0" w:color="auto"/>
              <w:left w:val="nil"/>
              <w:bottom w:val="nil"/>
              <w:right w:val="nil"/>
            </w:tcBorders>
            <w:vAlign w:val="center"/>
          </w:tcPr>
          <w:p w14:paraId="2ADC3F2F"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(5)</w:t>
            </w:r>
          </w:p>
        </w:tc>
        <w:tc>
          <w:tcPr>
            <w:tcW w:w="1296" w:type="dxa"/>
            <w:tcBorders>
              <w:top w:val="single" w:sz="4" w:space="0" w:color="auto"/>
              <w:left w:val="nil"/>
              <w:bottom w:val="nil"/>
              <w:right w:val="nil"/>
            </w:tcBorders>
            <w:vAlign w:val="center"/>
          </w:tcPr>
          <w:p w14:paraId="5E70BCF9"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(6)</w:t>
            </w:r>
          </w:p>
        </w:tc>
      </w:tr>
      <w:tr w:rsidR="00FF618A" w14:paraId="6F164485" w14:textId="77777777" w:rsidTr="009E7BAB">
        <w:tc>
          <w:tcPr>
            <w:tcW w:w="1871" w:type="dxa"/>
            <w:vMerge/>
            <w:tcBorders>
              <w:left w:val="nil"/>
              <w:right w:val="nil"/>
            </w:tcBorders>
            <w:vAlign w:val="center"/>
          </w:tcPr>
          <w:p w14:paraId="1566E191" w14:textId="77777777" w:rsidR="00FF618A" w:rsidRPr="00090CE3" w:rsidRDefault="00FF618A" w:rsidP="009E7BAB">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26E83592"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nil"/>
              <w:right w:val="nil"/>
            </w:tcBorders>
            <w:vAlign w:val="center"/>
          </w:tcPr>
          <w:p w14:paraId="355BD6DD"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1F4EB84D"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2A01178C"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06F12AD5"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6D04E01A"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Adversaries</w:t>
            </w:r>
          </w:p>
        </w:tc>
      </w:tr>
      <w:tr w:rsidR="00FF618A" w14:paraId="653E4A82" w14:textId="77777777" w:rsidTr="009E7BAB">
        <w:tc>
          <w:tcPr>
            <w:tcW w:w="1871" w:type="dxa"/>
            <w:vMerge/>
            <w:tcBorders>
              <w:left w:val="nil"/>
              <w:bottom w:val="nil"/>
              <w:right w:val="nil"/>
            </w:tcBorders>
            <w:vAlign w:val="center"/>
          </w:tcPr>
          <w:p w14:paraId="444FA4EB" w14:textId="77777777" w:rsidR="00FF618A" w:rsidRPr="00090CE3" w:rsidRDefault="00FF618A" w:rsidP="009E7BAB">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3E7695ED" w14:textId="77777777" w:rsidR="00FF618A" w:rsidRPr="00090CE3" w:rsidRDefault="00FF618A" w:rsidP="009E7BAB">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666274AB" w14:textId="77777777" w:rsidR="00FF618A" w:rsidRPr="00090CE3" w:rsidRDefault="00FF618A" w:rsidP="009E7BAB">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6A22C093"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5242BC4A"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From non-Roma classmates</w:t>
            </w:r>
          </w:p>
        </w:tc>
      </w:tr>
      <w:tr w:rsidR="00FF618A" w14:paraId="23813793" w14:textId="77777777" w:rsidTr="00FF618A">
        <w:tc>
          <w:tcPr>
            <w:tcW w:w="1871" w:type="dxa"/>
            <w:tcBorders>
              <w:top w:val="single" w:sz="4" w:space="0" w:color="auto"/>
              <w:left w:val="nil"/>
              <w:bottom w:val="nil"/>
              <w:right w:val="nil"/>
            </w:tcBorders>
            <w:vAlign w:val="center"/>
          </w:tcPr>
          <w:p w14:paraId="21BD3F16" w14:textId="77777777" w:rsidR="00FF618A" w:rsidRPr="00090CE3" w:rsidRDefault="00FF618A" w:rsidP="00FF618A">
            <w:pPr>
              <w:widowControl w:val="0"/>
              <w:autoSpaceDE w:val="0"/>
              <w:autoSpaceDN w:val="0"/>
              <w:adjustRightInd w:val="0"/>
              <w:spacing w:before="20" w:after="20"/>
              <w:rPr>
                <w:sz w:val="22"/>
                <w:szCs w:val="22"/>
              </w:rPr>
            </w:pPr>
            <w:r w:rsidRPr="00090CE3">
              <w:rPr>
                <w:sz w:val="22"/>
                <w:szCs w:val="22"/>
              </w:rPr>
              <w:t>GPA</w:t>
            </w:r>
          </w:p>
        </w:tc>
        <w:tc>
          <w:tcPr>
            <w:tcW w:w="1296" w:type="dxa"/>
            <w:tcBorders>
              <w:top w:val="single" w:sz="4" w:space="0" w:color="auto"/>
              <w:left w:val="nil"/>
              <w:bottom w:val="nil"/>
              <w:right w:val="nil"/>
            </w:tcBorders>
            <w:vAlign w:val="center"/>
          </w:tcPr>
          <w:p w14:paraId="7429EB02" w14:textId="17685660" w:rsidR="00FF618A" w:rsidRPr="00FF618A" w:rsidRDefault="00FF618A" w:rsidP="00FF618A">
            <w:pPr>
              <w:widowControl w:val="0"/>
              <w:autoSpaceDE w:val="0"/>
              <w:autoSpaceDN w:val="0"/>
              <w:adjustRightInd w:val="0"/>
              <w:spacing w:before="20" w:after="20"/>
              <w:jc w:val="center"/>
              <w:rPr>
                <w:sz w:val="22"/>
                <w:szCs w:val="22"/>
              </w:rPr>
            </w:pPr>
            <w:r w:rsidRPr="00FF618A">
              <w:rPr>
                <w:sz w:val="22"/>
                <w:szCs w:val="24"/>
              </w:rPr>
              <w:t>0.67</w:t>
            </w:r>
            <w:r w:rsidRPr="00FF618A">
              <w:rPr>
                <w:sz w:val="22"/>
                <w:szCs w:val="24"/>
                <w:vertAlign w:val="superscript"/>
              </w:rPr>
              <w:t>**</w:t>
            </w:r>
            <w:r w:rsidRPr="00FF618A">
              <w:rPr>
                <w:sz w:val="22"/>
                <w:szCs w:val="24"/>
              </w:rPr>
              <w:br/>
              <w:t>(0.06)</w:t>
            </w:r>
          </w:p>
        </w:tc>
        <w:tc>
          <w:tcPr>
            <w:tcW w:w="1296" w:type="dxa"/>
            <w:tcBorders>
              <w:top w:val="single" w:sz="4" w:space="0" w:color="auto"/>
              <w:left w:val="nil"/>
              <w:bottom w:val="nil"/>
              <w:right w:val="nil"/>
            </w:tcBorders>
            <w:vAlign w:val="center"/>
          </w:tcPr>
          <w:p w14:paraId="07299887" w14:textId="0B59D579" w:rsidR="00FF618A" w:rsidRPr="00FF618A" w:rsidRDefault="00FF618A" w:rsidP="00FF618A">
            <w:pPr>
              <w:widowControl w:val="0"/>
              <w:autoSpaceDE w:val="0"/>
              <w:autoSpaceDN w:val="0"/>
              <w:adjustRightInd w:val="0"/>
              <w:spacing w:before="20" w:after="20"/>
              <w:jc w:val="center"/>
              <w:rPr>
                <w:sz w:val="22"/>
                <w:szCs w:val="22"/>
              </w:rPr>
            </w:pPr>
            <w:r w:rsidRPr="00FF618A">
              <w:rPr>
                <w:sz w:val="22"/>
                <w:szCs w:val="24"/>
              </w:rPr>
              <w:t>-0.49</w:t>
            </w:r>
            <w:r w:rsidRPr="00FF618A">
              <w:rPr>
                <w:sz w:val="22"/>
                <w:szCs w:val="24"/>
                <w:vertAlign w:val="superscript"/>
              </w:rPr>
              <w:t>**</w:t>
            </w:r>
            <w:r w:rsidRPr="00FF618A">
              <w:rPr>
                <w:sz w:val="22"/>
                <w:szCs w:val="24"/>
              </w:rPr>
              <w:br/>
              <w:t>(0.06)</w:t>
            </w:r>
          </w:p>
        </w:tc>
        <w:tc>
          <w:tcPr>
            <w:tcW w:w="1296" w:type="dxa"/>
            <w:tcBorders>
              <w:top w:val="single" w:sz="4" w:space="0" w:color="auto"/>
              <w:left w:val="nil"/>
              <w:bottom w:val="nil"/>
              <w:right w:val="nil"/>
            </w:tcBorders>
            <w:vAlign w:val="center"/>
          </w:tcPr>
          <w:p w14:paraId="61CD1CA0" w14:textId="32F9AC7E" w:rsidR="00FF618A" w:rsidRPr="00FF618A" w:rsidRDefault="00FF618A" w:rsidP="00FF618A">
            <w:pPr>
              <w:widowControl w:val="0"/>
              <w:autoSpaceDE w:val="0"/>
              <w:autoSpaceDN w:val="0"/>
              <w:adjustRightInd w:val="0"/>
              <w:spacing w:before="20" w:after="20"/>
              <w:jc w:val="center"/>
              <w:rPr>
                <w:sz w:val="22"/>
                <w:szCs w:val="22"/>
              </w:rPr>
            </w:pPr>
            <w:r w:rsidRPr="00FF618A">
              <w:rPr>
                <w:sz w:val="22"/>
                <w:szCs w:val="24"/>
              </w:rPr>
              <w:t>-0.11</w:t>
            </w:r>
            <w:r w:rsidRPr="00FF618A">
              <w:rPr>
                <w:sz w:val="22"/>
                <w:szCs w:val="24"/>
                <w:vertAlign w:val="superscript"/>
              </w:rPr>
              <w:t>**</w:t>
            </w:r>
            <w:r w:rsidRPr="00FF618A">
              <w:rPr>
                <w:sz w:val="22"/>
                <w:szCs w:val="24"/>
              </w:rPr>
              <w:br/>
              <w:t>(0.03)</w:t>
            </w:r>
          </w:p>
        </w:tc>
        <w:tc>
          <w:tcPr>
            <w:tcW w:w="1296" w:type="dxa"/>
            <w:tcBorders>
              <w:top w:val="single" w:sz="4" w:space="0" w:color="auto"/>
              <w:left w:val="nil"/>
              <w:bottom w:val="nil"/>
              <w:right w:val="nil"/>
            </w:tcBorders>
            <w:vAlign w:val="center"/>
          </w:tcPr>
          <w:p w14:paraId="14D01F10" w14:textId="587FDE92" w:rsidR="00FF618A" w:rsidRPr="00FF618A" w:rsidRDefault="00FF618A" w:rsidP="00FF618A">
            <w:pPr>
              <w:widowControl w:val="0"/>
              <w:autoSpaceDE w:val="0"/>
              <w:autoSpaceDN w:val="0"/>
              <w:adjustRightInd w:val="0"/>
              <w:spacing w:before="20" w:after="20"/>
              <w:jc w:val="center"/>
              <w:rPr>
                <w:sz w:val="22"/>
                <w:szCs w:val="22"/>
              </w:rPr>
            </w:pPr>
            <w:r w:rsidRPr="00FF618A">
              <w:rPr>
                <w:sz w:val="22"/>
                <w:szCs w:val="24"/>
              </w:rPr>
              <w:t>-0.02</w:t>
            </w:r>
            <w:r w:rsidRPr="00FF618A">
              <w:rPr>
                <w:sz w:val="22"/>
                <w:szCs w:val="24"/>
              </w:rPr>
              <w:br/>
              <w:t>(0.02)</w:t>
            </w:r>
          </w:p>
        </w:tc>
        <w:tc>
          <w:tcPr>
            <w:tcW w:w="1296" w:type="dxa"/>
            <w:tcBorders>
              <w:top w:val="single" w:sz="4" w:space="0" w:color="auto"/>
              <w:left w:val="nil"/>
              <w:bottom w:val="nil"/>
              <w:right w:val="nil"/>
            </w:tcBorders>
            <w:vAlign w:val="center"/>
          </w:tcPr>
          <w:p w14:paraId="0F4462BC" w14:textId="23C4A8A3" w:rsidR="00FF618A" w:rsidRPr="00FF618A" w:rsidRDefault="00FF618A" w:rsidP="00FF618A">
            <w:pPr>
              <w:widowControl w:val="0"/>
              <w:autoSpaceDE w:val="0"/>
              <w:autoSpaceDN w:val="0"/>
              <w:adjustRightInd w:val="0"/>
              <w:spacing w:before="20" w:after="20"/>
              <w:jc w:val="center"/>
              <w:rPr>
                <w:sz w:val="22"/>
                <w:szCs w:val="22"/>
              </w:rPr>
            </w:pPr>
            <w:r w:rsidRPr="00FF618A">
              <w:rPr>
                <w:sz w:val="22"/>
                <w:szCs w:val="24"/>
              </w:rPr>
              <w:t>0.78</w:t>
            </w:r>
            <w:r w:rsidRPr="00FF618A">
              <w:rPr>
                <w:sz w:val="22"/>
                <w:szCs w:val="24"/>
                <w:vertAlign w:val="superscript"/>
              </w:rPr>
              <w:t>**</w:t>
            </w:r>
            <w:r w:rsidRPr="00FF618A">
              <w:rPr>
                <w:sz w:val="22"/>
                <w:szCs w:val="24"/>
              </w:rPr>
              <w:br/>
              <w:t>(0.06)</w:t>
            </w:r>
          </w:p>
        </w:tc>
        <w:tc>
          <w:tcPr>
            <w:tcW w:w="1296" w:type="dxa"/>
            <w:tcBorders>
              <w:top w:val="single" w:sz="4" w:space="0" w:color="auto"/>
              <w:left w:val="nil"/>
              <w:bottom w:val="nil"/>
              <w:right w:val="nil"/>
            </w:tcBorders>
            <w:vAlign w:val="center"/>
          </w:tcPr>
          <w:p w14:paraId="4D8C896F" w14:textId="19CDC937" w:rsidR="00FF618A" w:rsidRPr="00FF618A" w:rsidRDefault="00FF618A" w:rsidP="00FF618A">
            <w:pPr>
              <w:widowControl w:val="0"/>
              <w:autoSpaceDE w:val="0"/>
              <w:autoSpaceDN w:val="0"/>
              <w:adjustRightInd w:val="0"/>
              <w:spacing w:before="20" w:after="20"/>
              <w:jc w:val="center"/>
              <w:rPr>
                <w:sz w:val="22"/>
                <w:szCs w:val="22"/>
              </w:rPr>
            </w:pPr>
            <w:r w:rsidRPr="00FF618A">
              <w:rPr>
                <w:sz w:val="22"/>
                <w:szCs w:val="24"/>
              </w:rPr>
              <w:t>-0.47</w:t>
            </w:r>
            <w:r w:rsidRPr="00FF618A">
              <w:rPr>
                <w:sz w:val="22"/>
                <w:szCs w:val="24"/>
                <w:vertAlign w:val="superscript"/>
              </w:rPr>
              <w:t>**</w:t>
            </w:r>
            <w:r w:rsidRPr="00FF618A">
              <w:rPr>
                <w:sz w:val="22"/>
                <w:szCs w:val="24"/>
              </w:rPr>
              <w:br/>
              <w:t>(0.05)</w:t>
            </w:r>
          </w:p>
        </w:tc>
      </w:tr>
      <w:tr w:rsidR="00FF618A" w14:paraId="3D041DA6" w14:textId="77777777" w:rsidTr="00FF618A">
        <w:tc>
          <w:tcPr>
            <w:tcW w:w="1871" w:type="dxa"/>
            <w:tcBorders>
              <w:top w:val="nil"/>
              <w:left w:val="nil"/>
              <w:bottom w:val="nil"/>
              <w:right w:val="nil"/>
            </w:tcBorders>
            <w:vAlign w:val="center"/>
          </w:tcPr>
          <w:p w14:paraId="2F3DCA7C" w14:textId="77777777" w:rsidR="00FF618A" w:rsidRPr="00090CE3" w:rsidRDefault="00FF618A" w:rsidP="00FF618A">
            <w:pPr>
              <w:widowControl w:val="0"/>
              <w:autoSpaceDE w:val="0"/>
              <w:autoSpaceDN w:val="0"/>
              <w:adjustRightInd w:val="0"/>
              <w:spacing w:before="20" w:after="20"/>
              <w:rPr>
                <w:sz w:val="22"/>
                <w:szCs w:val="22"/>
              </w:rPr>
            </w:pPr>
            <w:r w:rsidRPr="00090CE3">
              <w:rPr>
                <w:sz w:val="22"/>
                <w:szCs w:val="22"/>
              </w:rPr>
              <w:t>Roma × GPA</w:t>
            </w:r>
          </w:p>
        </w:tc>
        <w:tc>
          <w:tcPr>
            <w:tcW w:w="1296" w:type="dxa"/>
            <w:tcBorders>
              <w:top w:val="nil"/>
              <w:left w:val="nil"/>
              <w:bottom w:val="nil"/>
              <w:right w:val="nil"/>
            </w:tcBorders>
            <w:vAlign w:val="center"/>
          </w:tcPr>
          <w:p w14:paraId="708DC6D8" w14:textId="34F072BF" w:rsidR="00FF618A" w:rsidRPr="00FF618A" w:rsidRDefault="00FF618A" w:rsidP="00FF618A">
            <w:pPr>
              <w:widowControl w:val="0"/>
              <w:autoSpaceDE w:val="0"/>
              <w:autoSpaceDN w:val="0"/>
              <w:adjustRightInd w:val="0"/>
              <w:spacing w:before="20" w:after="20"/>
              <w:jc w:val="center"/>
              <w:rPr>
                <w:sz w:val="22"/>
                <w:szCs w:val="22"/>
              </w:rPr>
            </w:pPr>
            <w:r w:rsidRPr="00FF618A">
              <w:rPr>
                <w:sz w:val="22"/>
                <w:szCs w:val="24"/>
              </w:rPr>
              <w:t>0.22</w:t>
            </w:r>
            <w:r w:rsidRPr="00FF618A">
              <w:rPr>
                <w:sz w:val="22"/>
                <w:szCs w:val="24"/>
              </w:rPr>
              <w:br/>
              <w:t>(0.12)</w:t>
            </w:r>
          </w:p>
        </w:tc>
        <w:tc>
          <w:tcPr>
            <w:tcW w:w="1296" w:type="dxa"/>
            <w:tcBorders>
              <w:top w:val="nil"/>
              <w:left w:val="nil"/>
              <w:bottom w:val="nil"/>
              <w:right w:val="nil"/>
            </w:tcBorders>
            <w:vAlign w:val="center"/>
          </w:tcPr>
          <w:p w14:paraId="0A123778" w14:textId="410D9C67" w:rsidR="00FF618A" w:rsidRPr="00FF618A" w:rsidRDefault="00FF618A" w:rsidP="00FF618A">
            <w:pPr>
              <w:widowControl w:val="0"/>
              <w:autoSpaceDE w:val="0"/>
              <w:autoSpaceDN w:val="0"/>
              <w:adjustRightInd w:val="0"/>
              <w:spacing w:before="20" w:after="20"/>
              <w:jc w:val="center"/>
              <w:rPr>
                <w:sz w:val="22"/>
                <w:szCs w:val="22"/>
              </w:rPr>
            </w:pPr>
            <w:r w:rsidRPr="00FF618A">
              <w:rPr>
                <w:sz w:val="22"/>
                <w:szCs w:val="24"/>
              </w:rPr>
              <w:t>-0.19</w:t>
            </w:r>
            <w:r w:rsidRPr="00FF618A">
              <w:rPr>
                <w:sz w:val="22"/>
                <w:szCs w:val="24"/>
              </w:rPr>
              <w:br/>
              <w:t>(0.11)</w:t>
            </w:r>
          </w:p>
        </w:tc>
        <w:tc>
          <w:tcPr>
            <w:tcW w:w="1296" w:type="dxa"/>
            <w:tcBorders>
              <w:top w:val="nil"/>
              <w:left w:val="nil"/>
              <w:bottom w:val="nil"/>
              <w:right w:val="nil"/>
            </w:tcBorders>
            <w:vAlign w:val="center"/>
          </w:tcPr>
          <w:p w14:paraId="77E6B8C1" w14:textId="29C70565" w:rsidR="00FF618A" w:rsidRPr="00FF618A" w:rsidRDefault="00FF618A" w:rsidP="00FF618A">
            <w:pPr>
              <w:widowControl w:val="0"/>
              <w:autoSpaceDE w:val="0"/>
              <w:autoSpaceDN w:val="0"/>
              <w:adjustRightInd w:val="0"/>
              <w:spacing w:before="20" w:after="20"/>
              <w:jc w:val="center"/>
              <w:rPr>
                <w:sz w:val="22"/>
                <w:szCs w:val="22"/>
              </w:rPr>
            </w:pPr>
            <w:r w:rsidRPr="00FF618A">
              <w:rPr>
                <w:sz w:val="22"/>
                <w:szCs w:val="24"/>
              </w:rPr>
              <w:t>0.11</w:t>
            </w:r>
            <w:r w:rsidRPr="00FF618A">
              <w:rPr>
                <w:sz w:val="22"/>
                <w:szCs w:val="24"/>
              </w:rPr>
              <w:br/>
              <w:t>(0.07)</w:t>
            </w:r>
          </w:p>
        </w:tc>
        <w:tc>
          <w:tcPr>
            <w:tcW w:w="1296" w:type="dxa"/>
            <w:tcBorders>
              <w:top w:val="nil"/>
              <w:left w:val="nil"/>
              <w:bottom w:val="nil"/>
              <w:right w:val="nil"/>
            </w:tcBorders>
            <w:vAlign w:val="center"/>
          </w:tcPr>
          <w:p w14:paraId="694AACDC" w14:textId="0E40DEC7" w:rsidR="00FF618A" w:rsidRPr="00FF618A" w:rsidRDefault="00FF618A" w:rsidP="00FF618A">
            <w:pPr>
              <w:widowControl w:val="0"/>
              <w:autoSpaceDE w:val="0"/>
              <w:autoSpaceDN w:val="0"/>
              <w:adjustRightInd w:val="0"/>
              <w:spacing w:before="20" w:after="20"/>
              <w:jc w:val="center"/>
              <w:rPr>
                <w:sz w:val="22"/>
                <w:szCs w:val="22"/>
              </w:rPr>
            </w:pPr>
            <w:r w:rsidRPr="00FF618A">
              <w:rPr>
                <w:sz w:val="22"/>
                <w:szCs w:val="24"/>
              </w:rPr>
              <w:t>-0.03</w:t>
            </w:r>
            <w:r w:rsidRPr="00FF618A">
              <w:rPr>
                <w:sz w:val="22"/>
                <w:szCs w:val="24"/>
              </w:rPr>
              <w:br/>
              <w:t>(0.04)</w:t>
            </w:r>
          </w:p>
        </w:tc>
        <w:tc>
          <w:tcPr>
            <w:tcW w:w="1296" w:type="dxa"/>
            <w:tcBorders>
              <w:top w:val="nil"/>
              <w:left w:val="nil"/>
              <w:bottom w:val="nil"/>
              <w:right w:val="nil"/>
            </w:tcBorders>
            <w:vAlign w:val="center"/>
          </w:tcPr>
          <w:p w14:paraId="70D671B9" w14:textId="00BEAFC7" w:rsidR="00FF618A" w:rsidRPr="00FF618A" w:rsidRDefault="00FF618A" w:rsidP="00FF618A">
            <w:pPr>
              <w:widowControl w:val="0"/>
              <w:autoSpaceDE w:val="0"/>
              <w:autoSpaceDN w:val="0"/>
              <w:adjustRightInd w:val="0"/>
              <w:spacing w:before="20" w:after="20"/>
              <w:jc w:val="center"/>
              <w:rPr>
                <w:sz w:val="22"/>
                <w:szCs w:val="22"/>
              </w:rPr>
            </w:pPr>
            <w:r w:rsidRPr="00FF618A">
              <w:rPr>
                <w:sz w:val="22"/>
                <w:szCs w:val="24"/>
              </w:rPr>
              <w:t>0.11</w:t>
            </w:r>
            <w:r w:rsidRPr="00FF618A">
              <w:rPr>
                <w:sz w:val="22"/>
                <w:szCs w:val="24"/>
              </w:rPr>
              <w:br/>
              <w:t>(0.11)</w:t>
            </w:r>
          </w:p>
        </w:tc>
        <w:tc>
          <w:tcPr>
            <w:tcW w:w="1296" w:type="dxa"/>
            <w:tcBorders>
              <w:top w:val="nil"/>
              <w:left w:val="nil"/>
              <w:bottom w:val="nil"/>
              <w:right w:val="nil"/>
            </w:tcBorders>
            <w:vAlign w:val="center"/>
          </w:tcPr>
          <w:p w14:paraId="6DD5C56F" w14:textId="3511A897" w:rsidR="00FF618A" w:rsidRPr="00FF618A" w:rsidRDefault="00FF618A" w:rsidP="00FF618A">
            <w:pPr>
              <w:widowControl w:val="0"/>
              <w:autoSpaceDE w:val="0"/>
              <w:autoSpaceDN w:val="0"/>
              <w:adjustRightInd w:val="0"/>
              <w:spacing w:before="20" w:after="20"/>
              <w:jc w:val="center"/>
              <w:rPr>
                <w:sz w:val="22"/>
                <w:szCs w:val="22"/>
              </w:rPr>
            </w:pPr>
            <w:r w:rsidRPr="00FF618A">
              <w:rPr>
                <w:sz w:val="22"/>
                <w:szCs w:val="24"/>
              </w:rPr>
              <w:t>-0.16</w:t>
            </w:r>
            <w:r w:rsidRPr="00FF618A">
              <w:rPr>
                <w:sz w:val="22"/>
                <w:szCs w:val="24"/>
              </w:rPr>
              <w:br/>
              <w:t>(0.10)</w:t>
            </w:r>
          </w:p>
        </w:tc>
      </w:tr>
      <w:tr w:rsidR="00FF618A" w14:paraId="0B780E2E" w14:textId="77777777" w:rsidTr="00FF618A">
        <w:tc>
          <w:tcPr>
            <w:tcW w:w="1871" w:type="dxa"/>
            <w:tcBorders>
              <w:top w:val="nil"/>
              <w:left w:val="nil"/>
              <w:bottom w:val="single" w:sz="4" w:space="0" w:color="auto"/>
              <w:right w:val="nil"/>
            </w:tcBorders>
            <w:vAlign w:val="center"/>
          </w:tcPr>
          <w:p w14:paraId="61F2398D" w14:textId="77777777" w:rsidR="00FF618A" w:rsidRPr="00090CE3" w:rsidRDefault="00FF618A" w:rsidP="00FF618A">
            <w:pPr>
              <w:widowControl w:val="0"/>
              <w:autoSpaceDE w:val="0"/>
              <w:autoSpaceDN w:val="0"/>
              <w:adjustRightInd w:val="0"/>
              <w:spacing w:before="20" w:after="20"/>
              <w:rPr>
                <w:sz w:val="22"/>
                <w:szCs w:val="22"/>
              </w:rPr>
            </w:pPr>
            <w:r w:rsidRPr="00090CE3">
              <w:rPr>
                <w:sz w:val="22"/>
                <w:szCs w:val="22"/>
              </w:rPr>
              <w:t>Roma</w:t>
            </w:r>
          </w:p>
        </w:tc>
        <w:tc>
          <w:tcPr>
            <w:tcW w:w="1296" w:type="dxa"/>
            <w:tcBorders>
              <w:top w:val="nil"/>
              <w:left w:val="nil"/>
              <w:bottom w:val="single" w:sz="4" w:space="0" w:color="auto"/>
              <w:right w:val="nil"/>
            </w:tcBorders>
            <w:vAlign w:val="center"/>
          </w:tcPr>
          <w:p w14:paraId="2496C4AB" w14:textId="434473DB" w:rsidR="00FF618A" w:rsidRPr="00FF618A" w:rsidRDefault="00FF618A" w:rsidP="00FF618A">
            <w:pPr>
              <w:widowControl w:val="0"/>
              <w:autoSpaceDE w:val="0"/>
              <w:autoSpaceDN w:val="0"/>
              <w:adjustRightInd w:val="0"/>
              <w:spacing w:before="20" w:after="20"/>
              <w:jc w:val="center"/>
              <w:rPr>
                <w:sz w:val="22"/>
                <w:szCs w:val="22"/>
              </w:rPr>
            </w:pPr>
            <w:r w:rsidRPr="00FF618A">
              <w:rPr>
                <w:sz w:val="22"/>
                <w:szCs w:val="24"/>
              </w:rPr>
              <w:t>-0.02</w:t>
            </w:r>
            <w:r w:rsidRPr="00FF618A">
              <w:rPr>
                <w:sz w:val="22"/>
                <w:szCs w:val="24"/>
              </w:rPr>
              <w:br/>
              <w:t>(0.13)</w:t>
            </w:r>
          </w:p>
        </w:tc>
        <w:tc>
          <w:tcPr>
            <w:tcW w:w="1296" w:type="dxa"/>
            <w:tcBorders>
              <w:top w:val="nil"/>
              <w:left w:val="nil"/>
              <w:bottom w:val="single" w:sz="4" w:space="0" w:color="auto"/>
              <w:right w:val="nil"/>
            </w:tcBorders>
            <w:vAlign w:val="center"/>
          </w:tcPr>
          <w:p w14:paraId="4703A3EB" w14:textId="66A27858" w:rsidR="00FF618A" w:rsidRPr="00FF618A" w:rsidRDefault="00FF618A" w:rsidP="00FF618A">
            <w:pPr>
              <w:widowControl w:val="0"/>
              <w:autoSpaceDE w:val="0"/>
              <w:autoSpaceDN w:val="0"/>
              <w:adjustRightInd w:val="0"/>
              <w:spacing w:before="20" w:after="20"/>
              <w:jc w:val="center"/>
              <w:rPr>
                <w:sz w:val="22"/>
                <w:szCs w:val="22"/>
              </w:rPr>
            </w:pPr>
            <w:r w:rsidRPr="00FF618A">
              <w:rPr>
                <w:sz w:val="22"/>
                <w:szCs w:val="24"/>
              </w:rPr>
              <w:t>0.11</w:t>
            </w:r>
            <w:r w:rsidRPr="00FF618A">
              <w:rPr>
                <w:sz w:val="22"/>
                <w:szCs w:val="24"/>
              </w:rPr>
              <w:br/>
              <w:t>(0.10)</w:t>
            </w:r>
          </w:p>
        </w:tc>
        <w:tc>
          <w:tcPr>
            <w:tcW w:w="1296" w:type="dxa"/>
            <w:tcBorders>
              <w:top w:val="nil"/>
              <w:left w:val="nil"/>
              <w:bottom w:val="single" w:sz="4" w:space="0" w:color="auto"/>
              <w:right w:val="nil"/>
            </w:tcBorders>
            <w:vAlign w:val="center"/>
          </w:tcPr>
          <w:p w14:paraId="71B4595E" w14:textId="665237FE" w:rsidR="00FF618A" w:rsidRPr="00FF618A" w:rsidRDefault="00FF618A" w:rsidP="00FF618A">
            <w:pPr>
              <w:widowControl w:val="0"/>
              <w:autoSpaceDE w:val="0"/>
              <w:autoSpaceDN w:val="0"/>
              <w:adjustRightInd w:val="0"/>
              <w:spacing w:before="20" w:after="20"/>
              <w:jc w:val="center"/>
              <w:rPr>
                <w:sz w:val="22"/>
                <w:szCs w:val="22"/>
              </w:rPr>
            </w:pPr>
            <w:r w:rsidRPr="00FF618A">
              <w:rPr>
                <w:sz w:val="22"/>
                <w:szCs w:val="24"/>
              </w:rPr>
              <w:t>0.28</w:t>
            </w:r>
            <w:r w:rsidRPr="00FF618A">
              <w:rPr>
                <w:sz w:val="22"/>
                <w:szCs w:val="24"/>
                <w:vertAlign w:val="superscript"/>
              </w:rPr>
              <w:t>**</w:t>
            </w:r>
            <w:r w:rsidRPr="00FF618A">
              <w:rPr>
                <w:sz w:val="22"/>
                <w:szCs w:val="24"/>
              </w:rPr>
              <w:br/>
              <w:t>(0.10)</w:t>
            </w:r>
          </w:p>
        </w:tc>
        <w:tc>
          <w:tcPr>
            <w:tcW w:w="1296" w:type="dxa"/>
            <w:tcBorders>
              <w:top w:val="nil"/>
              <w:left w:val="nil"/>
              <w:bottom w:val="single" w:sz="4" w:space="0" w:color="auto"/>
              <w:right w:val="nil"/>
            </w:tcBorders>
            <w:vAlign w:val="center"/>
          </w:tcPr>
          <w:p w14:paraId="2ED553AD" w14:textId="1EE74188" w:rsidR="00FF618A" w:rsidRPr="00FF618A" w:rsidRDefault="00FF618A" w:rsidP="00FF618A">
            <w:pPr>
              <w:widowControl w:val="0"/>
              <w:autoSpaceDE w:val="0"/>
              <w:autoSpaceDN w:val="0"/>
              <w:adjustRightInd w:val="0"/>
              <w:spacing w:before="20" w:after="20"/>
              <w:jc w:val="center"/>
              <w:rPr>
                <w:sz w:val="22"/>
                <w:szCs w:val="22"/>
              </w:rPr>
            </w:pPr>
            <w:r w:rsidRPr="00FF618A">
              <w:rPr>
                <w:sz w:val="22"/>
                <w:szCs w:val="24"/>
              </w:rPr>
              <w:t>-0.19</w:t>
            </w:r>
            <w:r w:rsidRPr="00FF618A">
              <w:rPr>
                <w:sz w:val="22"/>
                <w:szCs w:val="24"/>
                <w:vertAlign w:val="superscript"/>
              </w:rPr>
              <w:t>**</w:t>
            </w:r>
            <w:r w:rsidRPr="00FF618A">
              <w:rPr>
                <w:sz w:val="22"/>
                <w:szCs w:val="24"/>
              </w:rPr>
              <w:br/>
              <w:t>(0.05)</w:t>
            </w:r>
          </w:p>
        </w:tc>
        <w:tc>
          <w:tcPr>
            <w:tcW w:w="1296" w:type="dxa"/>
            <w:tcBorders>
              <w:top w:val="nil"/>
              <w:left w:val="nil"/>
              <w:bottom w:val="single" w:sz="4" w:space="0" w:color="auto"/>
              <w:right w:val="nil"/>
            </w:tcBorders>
            <w:vAlign w:val="center"/>
          </w:tcPr>
          <w:p w14:paraId="48F7D64F" w14:textId="5C24837F" w:rsidR="00FF618A" w:rsidRPr="00FF618A" w:rsidRDefault="00FF618A" w:rsidP="00FF618A">
            <w:pPr>
              <w:widowControl w:val="0"/>
              <w:autoSpaceDE w:val="0"/>
              <w:autoSpaceDN w:val="0"/>
              <w:adjustRightInd w:val="0"/>
              <w:spacing w:before="20" w:after="20"/>
              <w:jc w:val="center"/>
              <w:rPr>
                <w:sz w:val="22"/>
                <w:szCs w:val="22"/>
              </w:rPr>
            </w:pPr>
            <w:r w:rsidRPr="00FF618A">
              <w:rPr>
                <w:sz w:val="22"/>
                <w:szCs w:val="24"/>
              </w:rPr>
              <w:t>-0.30</w:t>
            </w:r>
            <w:r w:rsidRPr="00FF618A">
              <w:rPr>
                <w:sz w:val="22"/>
                <w:szCs w:val="24"/>
                <w:vertAlign w:val="superscript"/>
              </w:rPr>
              <w:t>*</w:t>
            </w:r>
            <w:r w:rsidRPr="00FF618A">
              <w:rPr>
                <w:sz w:val="22"/>
                <w:szCs w:val="24"/>
              </w:rPr>
              <w:br/>
              <w:t>(0.11)</w:t>
            </w:r>
          </w:p>
        </w:tc>
        <w:tc>
          <w:tcPr>
            <w:tcW w:w="1296" w:type="dxa"/>
            <w:tcBorders>
              <w:top w:val="nil"/>
              <w:left w:val="nil"/>
              <w:bottom w:val="single" w:sz="4" w:space="0" w:color="auto"/>
              <w:right w:val="nil"/>
            </w:tcBorders>
            <w:vAlign w:val="center"/>
          </w:tcPr>
          <w:p w14:paraId="66E572F5" w14:textId="3EDBFA79" w:rsidR="00FF618A" w:rsidRPr="00FF618A" w:rsidRDefault="00FF618A" w:rsidP="00FF618A">
            <w:pPr>
              <w:widowControl w:val="0"/>
              <w:autoSpaceDE w:val="0"/>
              <w:autoSpaceDN w:val="0"/>
              <w:adjustRightInd w:val="0"/>
              <w:spacing w:before="20" w:after="20"/>
              <w:jc w:val="center"/>
              <w:rPr>
                <w:sz w:val="22"/>
                <w:szCs w:val="22"/>
              </w:rPr>
            </w:pPr>
            <w:r w:rsidRPr="00FF618A">
              <w:rPr>
                <w:sz w:val="22"/>
                <w:szCs w:val="24"/>
              </w:rPr>
              <w:t>0.31</w:t>
            </w:r>
            <w:r w:rsidRPr="00FF618A">
              <w:rPr>
                <w:sz w:val="22"/>
                <w:szCs w:val="24"/>
                <w:vertAlign w:val="superscript"/>
              </w:rPr>
              <w:t>**</w:t>
            </w:r>
            <w:r w:rsidRPr="00FF618A">
              <w:rPr>
                <w:sz w:val="22"/>
                <w:szCs w:val="24"/>
              </w:rPr>
              <w:br/>
              <w:t>(0.08)</w:t>
            </w:r>
          </w:p>
        </w:tc>
      </w:tr>
      <w:tr w:rsidR="00FF618A" w14:paraId="49B1C6F0" w14:textId="77777777" w:rsidTr="00FF618A">
        <w:tc>
          <w:tcPr>
            <w:tcW w:w="1871" w:type="dxa"/>
            <w:tcBorders>
              <w:top w:val="single" w:sz="4" w:space="0" w:color="auto"/>
              <w:left w:val="nil"/>
              <w:bottom w:val="nil"/>
              <w:right w:val="nil"/>
            </w:tcBorders>
            <w:vAlign w:val="center"/>
          </w:tcPr>
          <w:p w14:paraId="17C4A0C7" w14:textId="1D5C02D3" w:rsidR="00FF618A" w:rsidRPr="00090CE3" w:rsidRDefault="009D5BB4" w:rsidP="00FF618A">
            <w:pPr>
              <w:widowControl w:val="0"/>
              <w:autoSpaceDE w:val="0"/>
              <w:autoSpaceDN w:val="0"/>
              <w:adjustRightInd w:val="0"/>
              <w:rPr>
                <w:sz w:val="22"/>
                <w:szCs w:val="22"/>
              </w:rPr>
            </w:pPr>
            <w:r w:rsidRPr="00090CE3">
              <w:rPr>
                <w:sz w:val="22"/>
                <w:szCs w:val="22"/>
              </w:rPr>
              <w:t>p value on GPA + Roma × GPA</w:t>
            </w:r>
          </w:p>
        </w:tc>
        <w:tc>
          <w:tcPr>
            <w:tcW w:w="1296" w:type="dxa"/>
            <w:tcBorders>
              <w:top w:val="single" w:sz="4" w:space="0" w:color="auto"/>
              <w:left w:val="nil"/>
              <w:bottom w:val="nil"/>
              <w:right w:val="nil"/>
            </w:tcBorders>
            <w:vAlign w:val="center"/>
          </w:tcPr>
          <w:p w14:paraId="6D58B042" w14:textId="538E0418" w:rsidR="00FF618A" w:rsidRPr="00FF618A" w:rsidRDefault="00FF618A" w:rsidP="00FF618A">
            <w:pPr>
              <w:widowControl w:val="0"/>
              <w:autoSpaceDE w:val="0"/>
              <w:autoSpaceDN w:val="0"/>
              <w:adjustRightInd w:val="0"/>
              <w:jc w:val="center"/>
              <w:rPr>
                <w:sz w:val="22"/>
                <w:szCs w:val="22"/>
              </w:rPr>
            </w:pPr>
            <w:r w:rsidRPr="00FF618A">
              <w:rPr>
                <w:sz w:val="22"/>
                <w:szCs w:val="24"/>
              </w:rPr>
              <w:t>0.00</w:t>
            </w:r>
          </w:p>
        </w:tc>
        <w:tc>
          <w:tcPr>
            <w:tcW w:w="1296" w:type="dxa"/>
            <w:tcBorders>
              <w:top w:val="single" w:sz="4" w:space="0" w:color="auto"/>
              <w:left w:val="nil"/>
              <w:bottom w:val="nil"/>
              <w:right w:val="nil"/>
            </w:tcBorders>
            <w:vAlign w:val="center"/>
          </w:tcPr>
          <w:p w14:paraId="7E6EB621" w14:textId="543162F1" w:rsidR="00FF618A" w:rsidRPr="00FF618A" w:rsidRDefault="00FF618A" w:rsidP="00FF618A">
            <w:pPr>
              <w:widowControl w:val="0"/>
              <w:autoSpaceDE w:val="0"/>
              <w:autoSpaceDN w:val="0"/>
              <w:adjustRightInd w:val="0"/>
              <w:jc w:val="center"/>
              <w:rPr>
                <w:sz w:val="22"/>
                <w:szCs w:val="22"/>
              </w:rPr>
            </w:pPr>
            <w:r w:rsidRPr="00FF618A">
              <w:rPr>
                <w:sz w:val="22"/>
                <w:szCs w:val="24"/>
              </w:rPr>
              <w:t>0.00</w:t>
            </w:r>
          </w:p>
        </w:tc>
        <w:tc>
          <w:tcPr>
            <w:tcW w:w="1296" w:type="dxa"/>
            <w:tcBorders>
              <w:top w:val="single" w:sz="4" w:space="0" w:color="auto"/>
              <w:left w:val="nil"/>
              <w:bottom w:val="nil"/>
              <w:right w:val="nil"/>
            </w:tcBorders>
            <w:vAlign w:val="center"/>
          </w:tcPr>
          <w:p w14:paraId="784E0E64" w14:textId="71C8D74E" w:rsidR="00FF618A" w:rsidRPr="00FF618A" w:rsidRDefault="00FF618A" w:rsidP="00FF618A">
            <w:pPr>
              <w:widowControl w:val="0"/>
              <w:autoSpaceDE w:val="0"/>
              <w:autoSpaceDN w:val="0"/>
              <w:adjustRightInd w:val="0"/>
              <w:jc w:val="center"/>
              <w:rPr>
                <w:sz w:val="22"/>
                <w:szCs w:val="22"/>
              </w:rPr>
            </w:pPr>
            <w:r w:rsidRPr="00FF618A">
              <w:rPr>
                <w:sz w:val="22"/>
                <w:szCs w:val="24"/>
              </w:rPr>
              <w:t>0.97</w:t>
            </w:r>
          </w:p>
        </w:tc>
        <w:tc>
          <w:tcPr>
            <w:tcW w:w="1296" w:type="dxa"/>
            <w:tcBorders>
              <w:top w:val="single" w:sz="4" w:space="0" w:color="auto"/>
              <w:left w:val="nil"/>
              <w:bottom w:val="nil"/>
              <w:right w:val="nil"/>
            </w:tcBorders>
            <w:vAlign w:val="center"/>
          </w:tcPr>
          <w:p w14:paraId="658AFCA6" w14:textId="1FD9AA98" w:rsidR="00FF618A" w:rsidRPr="00FF618A" w:rsidRDefault="00FF618A" w:rsidP="00FF618A">
            <w:pPr>
              <w:widowControl w:val="0"/>
              <w:autoSpaceDE w:val="0"/>
              <w:autoSpaceDN w:val="0"/>
              <w:adjustRightInd w:val="0"/>
              <w:jc w:val="center"/>
              <w:rPr>
                <w:sz w:val="22"/>
                <w:szCs w:val="22"/>
              </w:rPr>
            </w:pPr>
            <w:r w:rsidRPr="00FF618A">
              <w:rPr>
                <w:sz w:val="22"/>
                <w:szCs w:val="24"/>
              </w:rPr>
              <w:t>0.16</w:t>
            </w:r>
          </w:p>
        </w:tc>
        <w:tc>
          <w:tcPr>
            <w:tcW w:w="1296" w:type="dxa"/>
            <w:tcBorders>
              <w:top w:val="single" w:sz="4" w:space="0" w:color="auto"/>
              <w:left w:val="nil"/>
              <w:bottom w:val="nil"/>
              <w:right w:val="nil"/>
            </w:tcBorders>
            <w:vAlign w:val="center"/>
          </w:tcPr>
          <w:p w14:paraId="200B62EB" w14:textId="484F8AA7" w:rsidR="00FF618A" w:rsidRPr="00FF618A" w:rsidRDefault="00FF618A" w:rsidP="00FF618A">
            <w:pPr>
              <w:widowControl w:val="0"/>
              <w:autoSpaceDE w:val="0"/>
              <w:autoSpaceDN w:val="0"/>
              <w:adjustRightInd w:val="0"/>
              <w:jc w:val="center"/>
              <w:rPr>
                <w:sz w:val="22"/>
                <w:szCs w:val="22"/>
              </w:rPr>
            </w:pPr>
            <w:r w:rsidRPr="00FF618A">
              <w:rPr>
                <w:sz w:val="22"/>
                <w:szCs w:val="24"/>
              </w:rPr>
              <w:t>0.00</w:t>
            </w:r>
          </w:p>
        </w:tc>
        <w:tc>
          <w:tcPr>
            <w:tcW w:w="1296" w:type="dxa"/>
            <w:tcBorders>
              <w:top w:val="single" w:sz="4" w:space="0" w:color="auto"/>
              <w:left w:val="nil"/>
              <w:bottom w:val="nil"/>
              <w:right w:val="nil"/>
            </w:tcBorders>
            <w:vAlign w:val="center"/>
          </w:tcPr>
          <w:p w14:paraId="6FDE9973" w14:textId="0A951CA1" w:rsidR="00FF618A" w:rsidRPr="00FF618A" w:rsidRDefault="00FF618A" w:rsidP="00FF618A">
            <w:pPr>
              <w:widowControl w:val="0"/>
              <w:autoSpaceDE w:val="0"/>
              <w:autoSpaceDN w:val="0"/>
              <w:adjustRightInd w:val="0"/>
              <w:jc w:val="center"/>
              <w:rPr>
                <w:sz w:val="22"/>
                <w:szCs w:val="22"/>
              </w:rPr>
            </w:pPr>
            <w:r w:rsidRPr="00FF618A">
              <w:rPr>
                <w:sz w:val="22"/>
                <w:szCs w:val="24"/>
              </w:rPr>
              <w:t>0.00</w:t>
            </w:r>
          </w:p>
        </w:tc>
      </w:tr>
      <w:tr w:rsidR="00FF618A" w14:paraId="65E55E4B" w14:textId="77777777" w:rsidTr="00FF618A">
        <w:tc>
          <w:tcPr>
            <w:tcW w:w="1871" w:type="dxa"/>
            <w:tcBorders>
              <w:top w:val="nil"/>
              <w:left w:val="nil"/>
              <w:bottom w:val="nil"/>
              <w:right w:val="nil"/>
            </w:tcBorders>
            <w:vAlign w:val="center"/>
          </w:tcPr>
          <w:p w14:paraId="4429D043" w14:textId="3723E089" w:rsidR="00FF618A" w:rsidRPr="00FF618A" w:rsidRDefault="00FF618A" w:rsidP="00FF618A">
            <w:pPr>
              <w:widowControl w:val="0"/>
              <w:autoSpaceDE w:val="0"/>
              <w:autoSpaceDN w:val="0"/>
              <w:adjustRightInd w:val="0"/>
              <w:rPr>
                <w:sz w:val="22"/>
                <w:szCs w:val="22"/>
              </w:rPr>
            </w:pPr>
            <w:r w:rsidRPr="00FF618A">
              <w:rPr>
                <w:sz w:val="22"/>
                <w:szCs w:val="24"/>
              </w:rPr>
              <w:t>Class-gender FE</w:t>
            </w:r>
          </w:p>
        </w:tc>
        <w:tc>
          <w:tcPr>
            <w:tcW w:w="1296" w:type="dxa"/>
            <w:tcBorders>
              <w:top w:val="nil"/>
              <w:left w:val="nil"/>
              <w:bottom w:val="nil"/>
              <w:right w:val="nil"/>
            </w:tcBorders>
            <w:vAlign w:val="center"/>
          </w:tcPr>
          <w:p w14:paraId="13276379" w14:textId="4F5E1010" w:rsidR="00FF618A" w:rsidRPr="00FF618A" w:rsidRDefault="00FF618A" w:rsidP="00FF618A">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691FD738" w14:textId="66AB8037" w:rsidR="00FF618A" w:rsidRPr="00FF618A" w:rsidRDefault="00FF618A" w:rsidP="00FF618A">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05907D61" w14:textId="51B6F34D" w:rsidR="00FF618A" w:rsidRPr="00FF618A" w:rsidRDefault="00FF618A" w:rsidP="00FF618A">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13269349" w14:textId="17449091" w:rsidR="00FF618A" w:rsidRPr="00FF618A" w:rsidRDefault="00FF618A" w:rsidP="00FF618A">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49ED0EF7" w14:textId="798021DC" w:rsidR="00FF618A" w:rsidRPr="00FF618A" w:rsidRDefault="00FF618A" w:rsidP="00FF618A">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26640375" w14:textId="2408B711" w:rsidR="00FF618A" w:rsidRPr="00FF618A" w:rsidRDefault="00FF618A" w:rsidP="00FF618A">
            <w:pPr>
              <w:widowControl w:val="0"/>
              <w:autoSpaceDE w:val="0"/>
              <w:autoSpaceDN w:val="0"/>
              <w:adjustRightInd w:val="0"/>
              <w:jc w:val="center"/>
              <w:rPr>
                <w:sz w:val="22"/>
                <w:szCs w:val="22"/>
              </w:rPr>
            </w:pPr>
            <w:r w:rsidRPr="00FF618A">
              <w:rPr>
                <w:sz w:val="22"/>
                <w:szCs w:val="24"/>
              </w:rPr>
              <w:t>YES</w:t>
            </w:r>
          </w:p>
        </w:tc>
      </w:tr>
      <w:tr w:rsidR="00FF618A" w14:paraId="0FBB93D3" w14:textId="77777777" w:rsidTr="009E7BAB">
        <w:tc>
          <w:tcPr>
            <w:tcW w:w="1871" w:type="dxa"/>
            <w:tcBorders>
              <w:top w:val="nil"/>
              <w:left w:val="nil"/>
              <w:bottom w:val="single" w:sz="4" w:space="0" w:color="auto"/>
              <w:right w:val="nil"/>
            </w:tcBorders>
            <w:vAlign w:val="center"/>
          </w:tcPr>
          <w:p w14:paraId="2B5F4554" w14:textId="77777777" w:rsidR="00FF618A" w:rsidRPr="00090CE3" w:rsidRDefault="00FF618A" w:rsidP="009E7BAB">
            <w:pPr>
              <w:widowControl w:val="0"/>
              <w:autoSpaceDE w:val="0"/>
              <w:autoSpaceDN w:val="0"/>
              <w:adjustRightInd w:val="0"/>
              <w:rPr>
                <w:sz w:val="22"/>
                <w:szCs w:val="22"/>
              </w:rPr>
            </w:pPr>
            <w:r w:rsidRPr="00090CE3">
              <w:rPr>
                <w:sz w:val="22"/>
                <w:szCs w:val="22"/>
              </w:rPr>
              <w:t>N</w:t>
            </w:r>
          </w:p>
        </w:tc>
        <w:tc>
          <w:tcPr>
            <w:tcW w:w="1296" w:type="dxa"/>
            <w:tcBorders>
              <w:top w:val="nil"/>
              <w:left w:val="nil"/>
              <w:bottom w:val="single" w:sz="4" w:space="0" w:color="auto"/>
              <w:right w:val="nil"/>
            </w:tcBorders>
            <w:vAlign w:val="center"/>
          </w:tcPr>
          <w:p w14:paraId="00F37871"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1760411F"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62AF1355"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71859DBF"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2E01A645"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10545E8A" w14:textId="77777777" w:rsidR="00FF618A" w:rsidRPr="00090CE3" w:rsidRDefault="00FF618A" w:rsidP="009E7BAB">
            <w:pPr>
              <w:widowControl w:val="0"/>
              <w:autoSpaceDE w:val="0"/>
              <w:autoSpaceDN w:val="0"/>
              <w:adjustRightInd w:val="0"/>
              <w:jc w:val="center"/>
              <w:rPr>
                <w:sz w:val="22"/>
                <w:szCs w:val="22"/>
              </w:rPr>
            </w:pPr>
            <w:r w:rsidRPr="00090CE3">
              <w:rPr>
                <w:sz w:val="22"/>
                <w:szCs w:val="22"/>
              </w:rPr>
              <w:t>3430</w:t>
            </w:r>
          </w:p>
        </w:tc>
      </w:tr>
    </w:tbl>
    <w:p w14:paraId="13699E8A" w14:textId="7B49F2F9" w:rsidR="00FF618A" w:rsidRPr="00460A2E" w:rsidRDefault="00FF618A" w:rsidP="00FF618A">
      <w:pPr>
        <w:pStyle w:val="notes"/>
      </w:pPr>
      <w:r w:rsidRPr="00460A2E">
        <w:t xml:space="preserve">Notes: see </w:t>
      </w:r>
      <w:r w:rsidR="0067056B">
        <w:t>Table C15</w:t>
      </w:r>
      <w:r w:rsidRPr="00460A2E">
        <w:t xml:space="preserve">. 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270BD1E8" w14:textId="77777777" w:rsidR="00FF618A" w:rsidRDefault="00FF618A"/>
    <w:p w14:paraId="7AF555B1" w14:textId="77777777" w:rsidR="00674AFD" w:rsidRDefault="00674AFD"/>
    <w:p w14:paraId="6B7B94B6" w14:textId="6323FF16" w:rsidR="00674AFD" w:rsidRDefault="00674AFD">
      <w:r>
        <w:br w:type="page"/>
      </w:r>
    </w:p>
    <w:p w14:paraId="663AAB32" w14:textId="07D3B1CA" w:rsidR="001B3C51" w:rsidRPr="00460A2E" w:rsidRDefault="00652C43" w:rsidP="00652C43">
      <w:pPr>
        <w:pStyle w:val="Kpalrs"/>
      </w:pPr>
      <w:r>
        <w:lastRenderedPageBreak/>
        <w:t xml:space="preserve">Table </w:t>
      </w:r>
      <w:r w:rsidR="000A443D">
        <w:t>17</w:t>
      </w:r>
      <w:r>
        <w:t xml:space="preserve">. </w:t>
      </w:r>
      <w:r w:rsidR="001B3C51" w:rsidRPr="00460A2E">
        <w:t xml:space="preserve">Friends and adversaries as function of GPA. Sample restricted to students who did not repeat grades and are not older than grade level age 15 </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E96B50" w14:paraId="0BA0094D" w14:textId="77777777" w:rsidTr="009E7BAB">
        <w:tc>
          <w:tcPr>
            <w:tcW w:w="1871" w:type="dxa"/>
            <w:vMerge w:val="restart"/>
            <w:tcBorders>
              <w:top w:val="single" w:sz="4" w:space="0" w:color="auto"/>
              <w:left w:val="nil"/>
              <w:right w:val="nil"/>
            </w:tcBorders>
            <w:vAlign w:val="center"/>
          </w:tcPr>
          <w:p w14:paraId="69051F20" w14:textId="77777777" w:rsidR="00E96B50" w:rsidRPr="00090CE3" w:rsidRDefault="00E96B50" w:rsidP="009E7BAB">
            <w:pPr>
              <w:widowControl w:val="0"/>
              <w:autoSpaceDE w:val="0"/>
              <w:autoSpaceDN w:val="0"/>
              <w:adjustRightInd w:val="0"/>
              <w:rPr>
                <w:sz w:val="22"/>
                <w:szCs w:val="22"/>
              </w:rPr>
            </w:pPr>
            <w:r w:rsidRPr="00090CE3">
              <w:rPr>
                <w:sz w:val="22"/>
                <w:szCs w:val="22"/>
              </w:rPr>
              <w:t>Dep. var.: nominations received from peers</w:t>
            </w:r>
          </w:p>
        </w:tc>
        <w:tc>
          <w:tcPr>
            <w:tcW w:w="1296" w:type="dxa"/>
            <w:tcBorders>
              <w:top w:val="single" w:sz="4" w:space="0" w:color="auto"/>
              <w:left w:val="nil"/>
              <w:bottom w:val="nil"/>
              <w:right w:val="nil"/>
            </w:tcBorders>
            <w:vAlign w:val="center"/>
          </w:tcPr>
          <w:p w14:paraId="04880DEF" w14:textId="77777777" w:rsidR="00E96B50" w:rsidRPr="00090CE3" w:rsidRDefault="00E96B50" w:rsidP="009E7BAB">
            <w:pPr>
              <w:widowControl w:val="0"/>
              <w:autoSpaceDE w:val="0"/>
              <w:autoSpaceDN w:val="0"/>
              <w:adjustRightInd w:val="0"/>
              <w:jc w:val="center"/>
              <w:rPr>
                <w:sz w:val="22"/>
                <w:szCs w:val="22"/>
              </w:rPr>
            </w:pPr>
            <w:r w:rsidRPr="00090CE3">
              <w:rPr>
                <w:sz w:val="22"/>
                <w:szCs w:val="22"/>
              </w:rPr>
              <w:t>(1)</w:t>
            </w:r>
          </w:p>
        </w:tc>
        <w:tc>
          <w:tcPr>
            <w:tcW w:w="1296" w:type="dxa"/>
            <w:tcBorders>
              <w:top w:val="single" w:sz="4" w:space="0" w:color="auto"/>
              <w:left w:val="nil"/>
              <w:bottom w:val="nil"/>
              <w:right w:val="nil"/>
            </w:tcBorders>
            <w:vAlign w:val="center"/>
          </w:tcPr>
          <w:p w14:paraId="728B2E3D" w14:textId="77777777" w:rsidR="00E96B50" w:rsidRPr="00090CE3" w:rsidRDefault="00E96B50" w:rsidP="009E7BAB">
            <w:pPr>
              <w:widowControl w:val="0"/>
              <w:autoSpaceDE w:val="0"/>
              <w:autoSpaceDN w:val="0"/>
              <w:adjustRightInd w:val="0"/>
              <w:jc w:val="center"/>
              <w:rPr>
                <w:sz w:val="22"/>
                <w:szCs w:val="22"/>
              </w:rPr>
            </w:pPr>
            <w:r w:rsidRPr="00090CE3">
              <w:rPr>
                <w:sz w:val="22"/>
                <w:szCs w:val="22"/>
              </w:rPr>
              <w:t>(2)</w:t>
            </w:r>
          </w:p>
        </w:tc>
        <w:tc>
          <w:tcPr>
            <w:tcW w:w="1296" w:type="dxa"/>
            <w:tcBorders>
              <w:top w:val="single" w:sz="4" w:space="0" w:color="auto"/>
              <w:left w:val="nil"/>
              <w:bottom w:val="nil"/>
              <w:right w:val="nil"/>
            </w:tcBorders>
            <w:vAlign w:val="center"/>
          </w:tcPr>
          <w:p w14:paraId="6079BEA3" w14:textId="77777777" w:rsidR="00E96B50" w:rsidRPr="00090CE3" w:rsidRDefault="00E96B50" w:rsidP="009E7BAB">
            <w:pPr>
              <w:widowControl w:val="0"/>
              <w:autoSpaceDE w:val="0"/>
              <w:autoSpaceDN w:val="0"/>
              <w:adjustRightInd w:val="0"/>
              <w:jc w:val="center"/>
              <w:rPr>
                <w:sz w:val="22"/>
                <w:szCs w:val="22"/>
              </w:rPr>
            </w:pPr>
            <w:r w:rsidRPr="00090CE3">
              <w:rPr>
                <w:sz w:val="22"/>
                <w:szCs w:val="22"/>
              </w:rPr>
              <w:t>(3)</w:t>
            </w:r>
          </w:p>
        </w:tc>
        <w:tc>
          <w:tcPr>
            <w:tcW w:w="1296" w:type="dxa"/>
            <w:tcBorders>
              <w:top w:val="single" w:sz="4" w:space="0" w:color="auto"/>
              <w:left w:val="nil"/>
              <w:bottom w:val="nil"/>
              <w:right w:val="nil"/>
            </w:tcBorders>
            <w:vAlign w:val="center"/>
          </w:tcPr>
          <w:p w14:paraId="39936362" w14:textId="77777777" w:rsidR="00E96B50" w:rsidRPr="00090CE3" w:rsidRDefault="00E96B50" w:rsidP="009E7BAB">
            <w:pPr>
              <w:widowControl w:val="0"/>
              <w:autoSpaceDE w:val="0"/>
              <w:autoSpaceDN w:val="0"/>
              <w:adjustRightInd w:val="0"/>
              <w:jc w:val="center"/>
              <w:rPr>
                <w:sz w:val="22"/>
                <w:szCs w:val="22"/>
              </w:rPr>
            </w:pPr>
            <w:r w:rsidRPr="00090CE3">
              <w:rPr>
                <w:sz w:val="22"/>
                <w:szCs w:val="22"/>
              </w:rPr>
              <w:t>(4)</w:t>
            </w:r>
          </w:p>
        </w:tc>
        <w:tc>
          <w:tcPr>
            <w:tcW w:w="1296" w:type="dxa"/>
            <w:tcBorders>
              <w:top w:val="single" w:sz="4" w:space="0" w:color="auto"/>
              <w:left w:val="nil"/>
              <w:bottom w:val="nil"/>
              <w:right w:val="nil"/>
            </w:tcBorders>
            <w:vAlign w:val="center"/>
          </w:tcPr>
          <w:p w14:paraId="66587D37" w14:textId="77777777" w:rsidR="00E96B50" w:rsidRPr="00090CE3" w:rsidRDefault="00E96B50" w:rsidP="009E7BAB">
            <w:pPr>
              <w:widowControl w:val="0"/>
              <w:autoSpaceDE w:val="0"/>
              <w:autoSpaceDN w:val="0"/>
              <w:adjustRightInd w:val="0"/>
              <w:jc w:val="center"/>
              <w:rPr>
                <w:sz w:val="22"/>
                <w:szCs w:val="22"/>
              </w:rPr>
            </w:pPr>
            <w:r w:rsidRPr="00090CE3">
              <w:rPr>
                <w:sz w:val="22"/>
                <w:szCs w:val="22"/>
              </w:rPr>
              <w:t>(5)</w:t>
            </w:r>
          </w:p>
        </w:tc>
        <w:tc>
          <w:tcPr>
            <w:tcW w:w="1296" w:type="dxa"/>
            <w:tcBorders>
              <w:top w:val="single" w:sz="4" w:space="0" w:color="auto"/>
              <w:left w:val="nil"/>
              <w:bottom w:val="nil"/>
              <w:right w:val="nil"/>
            </w:tcBorders>
            <w:vAlign w:val="center"/>
          </w:tcPr>
          <w:p w14:paraId="6BC8A648" w14:textId="77777777" w:rsidR="00E96B50" w:rsidRPr="00090CE3" w:rsidRDefault="00E96B50" w:rsidP="009E7BAB">
            <w:pPr>
              <w:widowControl w:val="0"/>
              <w:autoSpaceDE w:val="0"/>
              <w:autoSpaceDN w:val="0"/>
              <w:adjustRightInd w:val="0"/>
              <w:jc w:val="center"/>
              <w:rPr>
                <w:sz w:val="22"/>
                <w:szCs w:val="22"/>
              </w:rPr>
            </w:pPr>
            <w:r w:rsidRPr="00090CE3">
              <w:rPr>
                <w:sz w:val="22"/>
                <w:szCs w:val="22"/>
              </w:rPr>
              <w:t>(6)</w:t>
            </w:r>
          </w:p>
        </w:tc>
      </w:tr>
      <w:tr w:rsidR="00E96B50" w14:paraId="6372A2C4" w14:textId="77777777" w:rsidTr="009E7BAB">
        <w:tc>
          <w:tcPr>
            <w:tcW w:w="1871" w:type="dxa"/>
            <w:vMerge/>
            <w:tcBorders>
              <w:left w:val="nil"/>
              <w:right w:val="nil"/>
            </w:tcBorders>
            <w:vAlign w:val="center"/>
          </w:tcPr>
          <w:p w14:paraId="15918D3E" w14:textId="77777777" w:rsidR="00E96B50" w:rsidRPr="00090CE3" w:rsidRDefault="00E96B50" w:rsidP="009E7BAB">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0BE434D4" w14:textId="77777777" w:rsidR="00E96B50" w:rsidRPr="00090CE3" w:rsidRDefault="00E96B50" w:rsidP="009E7BAB">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nil"/>
              <w:right w:val="nil"/>
            </w:tcBorders>
            <w:vAlign w:val="center"/>
          </w:tcPr>
          <w:p w14:paraId="4CCB706C" w14:textId="77777777" w:rsidR="00E96B50" w:rsidRPr="00090CE3" w:rsidRDefault="00E96B50" w:rsidP="009E7BAB">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33A4BD0C" w14:textId="77777777" w:rsidR="00E96B50" w:rsidRPr="00090CE3" w:rsidRDefault="00E96B50" w:rsidP="009E7BAB">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51F538B8" w14:textId="77777777" w:rsidR="00E96B50" w:rsidRPr="00090CE3" w:rsidRDefault="00E96B50" w:rsidP="009E7BAB">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478DCFFF" w14:textId="77777777" w:rsidR="00E96B50" w:rsidRPr="00090CE3" w:rsidRDefault="00E96B50" w:rsidP="009E7BAB">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26714BB8" w14:textId="77777777" w:rsidR="00E96B50" w:rsidRPr="00090CE3" w:rsidRDefault="00E96B50" w:rsidP="009E7BAB">
            <w:pPr>
              <w:widowControl w:val="0"/>
              <w:autoSpaceDE w:val="0"/>
              <w:autoSpaceDN w:val="0"/>
              <w:adjustRightInd w:val="0"/>
              <w:jc w:val="center"/>
              <w:rPr>
                <w:sz w:val="22"/>
                <w:szCs w:val="22"/>
              </w:rPr>
            </w:pPr>
            <w:r w:rsidRPr="00090CE3">
              <w:rPr>
                <w:sz w:val="22"/>
                <w:szCs w:val="22"/>
              </w:rPr>
              <w:t>Adversaries</w:t>
            </w:r>
          </w:p>
        </w:tc>
      </w:tr>
      <w:tr w:rsidR="00E96B50" w14:paraId="7CC9A9F4" w14:textId="77777777" w:rsidTr="009E7BAB">
        <w:tc>
          <w:tcPr>
            <w:tcW w:w="1871" w:type="dxa"/>
            <w:vMerge/>
            <w:tcBorders>
              <w:left w:val="nil"/>
              <w:bottom w:val="nil"/>
              <w:right w:val="nil"/>
            </w:tcBorders>
            <w:vAlign w:val="center"/>
          </w:tcPr>
          <w:p w14:paraId="3FDB19A3" w14:textId="77777777" w:rsidR="00E96B50" w:rsidRPr="00090CE3" w:rsidRDefault="00E96B50" w:rsidP="009E7BAB">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53735349" w14:textId="77777777" w:rsidR="00E96B50" w:rsidRPr="00090CE3" w:rsidRDefault="00E96B50" w:rsidP="009E7BAB">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0A4F05E4" w14:textId="77777777" w:rsidR="00E96B50" w:rsidRPr="00090CE3" w:rsidRDefault="00E96B50" w:rsidP="009E7BAB">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14A1C4A9" w14:textId="77777777" w:rsidR="00E96B50" w:rsidRPr="00090CE3" w:rsidRDefault="00E96B50" w:rsidP="009E7BAB">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1D025027" w14:textId="77777777" w:rsidR="00E96B50" w:rsidRPr="00090CE3" w:rsidRDefault="00E96B50" w:rsidP="009E7BAB">
            <w:pPr>
              <w:widowControl w:val="0"/>
              <w:autoSpaceDE w:val="0"/>
              <w:autoSpaceDN w:val="0"/>
              <w:adjustRightInd w:val="0"/>
              <w:jc w:val="center"/>
              <w:rPr>
                <w:sz w:val="22"/>
                <w:szCs w:val="22"/>
              </w:rPr>
            </w:pPr>
            <w:r w:rsidRPr="00090CE3">
              <w:rPr>
                <w:sz w:val="22"/>
                <w:szCs w:val="22"/>
              </w:rPr>
              <w:t>From non-Roma classmates</w:t>
            </w:r>
          </w:p>
        </w:tc>
      </w:tr>
      <w:tr w:rsidR="00C62463" w14:paraId="43EA12BC" w14:textId="77777777" w:rsidTr="00C62463">
        <w:tc>
          <w:tcPr>
            <w:tcW w:w="1871" w:type="dxa"/>
            <w:tcBorders>
              <w:top w:val="single" w:sz="4" w:space="0" w:color="auto"/>
              <w:left w:val="nil"/>
              <w:bottom w:val="nil"/>
              <w:right w:val="nil"/>
            </w:tcBorders>
            <w:vAlign w:val="center"/>
          </w:tcPr>
          <w:p w14:paraId="5F89E1E9" w14:textId="77777777" w:rsidR="00C62463" w:rsidRPr="00090CE3" w:rsidRDefault="00C62463" w:rsidP="00C62463">
            <w:pPr>
              <w:widowControl w:val="0"/>
              <w:autoSpaceDE w:val="0"/>
              <w:autoSpaceDN w:val="0"/>
              <w:adjustRightInd w:val="0"/>
              <w:spacing w:before="20" w:after="20"/>
              <w:rPr>
                <w:sz w:val="22"/>
                <w:szCs w:val="22"/>
              </w:rPr>
            </w:pPr>
            <w:r w:rsidRPr="00090CE3">
              <w:rPr>
                <w:sz w:val="22"/>
                <w:szCs w:val="22"/>
              </w:rPr>
              <w:t>GPA</w:t>
            </w:r>
          </w:p>
        </w:tc>
        <w:tc>
          <w:tcPr>
            <w:tcW w:w="1296" w:type="dxa"/>
            <w:tcBorders>
              <w:top w:val="single" w:sz="4" w:space="0" w:color="auto"/>
              <w:left w:val="nil"/>
              <w:bottom w:val="nil"/>
              <w:right w:val="nil"/>
            </w:tcBorders>
            <w:vAlign w:val="center"/>
          </w:tcPr>
          <w:p w14:paraId="47AC939E" w14:textId="407C0761" w:rsidR="00C62463" w:rsidRPr="00C62463" w:rsidRDefault="00C62463" w:rsidP="00C62463">
            <w:pPr>
              <w:widowControl w:val="0"/>
              <w:autoSpaceDE w:val="0"/>
              <w:autoSpaceDN w:val="0"/>
              <w:adjustRightInd w:val="0"/>
              <w:spacing w:before="20" w:after="20"/>
              <w:jc w:val="center"/>
              <w:rPr>
                <w:sz w:val="22"/>
                <w:szCs w:val="22"/>
              </w:rPr>
            </w:pPr>
            <w:r w:rsidRPr="00C62463">
              <w:rPr>
                <w:sz w:val="22"/>
                <w:szCs w:val="24"/>
              </w:rPr>
              <w:t>0.51</w:t>
            </w:r>
            <w:r w:rsidRPr="00C62463">
              <w:rPr>
                <w:sz w:val="22"/>
                <w:szCs w:val="24"/>
                <w:vertAlign w:val="superscript"/>
              </w:rPr>
              <w:t>**</w:t>
            </w:r>
            <w:r w:rsidRPr="00C62463">
              <w:rPr>
                <w:sz w:val="22"/>
                <w:szCs w:val="24"/>
              </w:rPr>
              <w:br/>
              <w:t>(0.06)</w:t>
            </w:r>
          </w:p>
        </w:tc>
        <w:tc>
          <w:tcPr>
            <w:tcW w:w="1296" w:type="dxa"/>
            <w:tcBorders>
              <w:top w:val="single" w:sz="4" w:space="0" w:color="auto"/>
              <w:left w:val="nil"/>
              <w:bottom w:val="nil"/>
              <w:right w:val="nil"/>
            </w:tcBorders>
            <w:vAlign w:val="center"/>
          </w:tcPr>
          <w:p w14:paraId="42A7E46C" w14:textId="7060E583" w:rsidR="00C62463" w:rsidRPr="00C62463" w:rsidRDefault="00C62463" w:rsidP="00C62463">
            <w:pPr>
              <w:widowControl w:val="0"/>
              <w:autoSpaceDE w:val="0"/>
              <w:autoSpaceDN w:val="0"/>
              <w:adjustRightInd w:val="0"/>
              <w:spacing w:before="20" w:after="20"/>
              <w:jc w:val="center"/>
              <w:rPr>
                <w:sz w:val="22"/>
                <w:szCs w:val="22"/>
              </w:rPr>
            </w:pPr>
            <w:r w:rsidRPr="00C62463">
              <w:rPr>
                <w:sz w:val="22"/>
                <w:szCs w:val="24"/>
              </w:rPr>
              <w:t>-0.37</w:t>
            </w:r>
            <w:r w:rsidRPr="00C62463">
              <w:rPr>
                <w:sz w:val="22"/>
                <w:szCs w:val="24"/>
                <w:vertAlign w:val="superscript"/>
              </w:rPr>
              <w:t>**</w:t>
            </w:r>
            <w:r w:rsidRPr="00C62463">
              <w:rPr>
                <w:sz w:val="22"/>
                <w:szCs w:val="24"/>
              </w:rPr>
              <w:br/>
              <w:t>(0.05)</w:t>
            </w:r>
          </w:p>
        </w:tc>
        <w:tc>
          <w:tcPr>
            <w:tcW w:w="1296" w:type="dxa"/>
            <w:tcBorders>
              <w:top w:val="single" w:sz="4" w:space="0" w:color="auto"/>
              <w:left w:val="nil"/>
              <w:bottom w:val="nil"/>
              <w:right w:val="nil"/>
            </w:tcBorders>
            <w:vAlign w:val="center"/>
          </w:tcPr>
          <w:p w14:paraId="3DF2DCC6" w14:textId="6CF6D42A" w:rsidR="00C62463" w:rsidRPr="00C62463" w:rsidRDefault="00C62463" w:rsidP="00C62463">
            <w:pPr>
              <w:widowControl w:val="0"/>
              <w:autoSpaceDE w:val="0"/>
              <w:autoSpaceDN w:val="0"/>
              <w:adjustRightInd w:val="0"/>
              <w:spacing w:before="20" w:after="20"/>
              <w:jc w:val="center"/>
              <w:rPr>
                <w:sz w:val="22"/>
                <w:szCs w:val="22"/>
              </w:rPr>
            </w:pPr>
            <w:r w:rsidRPr="00C62463">
              <w:rPr>
                <w:sz w:val="22"/>
                <w:szCs w:val="24"/>
              </w:rPr>
              <w:t>-0.11</w:t>
            </w:r>
            <w:r w:rsidRPr="00C62463">
              <w:rPr>
                <w:sz w:val="22"/>
                <w:szCs w:val="24"/>
                <w:vertAlign w:val="superscript"/>
              </w:rPr>
              <w:t>**</w:t>
            </w:r>
            <w:r w:rsidRPr="00C62463">
              <w:rPr>
                <w:sz w:val="22"/>
                <w:szCs w:val="24"/>
              </w:rPr>
              <w:br/>
              <w:t>(0.03)</w:t>
            </w:r>
          </w:p>
        </w:tc>
        <w:tc>
          <w:tcPr>
            <w:tcW w:w="1296" w:type="dxa"/>
            <w:tcBorders>
              <w:top w:val="single" w:sz="4" w:space="0" w:color="auto"/>
              <w:left w:val="nil"/>
              <w:bottom w:val="nil"/>
              <w:right w:val="nil"/>
            </w:tcBorders>
            <w:vAlign w:val="center"/>
          </w:tcPr>
          <w:p w14:paraId="290C7418" w14:textId="40D5A796" w:rsidR="00C62463" w:rsidRPr="00C62463" w:rsidRDefault="00C62463" w:rsidP="00C62463">
            <w:pPr>
              <w:widowControl w:val="0"/>
              <w:autoSpaceDE w:val="0"/>
              <w:autoSpaceDN w:val="0"/>
              <w:adjustRightInd w:val="0"/>
              <w:spacing w:before="20" w:after="20"/>
              <w:jc w:val="center"/>
              <w:rPr>
                <w:sz w:val="22"/>
                <w:szCs w:val="22"/>
              </w:rPr>
            </w:pPr>
            <w:r w:rsidRPr="00C62463">
              <w:rPr>
                <w:sz w:val="22"/>
                <w:szCs w:val="24"/>
              </w:rPr>
              <w:t>-0.01</w:t>
            </w:r>
            <w:r w:rsidRPr="00C62463">
              <w:rPr>
                <w:sz w:val="22"/>
                <w:szCs w:val="24"/>
              </w:rPr>
              <w:br/>
              <w:t>(0.02)</w:t>
            </w:r>
          </w:p>
        </w:tc>
        <w:tc>
          <w:tcPr>
            <w:tcW w:w="1296" w:type="dxa"/>
            <w:tcBorders>
              <w:top w:val="single" w:sz="4" w:space="0" w:color="auto"/>
              <w:left w:val="nil"/>
              <w:bottom w:val="nil"/>
              <w:right w:val="nil"/>
            </w:tcBorders>
            <w:vAlign w:val="center"/>
          </w:tcPr>
          <w:p w14:paraId="5DCE803A" w14:textId="705E6979" w:rsidR="00C62463" w:rsidRPr="00C62463" w:rsidRDefault="00C62463" w:rsidP="00C62463">
            <w:pPr>
              <w:widowControl w:val="0"/>
              <w:autoSpaceDE w:val="0"/>
              <w:autoSpaceDN w:val="0"/>
              <w:adjustRightInd w:val="0"/>
              <w:spacing w:before="20" w:after="20"/>
              <w:jc w:val="center"/>
              <w:rPr>
                <w:sz w:val="22"/>
                <w:szCs w:val="22"/>
              </w:rPr>
            </w:pPr>
            <w:r w:rsidRPr="00C62463">
              <w:rPr>
                <w:sz w:val="22"/>
                <w:szCs w:val="24"/>
              </w:rPr>
              <w:t>0.61</w:t>
            </w:r>
            <w:r w:rsidRPr="00C62463">
              <w:rPr>
                <w:sz w:val="22"/>
                <w:szCs w:val="24"/>
                <w:vertAlign w:val="superscript"/>
              </w:rPr>
              <w:t>**</w:t>
            </w:r>
            <w:r w:rsidRPr="00C62463">
              <w:rPr>
                <w:sz w:val="22"/>
                <w:szCs w:val="24"/>
              </w:rPr>
              <w:br/>
              <w:t>(0.06)</w:t>
            </w:r>
          </w:p>
        </w:tc>
        <w:tc>
          <w:tcPr>
            <w:tcW w:w="1296" w:type="dxa"/>
            <w:tcBorders>
              <w:top w:val="single" w:sz="4" w:space="0" w:color="auto"/>
              <w:left w:val="nil"/>
              <w:bottom w:val="nil"/>
              <w:right w:val="nil"/>
            </w:tcBorders>
            <w:vAlign w:val="center"/>
          </w:tcPr>
          <w:p w14:paraId="561A2429" w14:textId="5847AABF" w:rsidR="00C62463" w:rsidRPr="00C62463" w:rsidRDefault="00C62463" w:rsidP="00C62463">
            <w:pPr>
              <w:widowControl w:val="0"/>
              <w:autoSpaceDE w:val="0"/>
              <w:autoSpaceDN w:val="0"/>
              <w:adjustRightInd w:val="0"/>
              <w:spacing w:before="20" w:after="20"/>
              <w:jc w:val="center"/>
              <w:rPr>
                <w:sz w:val="22"/>
                <w:szCs w:val="22"/>
              </w:rPr>
            </w:pPr>
            <w:r w:rsidRPr="00C62463">
              <w:rPr>
                <w:sz w:val="22"/>
                <w:szCs w:val="24"/>
              </w:rPr>
              <w:t>-0.36</w:t>
            </w:r>
            <w:r w:rsidRPr="00C62463">
              <w:rPr>
                <w:sz w:val="22"/>
                <w:szCs w:val="24"/>
                <w:vertAlign w:val="superscript"/>
              </w:rPr>
              <w:t>**</w:t>
            </w:r>
            <w:r w:rsidRPr="00C62463">
              <w:rPr>
                <w:sz w:val="22"/>
                <w:szCs w:val="24"/>
              </w:rPr>
              <w:br/>
              <w:t>(0.05)</w:t>
            </w:r>
          </w:p>
        </w:tc>
      </w:tr>
      <w:tr w:rsidR="00C62463" w14:paraId="6B6B2CA8" w14:textId="77777777" w:rsidTr="00C62463">
        <w:tc>
          <w:tcPr>
            <w:tcW w:w="1871" w:type="dxa"/>
            <w:tcBorders>
              <w:top w:val="nil"/>
              <w:left w:val="nil"/>
              <w:bottom w:val="nil"/>
              <w:right w:val="nil"/>
            </w:tcBorders>
            <w:vAlign w:val="center"/>
          </w:tcPr>
          <w:p w14:paraId="05DD87F9" w14:textId="77777777" w:rsidR="00C62463" w:rsidRPr="00090CE3" w:rsidRDefault="00C62463" w:rsidP="00C62463">
            <w:pPr>
              <w:widowControl w:val="0"/>
              <w:autoSpaceDE w:val="0"/>
              <w:autoSpaceDN w:val="0"/>
              <w:adjustRightInd w:val="0"/>
              <w:spacing w:before="20" w:after="20"/>
              <w:rPr>
                <w:sz w:val="22"/>
                <w:szCs w:val="22"/>
              </w:rPr>
            </w:pPr>
            <w:r w:rsidRPr="00090CE3">
              <w:rPr>
                <w:sz w:val="22"/>
                <w:szCs w:val="22"/>
              </w:rPr>
              <w:t>Roma × GPA</w:t>
            </w:r>
          </w:p>
        </w:tc>
        <w:tc>
          <w:tcPr>
            <w:tcW w:w="1296" w:type="dxa"/>
            <w:tcBorders>
              <w:top w:val="nil"/>
              <w:left w:val="nil"/>
              <w:bottom w:val="nil"/>
              <w:right w:val="nil"/>
            </w:tcBorders>
            <w:vAlign w:val="center"/>
          </w:tcPr>
          <w:p w14:paraId="1EB60E7C" w14:textId="336F48E0" w:rsidR="00C62463" w:rsidRPr="00C62463" w:rsidRDefault="00C62463" w:rsidP="00C62463">
            <w:pPr>
              <w:widowControl w:val="0"/>
              <w:autoSpaceDE w:val="0"/>
              <w:autoSpaceDN w:val="0"/>
              <w:adjustRightInd w:val="0"/>
              <w:spacing w:before="20" w:after="20"/>
              <w:jc w:val="center"/>
              <w:rPr>
                <w:sz w:val="22"/>
                <w:szCs w:val="22"/>
              </w:rPr>
            </w:pPr>
            <w:r w:rsidRPr="00C62463">
              <w:rPr>
                <w:sz w:val="22"/>
                <w:szCs w:val="24"/>
              </w:rPr>
              <w:t>0.22</w:t>
            </w:r>
            <w:r w:rsidRPr="00C62463">
              <w:rPr>
                <w:sz w:val="22"/>
                <w:szCs w:val="24"/>
              </w:rPr>
              <w:br/>
              <w:t>(0.13)</w:t>
            </w:r>
          </w:p>
        </w:tc>
        <w:tc>
          <w:tcPr>
            <w:tcW w:w="1296" w:type="dxa"/>
            <w:tcBorders>
              <w:top w:val="nil"/>
              <w:left w:val="nil"/>
              <w:bottom w:val="nil"/>
              <w:right w:val="nil"/>
            </w:tcBorders>
            <w:vAlign w:val="center"/>
          </w:tcPr>
          <w:p w14:paraId="49567946" w14:textId="219AB3CF" w:rsidR="00C62463" w:rsidRPr="00C62463" w:rsidRDefault="00C62463" w:rsidP="00C62463">
            <w:pPr>
              <w:widowControl w:val="0"/>
              <w:autoSpaceDE w:val="0"/>
              <w:autoSpaceDN w:val="0"/>
              <w:adjustRightInd w:val="0"/>
              <w:spacing w:before="20" w:after="20"/>
              <w:jc w:val="center"/>
              <w:rPr>
                <w:sz w:val="22"/>
                <w:szCs w:val="22"/>
              </w:rPr>
            </w:pPr>
            <w:r w:rsidRPr="00C62463">
              <w:rPr>
                <w:sz w:val="22"/>
                <w:szCs w:val="24"/>
              </w:rPr>
              <w:t>-0.32</w:t>
            </w:r>
            <w:r w:rsidRPr="00C62463">
              <w:rPr>
                <w:sz w:val="22"/>
                <w:szCs w:val="24"/>
                <w:vertAlign w:val="superscript"/>
              </w:rPr>
              <w:t>*</w:t>
            </w:r>
            <w:r w:rsidRPr="00C62463">
              <w:rPr>
                <w:sz w:val="22"/>
                <w:szCs w:val="24"/>
              </w:rPr>
              <w:br/>
              <w:t>(0.12)</w:t>
            </w:r>
          </w:p>
        </w:tc>
        <w:tc>
          <w:tcPr>
            <w:tcW w:w="1296" w:type="dxa"/>
            <w:tcBorders>
              <w:top w:val="nil"/>
              <w:left w:val="nil"/>
              <w:bottom w:val="nil"/>
              <w:right w:val="nil"/>
            </w:tcBorders>
            <w:vAlign w:val="center"/>
          </w:tcPr>
          <w:p w14:paraId="15773E2F" w14:textId="208DF823" w:rsidR="00C62463" w:rsidRPr="00C62463" w:rsidRDefault="00C62463" w:rsidP="00C62463">
            <w:pPr>
              <w:widowControl w:val="0"/>
              <w:autoSpaceDE w:val="0"/>
              <w:autoSpaceDN w:val="0"/>
              <w:adjustRightInd w:val="0"/>
              <w:spacing w:before="20" w:after="20"/>
              <w:jc w:val="center"/>
              <w:rPr>
                <w:sz w:val="22"/>
                <w:szCs w:val="22"/>
              </w:rPr>
            </w:pPr>
            <w:r w:rsidRPr="00C62463">
              <w:rPr>
                <w:sz w:val="22"/>
                <w:szCs w:val="24"/>
              </w:rPr>
              <w:t>0.08</w:t>
            </w:r>
            <w:r w:rsidRPr="00C62463">
              <w:rPr>
                <w:sz w:val="22"/>
                <w:szCs w:val="24"/>
              </w:rPr>
              <w:br/>
              <w:t>(0.08)</w:t>
            </w:r>
          </w:p>
        </w:tc>
        <w:tc>
          <w:tcPr>
            <w:tcW w:w="1296" w:type="dxa"/>
            <w:tcBorders>
              <w:top w:val="nil"/>
              <w:left w:val="nil"/>
              <w:bottom w:val="nil"/>
              <w:right w:val="nil"/>
            </w:tcBorders>
            <w:vAlign w:val="center"/>
          </w:tcPr>
          <w:p w14:paraId="1A995D0E" w14:textId="059B62DE" w:rsidR="00C62463" w:rsidRPr="00C62463" w:rsidRDefault="00C62463" w:rsidP="00C62463">
            <w:pPr>
              <w:widowControl w:val="0"/>
              <w:autoSpaceDE w:val="0"/>
              <w:autoSpaceDN w:val="0"/>
              <w:adjustRightInd w:val="0"/>
              <w:spacing w:before="20" w:after="20"/>
              <w:jc w:val="center"/>
              <w:rPr>
                <w:sz w:val="22"/>
                <w:szCs w:val="22"/>
              </w:rPr>
            </w:pPr>
            <w:r w:rsidRPr="00C62463">
              <w:rPr>
                <w:sz w:val="22"/>
                <w:szCs w:val="24"/>
              </w:rPr>
              <w:t>-0.07</w:t>
            </w:r>
            <w:r w:rsidRPr="00C62463">
              <w:rPr>
                <w:sz w:val="22"/>
                <w:szCs w:val="24"/>
              </w:rPr>
              <w:br/>
              <w:t>(0.05)</w:t>
            </w:r>
          </w:p>
        </w:tc>
        <w:tc>
          <w:tcPr>
            <w:tcW w:w="1296" w:type="dxa"/>
            <w:tcBorders>
              <w:top w:val="nil"/>
              <w:left w:val="nil"/>
              <w:bottom w:val="nil"/>
              <w:right w:val="nil"/>
            </w:tcBorders>
            <w:vAlign w:val="center"/>
          </w:tcPr>
          <w:p w14:paraId="08939C9C" w14:textId="0B6A21BA" w:rsidR="00C62463" w:rsidRPr="00C62463" w:rsidRDefault="00C62463" w:rsidP="00C62463">
            <w:pPr>
              <w:widowControl w:val="0"/>
              <w:autoSpaceDE w:val="0"/>
              <w:autoSpaceDN w:val="0"/>
              <w:adjustRightInd w:val="0"/>
              <w:spacing w:before="20" w:after="20"/>
              <w:jc w:val="center"/>
              <w:rPr>
                <w:sz w:val="22"/>
                <w:szCs w:val="22"/>
              </w:rPr>
            </w:pPr>
            <w:r w:rsidRPr="00C62463">
              <w:rPr>
                <w:sz w:val="22"/>
                <w:szCs w:val="24"/>
              </w:rPr>
              <w:t>0.14</w:t>
            </w:r>
            <w:r w:rsidRPr="00C62463">
              <w:rPr>
                <w:sz w:val="22"/>
                <w:szCs w:val="24"/>
              </w:rPr>
              <w:br/>
              <w:t>(0.13)</w:t>
            </w:r>
          </w:p>
        </w:tc>
        <w:tc>
          <w:tcPr>
            <w:tcW w:w="1296" w:type="dxa"/>
            <w:tcBorders>
              <w:top w:val="nil"/>
              <w:left w:val="nil"/>
              <w:bottom w:val="nil"/>
              <w:right w:val="nil"/>
            </w:tcBorders>
            <w:vAlign w:val="center"/>
          </w:tcPr>
          <w:p w14:paraId="21EBBAD4" w14:textId="6E41FE9C" w:rsidR="00C62463" w:rsidRPr="00C62463" w:rsidRDefault="00C62463" w:rsidP="00C62463">
            <w:pPr>
              <w:widowControl w:val="0"/>
              <w:autoSpaceDE w:val="0"/>
              <w:autoSpaceDN w:val="0"/>
              <w:adjustRightInd w:val="0"/>
              <w:spacing w:before="20" w:after="20"/>
              <w:jc w:val="center"/>
              <w:rPr>
                <w:sz w:val="22"/>
                <w:szCs w:val="22"/>
              </w:rPr>
            </w:pPr>
            <w:r w:rsidRPr="00C62463">
              <w:rPr>
                <w:sz w:val="22"/>
                <w:szCs w:val="24"/>
              </w:rPr>
              <w:t>-0.25</w:t>
            </w:r>
            <w:r w:rsidRPr="00C62463">
              <w:rPr>
                <w:sz w:val="22"/>
                <w:szCs w:val="24"/>
                <w:vertAlign w:val="superscript"/>
              </w:rPr>
              <w:t>*</w:t>
            </w:r>
            <w:r w:rsidRPr="00C62463">
              <w:rPr>
                <w:sz w:val="22"/>
                <w:szCs w:val="24"/>
              </w:rPr>
              <w:br/>
              <w:t>(0.12)</w:t>
            </w:r>
          </w:p>
        </w:tc>
      </w:tr>
      <w:tr w:rsidR="00C62463" w14:paraId="0F7BEA9F" w14:textId="77777777" w:rsidTr="00C62463">
        <w:tc>
          <w:tcPr>
            <w:tcW w:w="1871" w:type="dxa"/>
            <w:tcBorders>
              <w:top w:val="nil"/>
              <w:left w:val="nil"/>
              <w:bottom w:val="single" w:sz="4" w:space="0" w:color="auto"/>
              <w:right w:val="nil"/>
            </w:tcBorders>
            <w:vAlign w:val="center"/>
          </w:tcPr>
          <w:p w14:paraId="099D1A7A" w14:textId="77777777" w:rsidR="00C62463" w:rsidRPr="00090CE3" w:rsidRDefault="00C62463" w:rsidP="00C62463">
            <w:pPr>
              <w:widowControl w:val="0"/>
              <w:autoSpaceDE w:val="0"/>
              <w:autoSpaceDN w:val="0"/>
              <w:adjustRightInd w:val="0"/>
              <w:spacing w:before="20" w:after="20"/>
              <w:rPr>
                <w:sz w:val="22"/>
                <w:szCs w:val="22"/>
              </w:rPr>
            </w:pPr>
            <w:r w:rsidRPr="00090CE3">
              <w:rPr>
                <w:sz w:val="22"/>
                <w:szCs w:val="22"/>
              </w:rPr>
              <w:t>Roma</w:t>
            </w:r>
          </w:p>
        </w:tc>
        <w:tc>
          <w:tcPr>
            <w:tcW w:w="1296" w:type="dxa"/>
            <w:tcBorders>
              <w:top w:val="nil"/>
              <w:left w:val="nil"/>
              <w:bottom w:val="single" w:sz="4" w:space="0" w:color="auto"/>
              <w:right w:val="nil"/>
            </w:tcBorders>
            <w:vAlign w:val="center"/>
          </w:tcPr>
          <w:p w14:paraId="6B0D6E18" w14:textId="29D20E6D" w:rsidR="00C62463" w:rsidRPr="00C62463" w:rsidRDefault="00C62463" w:rsidP="00C62463">
            <w:pPr>
              <w:widowControl w:val="0"/>
              <w:autoSpaceDE w:val="0"/>
              <w:autoSpaceDN w:val="0"/>
              <w:adjustRightInd w:val="0"/>
              <w:spacing w:before="20" w:after="20"/>
              <w:jc w:val="center"/>
              <w:rPr>
                <w:sz w:val="22"/>
                <w:szCs w:val="22"/>
              </w:rPr>
            </w:pPr>
            <w:r w:rsidRPr="00C62463">
              <w:rPr>
                <w:sz w:val="22"/>
                <w:szCs w:val="24"/>
              </w:rPr>
              <w:t>-0.13</w:t>
            </w:r>
            <w:r w:rsidRPr="00C62463">
              <w:rPr>
                <w:sz w:val="22"/>
                <w:szCs w:val="24"/>
              </w:rPr>
              <w:br/>
              <w:t>(0.13)</w:t>
            </w:r>
          </w:p>
        </w:tc>
        <w:tc>
          <w:tcPr>
            <w:tcW w:w="1296" w:type="dxa"/>
            <w:tcBorders>
              <w:top w:val="nil"/>
              <w:left w:val="nil"/>
              <w:bottom w:val="single" w:sz="4" w:space="0" w:color="auto"/>
              <w:right w:val="nil"/>
            </w:tcBorders>
            <w:vAlign w:val="center"/>
          </w:tcPr>
          <w:p w14:paraId="7D457C43" w14:textId="22AD5120" w:rsidR="00C62463" w:rsidRPr="00C62463" w:rsidRDefault="00C62463" w:rsidP="00C62463">
            <w:pPr>
              <w:widowControl w:val="0"/>
              <w:autoSpaceDE w:val="0"/>
              <w:autoSpaceDN w:val="0"/>
              <w:adjustRightInd w:val="0"/>
              <w:spacing w:before="20" w:after="20"/>
              <w:jc w:val="center"/>
              <w:rPr>
                <w:sz w:val="22"/>
                <w:szCs w:val="22"/>
              </w:rPr>
            </w:pPr>
            <w:r w:rsidRPr="00C62463">
              <w:rPr>
                <w:sz w:val="22"/>
                <w:szCs w:val="24"/>
              </w:rPr>
              <w:t>0.13</w:t>
            </w:r>
            <w:r w:rsidRPr="00C62463">
              <w:rPr>
                <w:sz w:val="22"/>
                <w:szCs w:val="24"/>
              </w:rPr>
              <w:br/>
              <w:t>(0.11)</w:t>
            </w:r>
          </w:p>
        </w:tc>
        <w:tc>
          <w:tcPr>
            <w:tcW w:w="1296" w:type="dxa"/>
            <w:tcBorders>
              <w:top w:val="nil"/>
              <w:left w:val="nil"/>
              <w:bottom w:val="single" w:sz="4" w:space="0" w:color="auto"/>
              <w:right w:val="nil"/>
            </w:tcBorders>
            <w:vAlign w:val="center"/>
          </w:tcPr>
          <w:p w14:paraId="6DBD05C1" w14:textId="29385B53" w:rsidR="00C62463" w:rsidRPr="00C62463" w:rsidRDefault="00C62463" w:rsidP="00C62463">
            <w:pPr>
              <w:widowControl w:val="0"/>
              <w:autoSpaceDE w:val="0"/>
              <w:autoSpaceDN w:val="0"/>
              <w:adjustRightInd w:val="0"/>
              <w:spacing w:before="20" w:after="20"/>
              <w:jc w:val="center"/>
              <w:rPr>
                <w:sz w:val="22"/>
                <w:szCs w:val="22"/>
              </w:rPr>
            </w:pPr>
            <w:r w:rsidRPr="00C62463">
              <w:rPr>
                <w:sz w:val="22"/>
                <w:szCs w:val="24"/>
              </w:rPr>
              <w:t>0.48</w:t>
            </w:r>
            <w:r w:rsidRPr="00C62463">
              <w:rPr>
                <w:sz w:val="22"/>
                <w:szCs w:val="24"/>
                <w:vertAlign w:val="superscript"/>
              </w:rPr>
              <w:t>**</w:t>
            </w:r>
            <w:r w:rsidRPr="00C62463">
              <w:rPr>
                <w:sz w:val="22"/>
                <w:szCs w:val="24"/>
              </w:rPr>
              <w:br/>
              <w:t>(0.10)</w:t>
            </w:r>
          </w:p>
        </w:tc>
        <w:tc>
          <w:tcPr>
            <w:tcW w:w="1296" w:type="dxa"/>
            <w:tcBorders>
              <w:top w:val="nil"/>
              <w:left w:val="nil"/>
              <w:bottom w:val="single" w:sz="4" w:space="0" w:color="auto"/>
              <w:right w:val="nil"/>
            </w:tcBorders>
            <w:vAlign w:val="center"/>
          </w:tcPr>
          <w:p w14:paraId="0792C137" w14:textId="0D348D29" w:rsidR="00C62463" w:rsidRPr="00C62463" w:rsidRDefault="00C62463" w:rsidP="00C62463">
            <w:pPr>
              <w:widowControl w:val="0"/>
              <w:autoSpaceDE w:val="0"/>
              <w:autoSpaceDN w:val="0"/>
              <w:adjustRightInd w:val="0"/>
              <w:spacing w:before="20" w:after="20"/>
              <w:jc w:val="center"/>
              <w:rPr>
                <w:sz w:val="22"/>
                <w:szCs w:val="22"/>
              </w:rPr>
            </w:pPr>
            <w:r w:rsidRPr="00C62463">
              <w:rPr>
                <w:sz w:val="22"/>
                <w:szCs w:val="24"/>
              </w:rPr>
              <w:t>-0.14</w:t>
            </w:r>
            <w:r w:rsidRPr="00C62463">
              <w:rPr>
                <w:sz w:val="22"/>
                <w:szCs w:val="24"/>
                <w:vertAlign w:val="superscript"/>
              </w:rPr>
              <w:t>**</w:t>
            </w:r>
            <w:r w:rsidRPr="00C62463">
              <w:rPr>
                <w:sz w:val="22"/>
                <w:szCs w:val="24"/>
              </w:rPr>
              <w:br/>
              <w:t>(0.05)</w:t>
            </w:r>
          </w:p>
        </w:tc>
        <w:tc>
          <w:tcPr>
            <w:tcW w:w="1296" w:type="dxa"/>
            <w:tcBorders>
              <w:top w:val="nil"/>
              <w:left w:val="nil"/>
              <w:bottom w:val="single" w:sz="4" w:space="0" w:color="auto"/>
              <w:right w:val="nil"/>
            </w:tcBorders>
            <w:vAlign w:val="center"/>
          </w:tcPr>
          <w:p w14:paraId="240B1773" w14:textId="1D6D1802" w:rsidR="00C62463" w:rsidRPr="00C62463" w:rsidRDefault="00C62463" w:rsidP="00C62463">
            <w:pPr>
              <w:widowControl w:val="0"/>
              <w:autoSpaceDE w:val="0"/>
              <w:autoSpaceDN w:val="0"/>
              <w:adjustRightInd w:val="0"/>
              <w:spacing w:before="20" w:after="20"/>
              <w:jc w:val="center"/>
              <w:rPr>
                <w:sz w:val="22"/>
                <w:szCs w:val="22"/>
              </w:rPr>
            </w:pPr>
            <w:r w:rsidRPr="00C62463">
              <w:rPr>
                <w:sz w:val="22"/>
                <w:szCs w:val="24"/>
              </w:rPr>
              <w:t>-0.61</w:t>
            </w:r>
            <w:r w:rsidRPr="00C62463">
              <w:rPr>
                <w:sz w:val="22"/>
                <w:szCs w:val="24"/>
                <w:vertAlign w:val="superscript"/>
              </w:rPr>
              <w:t>**</w:t>
            </w:r>
            <w:r w:rsidRPr="00C62463">
              <w:rPr>
                <w:sz w:val="22"/>
                <w:szCs w:val="24"/>
              </w:rPr>
              <w:br/>
              <w:t>(0.13)</w:t>
            </w:r>
          </w:p>
        </w:tc>
        <w:tc>
          <w:tcPr>
            <w:tcW w:w="1296" w:type="dxa"/>
            <w:tcBorders>
              <w:top w:val="nil"/>
              <w:left w:val="nil"/>
              <w:bottom w:val="single" w:sz="4" w:space="0" w:color="auto"/>
              <w:right w:val="nil"/>
            </w:tcBorders>
            <w:vAlign w:val="center"/>
          </w:tcPr>
          <w:p w14:paraId="588F60A8" w14:textId="6E9A019B" w:rsidR="00C62463" w:rsidRPr="00C62463" w:rsidRDefault="00C62463" w:rsidP="00C62463">
            <w:pPr>
              <w:widowControl w:val="0"/>
              <w:autoSpaceDE w:val="0"/>
              <w:autoSpaceDN w:val="0"/>
              <w:adjustRightInd w:val="0"/>
              <w:spacing w:before="20" w:after="20"/>
              <w:jc w:val="center"/>
              <w:rPr>
                <w:sz w:val="22"/>
                <w:szCs w:val="22"/>
              </w:rPr>
            </w:pPr>
            <w:r w:rsidRPr="00C62463">
              <w:rPr>
                <w:sz w:val="22"/>
                <w:szCs w:val="24"/>
              </w:rPr>
              <w:t>0.28</w:t>
            </w:r>
            <w:r w:rsidRPr="00C62463">
              <w:rPr>
                <w:sz w:val="22"/>
                <w:szCs w:val="24"/>
                <w:vertAlign w:val="superscript"/>
              </w:rPr>
              <w:t>**</w:t>
            </w:r>
            <w:r w:rsidRPr="00C62463">
              <w:rPr>
                <w:sz w:val="22"/>
                <w:szCs w:val="24"/>
              </w:rPr>
              <w:br/>
              <w:t>(0.10)</w:t>
            </w:r>
          </w:p>
        </w:tc>
      </w:tr>
      <w:tr w:rsidR="00C62463" w14:paraId="3C6F0090" w14:textId="77777777" w:rsidTr="00C62463">
        <w:tc>
          <w:tcPr>
            <w:tcW w:w="1871" w:type="dxa"/>
            <w:tcBorders>
              <w:top w:val="single" w:sz="4" w:space="0" w:color="auto"/>
              <w:left w:val="nil"/>
              <w:bottom w:val="nil"/>
              <w:right w:val="nil"/>
            </w:tcBorders>
            <w:vAlign w:val="center"/>
          </w:tcPr>
          <w:p w14:paraId="1FE48438" w14:textId="518D8F5B" w:rsidR="00C62463" w:rsidRPr="00090CE3" w:rsidRDefault="009D5BB4" w:rsidP="00C62463">
            <w:pPr>
              <w:widowControl w:val="0"/>
              <w:autoSpaceDE w:val="0"/>
              <w:autoSpaceDN w:val="0"/>
              <w:adjustRightInd w:val="0"/>
              <w:rPr>
                <w:sz w:val="22"/>
                <w:szCs w:val="22"/>
              </w:rPr>
            </w:pPr>
            <w:r w:rsidRPr="00090CE3">
              <w:rPr>
                <w:sz w:val="22"/>
                <w:szCs w:val="22"/>
              </w:rPr>
              <w:t>p value on GPA + Roma × GPA</w:t>
            </w:r>
          </w:p>
        </w:tc>
        <w:tc>
          <w:tcPr>
            <w:tcW w:w="1296" w:type="dxa"/>
            <w:tcBorders>
              <w:top w:val="single" w:sz="4" w:space="0" w:color="auto"/>
              <w:left w:val="nil"/>
              <w:bottom w:val="nil"/>
              <w:right w:val="nil"/>
            </w:tcBorders>
            <w:vAlign w:val="center"/>
          </w:tcPr>
          <w:p w14:paraId="1CB12380" w14:textId="1E9EE495" w:rsidR="00C62463" w:rsidRPr="00C62463" w:rsidRDefault="00C62463" w:rsidP="00C62463">
            <w:pPr>
              <w:widowControl w:val="0"/>
              <w:autoSpaceDE w:val="0"/>
              <w:autoSpaceDN w:val="0"/>
              <w:adjustRightInd w:val="0"/>
              <w:jc w:val="center"/>
              <w:rPr>
                <w:sz w:val="22"/>
                <w:szCs w:val="22"/>
              </w:rPr>
            </w:pPr>
            <w:r w:rsidRPr="00C62463">
              <w:rPr>
                <w:sz w:val="22"/>
                <w:szCs w:val="24"/>
              </w:rPr>
              <w:t>0.00</w:t>
            </w:r>
          </w:p>
        </w:tc>
        <w:tc>
          <w:tcPr>
            <w:tcW w:w="1296" w:type="dxa"/>
            <w:tcBorders>
              <w:top w:val="single" w:sz="4" w:space="0" w:color="auto"/>
              <w:left w:val="nil"/>
              <w:bottom w:val="nil"/>
              <w:right w:val="nil"/>
            </w:tcBorders>
            <w:vAlign w:val="center"/>
          </w:tcPr>
          <w:p w14:paraId="52ABA018" w14:textId="22B4102D" w:rsidR="00C62463" w:rsidRPr="00C62463" w:rsidRDefault="00C62463" w:rsidP="00C62463">
            <w:pPr>
              <w:widowControl w:val="0"/>
              <w:autoSpaceDE w:val="0"/>
              <w:autoSpaceDN w:val="0"/>
              <w:adjustRightInd w:val="0"/>
              <w:jc w:val="center"/>
              <w:rPr>
                <w:sz w:val="22"/>
                <w:szCs w:val="22"/>
              </w:rPr>
            </w:pPr>
            <w:r w:rsidRPr="00C62463">
              <w:rPr>
                <w:sz w:val="22"/>
                <w:szCs w:val="24"/>
              </w:rPr>
              <w:t>0.00</w:t>
            </w:r>
          </w:p>
        </w:tc>
        <w:tc>
          <w:tcPr>
            <w:tcW w:w="1296" w:type="dxa"/>
            <w:tcBorders>
              <w:top w:val="single" w:sz="4" w:space="0" w:color="auto"/>
              <w:left w:val="nil"/>
              <w:bottom w:val="nil"/>
              <w:right w:val="nil"/>
            </w:tcBorders>
            <w:vAlign w:val="center"/>
          </w:tcPr>
          <w:p w14:paraId="1D299435" w14:textId="75AE50BD" w:rsidR="00C62463" w:rsidRPr="00C62463" w:rsidRDefault="00C62463" w:rsidP="00C62463">
            <w:pPr>
              <w:widowControl w:val="0"/>
              <w:autoSpaceDE w:val="0"/>
              <w:autoSpaceDN w:val="0"/>
              <w:adjustRightInd w:val="0"/>
              <w:jc w:val="center"/>
              <w:rPr>
                <w:sz w:val="22"/>
                <w:szCs w:val="22"/>
              </w:rPr>
            </w:pPr>
            <w:r w:rsidRPr="00C62463">
              <w:rPr>
                <w:sz w:val="22"/>
                <w:szCs w:val="24"/>
              </w:rPr>
              <w:t>0.75</w:t>
            </w:r>
          </w:p>
        </w:tc>
        <w:tc>
          <w:tcPr>
            <w:tcW w:w="1296" w:type="dxa"/>
            <w:tcBorders>
              <w:top w:val="single" w:sz="4" w:space="0" w:color="auto"/>
              <w:left w:val="nil"/>
              <w:bottom w:val="nil"/>
              <w:right w:val="nil"/>
            </w:tcBorders>
            <w:vAlign w:val="center"/>
          </w:tcPr>
          <w:p w14:paraId="5F2786C6" w14:textId="63B9797A" w:rsidR="00C62463" w:rsidRPr="00C62463" w:rsidRDefault="00C62463" w:rsidP="00C62463">
            <w:pPr>
              <w:widowControl w:val="0"/>
              <w:autoSpaceDE w:val="0"/>
              <w:autoSpaceDN w:val="0"/>
              <w:adjustRightInd w:val="0"/>
              <w:jc w:val="center"/>
              <w:rPr>
                <w:sz w:val="22"/>
                <w:szCs w:val="22"/>
              </w:rPr>
            </w:pPr>
            <w:r w:rsidRPr="00C62463">
              <w:rPr>
                <w:sz w:val="22"/>
                <w:szCs w:val="24"/>
              </w:rPr>
              <w:t>0.14</w:t>
            </w:r>
          </w:p>
        </w:tc>
        <w:tc>
          <w:tcPr>
            <w:tcW w:w="1296" w:type="dxa"/>
            <w:tcBorders>
              <w:top w:val="single" w:sz="4" w:space="0" w:color="auto"/>
              <w:left w:val="nil"/>
              <w:bottom w:val="nil"/>
              <w:right w:val="nil"/>
            </w:tcBorders>
            <w:vAlign w:val="center"/>
          </w:tcPr>
          <w:p w14:paraId="0A6A4BC0" w14:textId="18CD55C4" w:rsidR="00C62463" w:rsidRPr="00C62463" w:rsidRDefault="00C62463" w:rsidP="00C62463">
            <w:pPr>
              <w:widowControl w:val="0"/>
              <w:autoSpaceDE w:val="0"/>
              <w:autoSpaceDN w:val="0"/>
              <w:adjustRightInd w:val="0"/>
              <w:jc w:val="center"/>
              <w:rPr>
                <w:sz w:val="22"/>
                <w:szCs w:val="22"/>
              </w:rPr>
            </w:pPr>
            <w:r w:rsidRPr="00C62463">
              <w:rPr>
                <w:sz w:val="22"/>
                <w:szCs w:val="24"/>
              </w:rPr>
              <w:t>0.00</w:t>
            </w:r>
          </w:p>
        </w:tc>
        <w:tc>
          <w:tcPr>
            <w:tcW w:w="1296" w:type="dxa"/>
            <w:tcBorders>
              <w:top w:val="single" w:sz="4" w:space="0" w:color="auto"/>
              <w:left w:val="nil"/>
              <w:bottom w:val="nil"/>
              <w:right w:val="nil"/>
            </w:tcBorders>
            <w:vAlign w:val="center"/>
          </w:tcPr>
          <w:p w14:paraId="2AE8B4DB" w14:textId="337612FF" w:rsidR="00C62463" w:rsidRPr="00C62463" w:rsidRDefault="00C62463" w:rsidP="00C62463">
            <w:pPr>
              <w:widowControl w:val="0"/>
              <w:autoSpaceDE w:val="0"/>
              <w:autoSpaceDN w:val="0"/>
              <w:adjustRightInd w:val="0"/>
              <w:jc w:val="center"/>
              <w:rPr>
                <w:sz w:val="22"/>
                <w:szCs w:val="22"/>
              </w:rPr>
            </w:pPr>
            <w:r w:rsidRPr="00C62463">
              <w:rPr>
                <w:sz w:val="22"/>
                <w:szCs w:val="24"/>
              </w:rPr>
              <w:t>0.00</w:t>
            </w:r>
          </w:p>
        </w:tc>
      </w:tr>
      <w:tr w:rsidR="007C6142" w14:paraId="0EBF7658" w14:textId="77777777" w:rsidTr="009E7BAB">
        <w:tc>
          <w:tcPr>
            <w:tcW w:w="1871" w:type="dxa"/>
            <w:tcBorders>
              <w:top w:val="nil"/>
              <w:left w:val="nil"/>
              <w:bottom w:val="nil"/>
              <w:right w:val="nil"/>
            </w:tcBorders>
            <w:vAlign w:val="center"/>
          </w:tcPr>
          <w:p w14:paraId="09756756" w14:textId="77777777" w:rsidR="007C6142" w:rsidRPr="00090CE3" w:rsidRDefault="007C6142" w:rsidP="007C6142">
            <w:pPr>
              <w:widowControl w:val="0"/>
              <w:autoSpaceDE w:val="0"/>
              <w:autoSpaceDN w:val="0"/>
              <w:adjustRightInd w:val="0"/>
              <w:rPr>
                <w:sz w:val="22"/>
                <w:szCs w:val="22"/>
              </w:rPr>
            </w:pPr>
            <w:r w:rsidRPr="00090CE3">
              <w:rPr>
                <w:sz w:val="22"/>
                <w:szCs w:val="22"/>
              </w:rPr>
              <w:t>Class FE</w:t>
            </w:r>
          </w:p>
        </w:tc>
        <w:tc>
          <w:tcPr>
            <w:tcW w:w="1296" w:type="dxa"/>
            <w:tcBorders>
              <w:top w:val="nil"/>
              <w:left w:val="nil"/>
              <w:bottom w:val="nil"/>
              <w:right w:val="nil"/>
            </w:tcBorders>
            <w:vAlign w:val="center"/>
          </w:tcPr>
          <w:p w14:paraId="780A0B9B" w14:textId="71CAE6CC" w:rsidR="007C6142" w:rsidRPr="00784C6B" w:rsidRDefault="007C6142" w:rsidP="007C6142">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346C3072" w14:textId="2F7351B6" w:rsidR="007C6142" w:rsidRPr="00784C6B" w:rsidRDefault="007C6142" w:rsidP="007C6142">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358B5810" w14:textId="3D9A2880" w:rsidR="007C6142" w:rsidRPr="00784C6B" w:rsidRDefault="007C6142" w:rsidP="007C6142">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3DBE1EB3" w14:textId="3B087C17" w:rsidR="007C6142" w:rsidRPr="00784C6B" w:rsidRDefault="007C6142" w:rsidP="007C6142">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41AC9E68" w14:textId="7C384AF0" w:rsidR="007C6142" w:rsidRPr="00784C6B" w:rsidRDefault="007C6142" w:rsidP="007C6142">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1645CC68" w14:textId="0AE57FCA" w:rsidR="007C6142" w:rsidRPr="00784C6B" w:rsidRDefault="007C6142" w:rsidP="007C6142">
            <w:pPr>
              <w:widowControl w:val="0"/>
              <w:autoSpaceDE w:val="0"/>
              <w:autoSpaceDN w:val="0"/>
              <w:adjustRightInd w:val="0"/>
              <w:jc w:val="center"/>
              <w:rPr>
                <w:sz w:val="22"/>
                <w:szCs w:val="22"/>
              </w:rPr>
            </w:pPr>
            <w:r w:rsidRPr="00FF618A">
              <w:rPr>
                <w:sz w:val="22"/>
                <w:szCs w:val="24"/>
              </w:rPr>
              <w:t>YES</w:t>
            </w:r>
          </w:p>
        </w:tc>
      </w:tr>
      <w:tr w:rsidR="00AD4135" w14:paraId="1687CCD7" w14:textId="77777777" w:rsidTr="009E7BAB">
        <w:tc>
          <w:tcPr>
            <w:tcW w:w="1871" w:type="dxa"/>
            <w:tcBorders>
              <w:top w:val="nil"/>
              <w:left w:val="nil"/>
              <w:bottom w:val="single" w:sz="4" w:space="0" w:color="auto"/>
              <w:right w:val="nil"/>
            </w:tcBorders>
            <w:vAlign w:val="center"/>
          </w:tcPr>
          <w:p w14:paraId="622BC929" w14:textId="77777777" w:rsidR="00AD4135" w:rsidRPr="00090CE3" w:rsidRDefault="00AD4135" w:rsidP="00AD4135">
            <w:pPr>
              <w:widowControl w:val="0"/>
              <w:autoSpaceDE w:val="0"/>
              <w:autoSpaceDN w:val="0"/>
              <w:adjustRightInd w:val="0"/>
              <w:rPr>
                <w:sz w:val="22"/>
                <w:szCs w:val="22"/>
              </w:rPr>
            </w:pPr>
            <w:r w:rsidRPr="00090CE3">
              <w:rPr>
                <w:sz w:val="22"/>
                <w:szCs w:val="22"/>
              </w:rPr>
              <w:t>N</w:t>
            </w:r>
          </w:p>
        </w:tc>
        <w:tc>
          <w:tcPr>
            <w:tcW w:w="1296" w:type="dxa"/>
            <w:tcBorders>
              <w:top w:val="nil"/>
              <w:left w:val="nil"/>
              <w:bottom w:val="single" w:sz="4" w:space="0" w:color="auto"/>
              <w:right w:val="nil"/>
            </w:tcBorders>
          </w:tcPr>
          <w:p w14:paraId="44D116C4" w14:textId="65648635" w:rsidR="00AD4135" w:rsidRPr="00AD4135" w:rsidRDefault="00AD4135" w:rsidP="00AD4135">
            <w:pPr>
              <w:widowControl w:val="0"/>
              <w:autoSpaceDE w:val="0"/>
              <w:autoSpaceDN w:val="0"/>
              <w:adjustRightInd w:val="0"/>
              <w:jc w:val="center"/>
              <w:rPr>
                <w:sz w:val="22"/>
                <w:szCs w:val="22"/>
              </w:rPr>
            </w:pPr>
            <w:r w:rsidRPr="00AD4135">
              <w:rPr>
                <w:sz w:val="22"/>
                <w:szCs w:val="24"/>
              </w:rPr>
              <w:t>2935</w:t>
            </w:r>
          </w:p>
        </w:tc>
        <w:tc>
          <w:tcPr>
            <w:tcW w:w="1296" w:type="dxa"/>
            <w:tcBorders>
              <w:top w:val="nil"/>
              <w:left w:val="nil"/>
              <w:bottom w:val="single" w:sz="4" w:space="0" w:color="auto"/>
              <w:right w:val="nil"/>
            </w:tcBorders>
          </w:tcPr>
          <w:p w14:paraId="2463341F" w14:textId="55D4B14B" w:rsidR="00AD4135" w:rsidRPr="00AD4135" w:rsidRDefault="00AD4135" w:rsidP="00AD4135">
            <w:pPr>
              <w:widowControl w:val="0"/>
              <w:autoSpaceDE w:val="0"/>
              <w:autoSpaceDN w:val="0"/>
              <w:adjustRightInd w:val="0"/>
              <w:jc w:val="center"/>
              <w:rPr>
                <w:sz w:val="22"/>
                <w:szCs w:val="22"/>
              </w:rPr>
            </w:pPr>
            <w:r w:rsidRPr="00AD4135">
              <w:rPr>
                <w:sz w:val="22"/>
                <w:szCs w:val="24"/>
              </w:rPr>
              <w:t>2935</w:t>
            </w:r>
          </w:p>
        </w:tc>
        <w:tc>
          <w:tcPr>
            <w:tcW w:w="1296" w:type="dxa"/>
            <w:tcBorders>
              <w:top w:val="nil"/>
              <w:left w:val="nil"/>
              <w:bottom w:val="single" w:sz="4" w:space="0" w:color="auto"/>
              <w:right w:val="nil"/>
            </w:tcBorders>
          </w:tcPr>
          <w:p w14:paraId="0CD357B7" w14:textId="01817F2D" w:rsidR="00AD4135" w:rsidRPr="00AD4135" w:rsidRDefault="00AD4135" w:rsidP="00AD4135">
            <w:pPr>
              <w:widowControl w:val="0"/>
              <w:autoSpaceDE w:val="0"/>
              <w:autoSpaceDN w:val="0"/>
              <w:adjustRightInd w:val="0"/>
              <w:jc w:val="center"/>
              <w:rPr>
                <w:sz w:val="22"/>
                <w:szCs w:val="22"/>
              </w:rPr>
            </w:pPr>
            <w:r w:rsidRPr="00AD4135">
              <w:rPr>
                <w:sz w:val="22"/>
                <w:szCs w:val="24"/>
              </w:rPr>
              <w:t>2935</w:t>
            </w:r>
          </w:p>
        </w:tc>
        <w:tc>
          <w:tcPr>
            <w:tcW w:w="1296" w:type="dxa"/>
            <w:tcBorders>
              <w:top w:val="nil"/>
              <w:left w:val="nil"/>
              <w:bottom w:val="single" w:sz="4" w:space="0" w:color="auto"/>
              <w:right w:val="nil"/>
            </w:tcBorders>
          </w:tcPr>
          <w:p w14:paraId="22D8C1C7" w14:textId="5C4D2D06" w:rsidR="00AD4135" w:rsidRPr="00AD4135" w:rsidRDefault="00AD4135" w:rsidP="00AD4135">
            <w:pPr>
              <w:widowControl w:val="0"/>
              <w:autoSpaceDE w:val="0"/>
              <w:autoSpaceDN w:val="0"/>
              <w:adjustRightInd w:val="0"/>
              <w:jc w:val="center"/>
              <w:rPr>
                <w:sz w:val="22"/>
                <w:szCs w:val="22"/>
              </w:rPr>
            </w:pPr>
            <w:r w:rsidRPr="00AD4135">
              <w:rPr>
                <w:sz w:val="22"/>
                <w:szCs w:val="24"/>
              </w:rPr>
              <w:t>2935</w:t>
            </w:r>
          </w:p>
        </w:tc>
        <w:tc>
          <w:tcPr>
            <w:tcW w:w="1296" w:type="dxa"/>
            <w:tcBorders>
              <w:top w:val="nil"/>
              <w:left w:val="nil"/>
              <w:bottom w:val="single" w:sz="4" w:space="0" w:color="auto"/>
              <w:right w:val="nil"/>
            </w:tcBorders>
          </w:tcPr>
          <w:p w14:paraId="708EAEE8" w14:textId="03FDF136" w:rsidR="00AD4135" w:rsidRPr="00AD4135" w:rsidRDefault="00AD4135" w:rsidP="00AD4135">
            <w:pPr>
              <w:widowControl w:val="0"/>
              <w:autoSpaceDE w:val="0"/>
              <w:autoSpaceDN w:val="0"/>
              <w:adjustRightInd w:val="0"/>
              <w:jc w:val="center"/>
              <w:rPr>
                <w:sz w:val="22"/>
                <w:szCs w:val="22"/>
              </w:rPr>
            </w:pPr>
            <w:r w:rsidRPr="00AD4135">
              <w:rPr>
                <w:sz w:val="22"/>
                <w:szCs w:val="24"/>
              </w:rPr>
              <w:t>2935</w:t>
            </w:r>
          </w:p>
        </w:tc>
        <w:tc>
          <w:tcPr>
            <w:tcW w:w="1296" w:type="dxa"/>
            <w:tcBorders>
              <w:top w:val="nil"/>
              <w:left w:val="nil"/>
              <w:bottom w:val="single" w:sz="4" w:space="0" w:color="auto"/>
              <w:right w:val="nil"/>
            </w:tcBorders>
          </w:tcPr>
          <w:p w14:paraId="2CD8DC4A" w14:textId="7282B43C" w:rsidR="00AD4135" w:rsidRPr="00AD4135" w:rsidRDefault="00AD4135" w:rsidP="00AD4135">
            <w:pPr>
              <w:widowControl w:val="0"/>
              <w:autoSpaceDE w:val="0"/>
              <w:autoSpaceDN w:val="0"/>
              <w:adjustRightInd w:val="0"/>
              <w:jc w:val="center"/>
              <w:rPr>
                <w:sz w:val="22"/>
                <w:szCs w:val="22"/>
              </w:rPr>
            </w:pPr>
            <w:r w:rsidRPr="00AD4135">
              <w:rPr>
                <w:sz w:val="22"/>
                <w:szCs w:val="24"/>
              </w:rPr>
              <w:t>2935</w:t>
            </w:r>
          </w:p>
        </w:tc>
      </w:tr>
    </w:tbl>
    <w:p w14:paraId="488DA84D" w14:textId="685F279F" w:rsidR="00E96B50" w:rsidRPr="00460A2E" w:rsidRDefault="00E96B50" w:rsidP="00E96B50">
      <w:pPr>
        <w:pStyle w:val="notes"/>
      </w:pPr>
      <w:r w:rsidRPr="00460A2E">
        <w:t xml:space="preserve">Notes: see </w:t>
      </w:r>
      <w:r w:rsidR="0067056B">
        <w:t>Table C15</w:t>
      </w:r>
      <w:r w:rsidRPr="00460A2E">
        <w:t xml:space="preserve">. 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29597C5F" w14:textId="77777777" w:rsidR="00E96B50" w:rsidRPr="00460A2E" w:rsidRDefault="00E96B50" w:rsidP="00D43037">
      <w:pPr>
        <w:pStyle w:val="appendixpara"/>
      </w:pPr>
    </w:p>
    <w:p w14:paraId="31FD53CB" w14:textId="5EDEA545" w:rsidR="001B3C51" w:rsidRPr="00460A2E" w:rsidRDefault="00652C43" w:rsidP="00652C43">
      <w:pPr>
        <w:pStyle w:val="Kpalrs"/>
      </w:pPr>
      <w:r>
        <w:t xml:space="preserve">Table </w:t>
      </w:r>
      <w:r w:rsidR="000A443D">
        <w:t>18</w:t>
      </w:r>
      <w:r>
        <w:t xml:space="preserve">. </w:t>
      </w:r>
      <w:r w:rsidR="001B3C51" w:rsidRPr="00460A2E">
        <w:t xml:space="preserve">Friends and adversaries as function of GPA. </w:t>
      </w:r>
      <w:r w:rsidR="001B3C51" w:rsidRPr="00460A2E">
        <w:rPr>
          <w:i/>
        </w:rPr>
        <w:t>Sample restricted to common support</w:t>
      </w:r>
      <w:r w:rsidR="001B3C51" w:rsidRPr="00460A2E">
        <w:t xml:space="preserve"> (peer group has at least two Roma and two non-Roma members).</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7C6142" w14:paraId="197BAA4B" w14:textId="77777777" w:rsidTr="009E7BAB">
        <w:tc>
          <w:tcPr>
            <w:tcW w:w="1871" w:type="dxa"/>
            <w:vMerge w:val="restart"/>
            <w:tcBorders>
              <w:top w:val="single" w:sz="4" w:space="0" w:color="auto"/>
              <w:left w:val="nil"/>
              <w:right w:val="nil"/>
            </w:tcBorders>
            <w:vAlign w:val="center"/>
          </w:tcPr>
          <w:p w14:paraId="596C7285" w14:textId="77777777" w:rsidR="007C6142" w:rsidRPr="00090CE3" w:rsidRDefault="007C6142" w:rsidP="009E7BAB">
            <w:pPr>
              <w:widowControl w:val="0"/>
              <w:autoSpaceDE w:val="0"/>
              <w:autoSpaceDN w:val="0"/>
              <w:adjustRightInd w:val="0"/>
              <w:rPr>
                <w:sz w:val="22"/>
                <w:szCs w:val="22"/>
              </w:rPr>
            </w:pPr>
            <w:r w:rsidRPr="00090CE3">
              <w:rPr>
                <w:sz w:val="22"/>
                <w:szCs w:val="22"/>
              </w:rPr>
              <w:t>Dep. var.: nominations received from peers</w:t>
            </w:r>
          </w:p>
        </w:tc>
        <w:tc>
          <w:tcPr>
            <w:tcW w:w="1296" w:type="dxa"/>
            <w:tcBorders>
              <w:top w:val="single" w:sz="4" w:space="0" w:color="auto"/>
              <w:left w:val="nil"/>
              <w:bottom w:val="nil"/>
              <w:right w:val="nil"/>
            </w:tcBorders>
            <w:vAlign w:val="center"/>
          </w:tcPr>
          <w:p w14:paraId="30723049" w14:textId="77777777" w:rsidR="007C6142" w:rsidRPr="00090CE3" w:rsidRDefault="007C6142" w:rsidP="009E7BAB">
            <w:pPr>
              <w:widowControl w:val="0"/>
              <w:autoSpaceDE w:val="0"/>
              <w:autoSpaceDN w:val="0"/>
              <w:adjustRightInd w:val="0"/>
              <w:jc w:val="center"/>
              <w:rPr>
                <w:sz w:val="22"/>
                <w:szCs w:val="22"/>
              </w:rPr>
            </w:pPr>
            <w:r w:rsidRPr="00090CE3">
              <w:rPr>
                <w:sz w:val="22"/>
                <w:szCs w:val="22"/>
              </w:rPr>
              <w:t>(1)</w:t>
            </w:r>
          </w:p>
        </w:tc>
        <w:tc>
          <w:tcPr>
            <w:tcW w:w="1296" w:type="dxa"/>
            <w:tcBorders>
              <w:top w:val="single" w:sz="4" w:space="0" w:color="auto"/>
              <w:left w:val="nil"/>
              <w:bottom w:val="nil"/>
              <w:right w:val="nil"/>
            </w:tcBorders>
            <w:vAlign w:val="center"/>
          </w:tcPr>
          <w:p w14:paraId="27B31D70" w14:textId="77777777" w:rsidR="007C6142" w:rsidRPr="00090CE3" w:rsidRDefault="007C6142" w:rsidP="009E7BAB">
            <w:pPr>
              <w:widowControl w:val="0"/>
              <w:autoSpaceDE w:val="0"/>
              <w:autoSpaceDN w:val="0"/>
              <w:adjustRightInd w:val="0"/>
              <w:jc w:val="center"/>
              <w:rPr>
                <w:sz w:val="22"/>
                <w:szCs w:val="22"/>
              </w:rPr>
            </w:pPr>
            <w:r w:rsidRPr="00090CE3">
              <w:rPr>
                <w:sz w:val="22"/>
                <w:szCs w:val="22"/>
              </w:rPr>
              <w:t>(2)</w:t>
            </w:r>
          </w:p>
        </w:tc>
        <w:tc>
          <w:tcPr>
            <w:tcW w:w="1296" w:type="dxa"/>
            <w:tcBorders>
              <w:top w:val="single" w:sz="4" w:space="0" w:color="auto"/>
              <w:left w:val="nil"/>
              <w:bottom w:val="nil"/>
              <w:right w:val="nil"/>
            </w:tcBorders>
            <w:vAlign w:val="center"/>
          </w:tcPr>
          <w:p w14:paraId="1D7D1F04" w14:textId="77777777" w:rsidR="007C6142" w:rsidRPr="00090CE3" w:rsidRDefault="007C6142" w:rsidP="009E7BAB">
            <w:pPr>
              <w:widowControl w:val="0"/>
              <w:autoSpaceDE w:val="0"/>
              <w:autoSpaceDN w:val="0"/>
              <w:adjustRightInd w:val="0"/>
              <w:jc w:val="center"/>
              <w:rPr>
                <w:sz w:val="22"/>
                <w:szCs w:val="22"/>
              </w:rPr>
            </w:pPr>
            <w:r w:rsidRPr="00090CE3">
              <w:rPr>
                <w:sz w:val="22"/>
                <w:szCs w:val="22"/>
              </w:rPr>
              <w:t>(3)</w:t>
            </w:r>
          </w:p>
        </w:tc>
        <w:tc>
          <w:tcPr>
            <w:tcW w:w="1296" w:type="dxa"/>
            <w:tcBorders>
              <w:top w:val="single" w:sz="4" w:space="0" w:color="auto"/>
              <w:left w:val="nil"/>
              <w:bottom w:val="nil"/>
              <w:right w:val="nil"/>
            </w:tcBorders>
            <w:vAlign w:val="center"/>
          </w:tcPr>
          <w:p w14:paraId="641BA14F" w14:textId="77777777" w:rsidR="007C6142" w:rsidRPr="00090CE3" w:rsidRDefault="007C6142" w:rsidP="009E7BAB">
            <w:pPr>
              <w:widowControl w:val="0"/>
              <w:autoSpaceDE w:val="0"/>
              <w:autoSpaceDN w:val="0"/>
              <w:adjustRightInd w:val="0"/>
              <w:jc w:val="center"/>
              <w:rPr>
                <w:sz w:val="22"/>
                <w:szCs w:val="22"/>
              </w:rPr>
            </w:pPr>
            <w:r w:rsidRPr="00090CE3">
              <w:rPr>
                <w:sz w:val="22"/>
                <w:szCs w:val="22"/>
              </w:rPr>
              <w:t>(4)</w:t>
            </w:r>
          </w:p>
        </w:tc>
        <w:tc>
          <w:tcPr>
            <w:tcW w:w="1296" w:type="dxa"/>
            <w:tcBorders>
              <w:top w:val="single" w:sz="4" w:space="0" w:color="auto"/>
              <w:left w:val="nil"/>
              <w:bottom w:val="nil"/>
              <w:right w:val="nil"/>
            </w:tcBorders>
            <w:vAlign w:val="center"/>
          </w:tcPr>
          <w:p w14:paraId="13085122" w14:textId="77777777" w:rsidR="007C6142" w:rsidRPr="00090CE3" w:rsidRDefault="007C6142" w:rsidP="009E7BAB">
            <w:pPr>
              <w:widowControl w:val="0"/>
              <w:autoSpaceDE w:val="0"/>
              <w:autoSpaceDN w:val="0"/>
              <w:adjustRightInd w:val="0"/>
              <w:jc w:val="center"/>
              <w:rPr>
                <w:sz w:val="22"/>
                <w:szCs w:val="22"/>
              </w:rPr>
            </w:pPr>
            <w:r w:rsidRPr="00090CE3">
              <w:rPr>
                <w:sz w:val="22"/>
                <w:szCs w:val="22"/>
              </w:rPr>
              <w:t>(5)</w:t>
            </w:r>
          </w:p>
        </w:tc>
        <w:tc>
          <w:tcPr>
            <w:tcW w:w="1296" w:type="dxa"/>
            <w:tcBorders>
              <w:top w:val="single" w:sz="4" w:space="0" w:color="auto"/>
              <w:left w:val="nil"/>
              <w:bottom w:val="nil"/>
              <w:right w:val="nil"/>
            </w:tcBorders>
            <w:vAlign w:val="center"/>
          </w:tcPr>
          <w:p w14:paraId="411D3B60" w14:textId="77777777" w:rsidR="007C6142" w:rsidRPr="00090CE3" w:rsidRDefault="007C6142" w:rsidP="009E7BAB">
            <w:pPr>
              <w:widowControl w:val="0"/>
              <w:autoSpaceDE w:val="0"/>
              <w:autoSpaceDN w:val="0"/>
              <w:adjustRightInd w:val="0"/>
              <w:jc w:val="center"/>
              <w:rPr>
                <w:sz w:val="22"/>
                <w:szCs w:val="22"/>
              </w:rPr>
            </w:pPr>
            <w:r w:rsidRPr="00090CE3">
              <w:rPr>
                <w:sz w:val="22"/>
                <w:szCs w:val="22"/>
              </w:rPr>
              <w:t>(6)</w:t>
            </w:r>
          </w:p>
        </w:tc>
      </w:tr>
      <w:tr w:rsidR="007C6142" w14:paraId="5A6E1C5B" w14:textId="77777777" w:rsidTr="009E7BAB">
        <w:tc>
          <w:tcPr>
            <w:tcW w:w="1871" w:type="dxa"/>
            <w:vMerge/>
            <w:tcBorders>
              <w:left w:val="nil"/>
              <w:right w:val="nil"/>
            </w:tcBorders>
            <w:vAlign w:val="center"/>
          </w:tcPr>
          <w:p w14:paraId="3840BF9C" w14:textId="77777777" w:rsidR="007C6142" w:rsidRPr="00090CE3" w:rsidRDefault="007C6142" w:rsidP="009E7BAB">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27039EA3" w14:textId="77777777" w:rsidR="007C6142" w:rsidRPr="00090CE3" w:rsidRDefault="007C6142" w:rsidP="009E7BAB">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nil"/>
              <w:right w:val="nil"/>
            </w:tcBorders>
            <w:vAlign w:val="center"/>
          </w:tcPr>
          <w:p w14:paraId="50E99A52" w14:textId="77777777" w:rsidR="007C6142" w:rsidRPr="00090CE3" w:rsidRDefault="007C6142" w:rsidP="009E7BAB">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2CD22417" w14:textId="77777777" w:rsidR="007C6142" w:rsidRPr="00090CE3" w:rsidRDefault="007C6142" w:rsidP="009E7BAB">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14BF5A34" w14:textId="77777777" w:rsidR="007C6142" w:rsidRPr="00090CE3" w:rsidRDefault="007C6142" w:rsidP="009E7BAB">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0BF43A2F" w14:textId="77777777" w:rsidR="007C6142" w:rsidRPr="00090CE3" w:rsidRDefault="007C6142" w:rsidP="009E7BAB">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3368E6E1" w14:textId="77777777" w:rsidR="007C6142" w:rsidRPr="00090CE3" w:rsidRDefault="007C6142" w:rsidP="009E7BAB">
            <w:pPr>
              <w:widowControl w:val="0"/>
              <w:autoSpaceDE w:val="0"/>
              <w:autoSpaceDN w:val="0"/>
              <w:adjustRightInd w:val="0"/>
              <w:jc w:val="center"/>
              <w:rPr>
                <w:sz w:val="22"/>
                <w:szCs w:val="22"/>
              </w:rPr>
            </w:pPr>
            <w:r w:rsidRPr="00090CE3">
              <w:rPr>
                <w:sz w:val="22"/>
                <w:szCs w:val="22"/>
              </w:rPr>
              <w:t>Adversaries</w:t>
            </w:r>
          </w:p>
        </w:tc>
      </w:tr>
      <w:tr w:rsidR="007C6142" w14:paraId="25A4170F" w14:textId="77777777" w:rsidTr="009E7BAB">
        <w:tc>
          <w:tcPr>
            <w:tcW w:w="1871" w:type="dxa"/>
            <w:vMerge/>
            <w:tcBorders>
              <w:left w:val="nil"/>
              <w:bottom w:val="nil"/>
              <w:right w:val="nil"/>
            </w:tcBorders>
            <w:vAlign w:val="center"/>
          </w:tcPr>
          <w:p w14:paraId="4D42A7FF" w14:textId="77777777" w:rsidR="007C6142" w:rsidRPr="00090CE3" w:rsidRDefault="007C6142" w:rsidP="009E7BAB">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1133D2C8" w14:textId="77777777" w:rsidR="007C6142" w:rsidRPr="00090CE3" w:rsidRDefault="007C6142" w:rsidP="009E7BAB">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0C2A00C6" w14:textId="77777777" w:rsidR="007C6142" w:rsidRPr="00090CE3" w:rsidRDefault="007C6142" w:rsidP="009E7BAB">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426C75A9" w14:textId="77777777" w:rsidR="007C6142" w:rsidRPr="00090CE3" w:rsidRDefault="007C6142" w:rsidP="009E7BAB">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55EAA40B" w14:textId="77777777" w:rsidR="007C6142" w:rsidRPr="00090CE3" w:rsidRDefault="007C6142" w:rsidP="009E7BAB">
            <w:pPr>
              <w:widowControl w:val="0"/>
              <w:autoSpaceDE w:val="0"/>
              <w:autoSpaceDN w:val="0"/>
              <w:adjustRightInd w:val="0"/>
              <w:jc w:val="center"/>
              <w:rPr>
                <w:sz w:val="22"/>
                <w:szCs w:val="22"/>
              </w:rPr>
            </w:pPr>
            <w:r w:rsidRPr="00090CE3">
              <w:rPr>
                <w:sz w:val="22"/>
                <w:szCs w:val="22"/>
              </w:rPr>
              <w:t>From non-Roma classmates</w:t>
            </w:r>
          </w:p>
        </w:tc>
      </w:tr>
      <w:tr w:rsidR="00F11930" w14:paraId="603ED135" w14:textId="77777777" w:rsidTr="00F11930">
        <w:tc>
          <w:tcPr>
            <w:tcW w:w="1871" w:type="dxa"/>
            <w:tcBorders>
              <w:top w:val="single" w:sz="4" w:space="0" w:color="auto"/>
              <w:left w:val="nil"/>
              <w:bottom w:val="nil"/>
              <w:right w:val="nil"/>
            </w:tcBorders>
            <w:vAlign w:val="center"/>
          </w:tcPr>
          <w:p w14:paraId="231564DB" w14:textId="77777777" w:rsidR="00F11930" w:rsidRPr="00090CE3" w:rsidRDefault="00F11930" w:rsidP="00F11930">
            <w:pPr>
              <w:widowControl w:val="0"/>
              <w:autoSpaceDE w:val="0"/>
              <w:autoSpaceDN w:val="0"/>
              <w:adjustRightInd w:val="0"/>
              <w:spacing w:before="20" w:after="20"/>
              <w:rPr>
                <w:sz w:val="22"/>
                <w:szCs w:val="22"/>
              </w:rPr>
            </w:pPr>
            <w:r w:rsidRPr="00090CE3">
              <w:rPr>
                <w:sz w:val="22"/>
                <w:szCs w:val="22"/>
              </w:rPr>
              <w:t>GPA</w:t>
            </w:r>
          </w:p>
        </w:tc>
        <w:tc>
          <w:tcPr>
            <w:tcW w:w="1296" w:type="dxa"/>
            <w:tcBorders>
              <w:top w:val="single" w:sz="4" w:space="0" w:color="auto"/>
              <w:left w:val="nil"/>
              <w:bottom w:val="nil"/>
              <w:right w:val="nil"/>
            </w:tcBorders>
            <w:vAlign w:val="center"/>
          </w:tcPr>
          <w:p w14:paraId="06CAE733" w14:textId="2598F1A0" w:rsidR="00F11930" w:rsidRPr="00F11930" w:rsidRDefault="00F11930" w:rsidP="00F11930">
            <w:pPr>
              <w:widowControl w:val="0"/>
              <w:autoSpaceDE w:val="0"/>
              <w:autoSpaceDN w:val="0"/>
              <w:adjustRightInd w:val="0"/>
              <w:spacing w:before="20" w:after="20"/>
              <w:jc w:val="center"/>
              <w:rPr>
                <w:sz w:val="22"/>
                <w:szCs w:val="22"/>
              </w:rPr>
            </w:pPr>
            <w:r w:rsidRPr="00F11930">
              <w:rPr>
                <w:sz w:val="22"/>
                <w:szCs w:val="24"/>
              </w:rPr>
              <w:t>0.48</w:t>
            </w:r>
            <w:r w:rsidRPr="00F11930">
              <w:rPr>
                <w:sz w:val="22"/>
                <w:szCs w:val="24"/>
                <w:vertAlign w:val="superscript"/>
              </w:rPr>
              <w:t>**</w:t>
            </w:r>
            <w:r w:rsidRPr="00F11930">
              <w:rPr>
                <w:sz w:val="22"/>
                <w:szCs w:val="24"/>
              </w:rPr>
              <w:br/>
              <w:t>(0.09)</w:t>
            </w:r>
          </w:p>
        </w:tc>
        <w:tc>
          <w:tcPr>
            <w:tcW w:w="1296" w:type="dxa"/>
            <w:tcBorders>
              <w:top w:val="single" w:sz="4" w:space="0" w:color="auto"/>
              <w:left w:val="nil"/>
              <w:bottom w:val="nil"/>
              <w:right w:val="nil"/>
            </w:tcBorders>
            <w:vAlign w:val="center"/>
          </w:tcPr>
          <w:p w14:paraId="31144780" w14:textId="284F0A4C" w:rsidR="00F11930" w:rsidRPr="00F11930" w:rsidRDefault="00F11930" w:rsidP="00F11930">
            <w:pPr>
              <w:widowControl w:val="0"/>
              <w:autoSpaceDE w:val="0"/>
              <w:autoSpaceDN w:val="0"/>
              <w:adjustRightInd w:val="0"/>
              <w:spacing w:before="20" w:after="20"/>
              <w:jc w:val="center"/>
              <w:rPr>
                <w:sz w:val="22"/>
                <w:szCs w:val="22"/>
              </w:rPr>
            </w:pPr>
            <w:r w:rsidRPr="00F11930">
              <w:rPr>
                <w:sz w:val="22"/>
                <w:szCs w:val="24"/>
              </w:rPr>
              <w:t>-0.41</w:t>
            </w:r>
            <w:r w:rsidRPr="00F11930">
              <w:rPr>
                <w:sz w:val="22"/>
                <w:szCs w:val="24"/>
                <w:vertAlign w:val="superscript"/>
              </w:rPr>
              <w:t>**</w:t>
            </w:r>
            <w:r w:rsidRPr="00F11930">
              <w:rPr>
                <w:sz w:val="22"/>
                <w:szCs w:val="24"/>
              </w:rPr>
              <w:br/>
              <w:t>(0.09)</w:t>
            </w:r>
          </w:p>
        </w:tc>
        <w:tc>
          <w:tcPr>
            <w:tcW w:w="1296" w:type="dxa"/>
            <w:tcBorders>
              <w:top w:val="single" w:sz="4" w:space="0" w:color="auto"/>
              <w:left w:val="nil"/>
              <w:bottom w:val="nil"/>
              <w:right w:val="nil"/>
            </w:tcBorders>
            <w:vAlign w:val="center"/>
          </w:tcPr>
          <w:p w14:paraId="7207C746" w14:textId="01FDD55E" w:rsidR="00F11930" w:rsidRPr="00F11930" w:rsidRDefault="00F11930" w:rsidP="00F11930">
            <w:pPr>
              <w:widowControl w:val="0"/>
              <w:autoSpaceDE w:val="0"/>
              <w:autoSpaceDN w:val="0"/>
              <w:adjustRightInd w:val="0"/>
              <w:spacing w:before="20" w:after="20"/>
              <w:jc w:val="center"/>
              <w:rPr>
                <w:sz w:val="22"/>
                <w:szCs w:val="22"/>
              </w:rPr>
            </w:pPr>
            <w:r w:rsidRPr="00F11930">
              <w:rPr>
                <w:sz w:val="22"/>
                <w:szCs w:val="24"/>
              </w:rPr>
              <w:t>-0.21</w:t>
            </w:r>
            <w:r w:rsidRPr="00F11930">
              <w:rPr>
                <w:sz w:val="22"/>
                <w:szCs w:val="24"/>
                <w:vertAlign w:val="superscript"/>
              </w:rPr>
              <w:t>**</w:t>
            </w:r>
            <w:r w:rsidRPr="00F11930">
              <w:rPr>
                <w:sz w:val="22"/>
                <w:szCs w:val="24"/>
              </w:rPr>
              <w:br/>
              <w:t>(0.06)</w:t>
            </w:r>
          </w:p>
        </w:tc>
        <w:tc>
          <w:tcPr>
            <w:tcW w:w="1296" w:type="dxa"/>
            <w:tcBorders>
              <w:top w:val="single" w:sz="4" w:space="0" w:color="auto"/>
              <w:left w:val="nil"/>
              <w:bottom w:val="nil"/>
              <w:right w:val="nil"/>
            </w:tcBorders>
            <w:vAlign w:val="center"/>
          </w:tcPr>
          <w:p w14:paraId="2F74B71A" w14:textId="4FAA8925" w:rsidR="00F11930" w:rsidRPr="00F11930" w:rsidRDefault="00F11930" w:rsidP="00F11930">
            <w:pPr>
              <w:widowControl w:val="0"/>
              <w:autoSpaceDE w:val="0"/>
              <w:autoSpaceDN w:val="0"/>
              <w:adjustRightInd w:val="0"/>
              <w:spacing w:before="20" w:after="20"/>
              <w:jc w:val="center"/>
              <w:rPr>
                <w:sz w:val="22"/>
                <w:szCs w:val="22"/>
              </w:rPr>
            </w:pPr>
            <w:r w:rsidRPr="00F11930">
              <w:rPr>
                <w:sz w:val="22"/>
                <w:szCs w:val="24"/>
              </w:rPr>
              <w:t>-0.04</w:t>
            </w:r>
            <w:r w:rsidRPr="00F11930">
              <w:rPr>
                <w:sz w:val="22"/>
                <w:szCs w:val="24"/>
              </w:rPr>
              <w:br/>
              <w:t>(0.04)</w:t>
            </w:r>
          </w:p>
        </w:tc>
        <w:tc>
          <w:tcPr>
            <w:tcW w:w="1296" w:type="dxa"/>
            <w:tcBorders>
              <w:top w:val="single" w:sz="4" w:space="0" w:color="auto"/>
              <w:left w:val="nil"/>
              <w:bottom w:val="nil"/>
              <w:right w:val="nil"/>
            </w:tcBorders>
            <w:vAlign w:val="center"/>
          </w:tcPr>
          <w:p w14:paraId="2BA11EDD" w14:textId="5533A251" w:rsidR="00F11930" w:rsidRPr="00F11930" w:rsidRDefault="00F11930" w:rsidP="00F11930">
            <w:pPr>
              <w:widowControl w:val="0"/>
              <w:autoSpaceDE w:val="0"/>
              <w:autoSpaceDN w:val="0"/>
              <w:adjustRightInd w:val="0"/>
              <w:spacing w:before="20" w:after="20"/>
              <w:jc w:val="center"/>
              <w:rPr>
                <w:sz w:val="22"/>
                <w:szCs w:val="22"/>
              </w:rPr>
            </w:pPr>
            <w:r w:rsidRPr="00F11930">
              <w:rPr>
                <w:sz w:val="22"/>
                <w:szCs w:val="24"/>
              </w:rPr>
              <w:t>0.69</w:t>
            </w:r>
            <w:r w:rsidRPr="00F11930">
              <w:rPr>
                <w:sz w:val="22"/>
                <w:szCs w:val="24"/>
                <w:vertAlign w:val="superscript"/>
              </w:rPr>
              <w:t>**</w:t>
            </w:r>
            <w:r w:rsidRPr="00F11930">
              <w:rPr>
                <w:sz w:val="22"/>
                <w:szCs w:val="24"/>
              </w:rPr>
              <w:br/>
              <w:t>(0.07)</w:t>
            </w:r>
          </w:p>
        </w:tc>
        <w:tc>
          <w:tcPr>
            <w:tcW w:w="1296" w:type="dxa"/>
            <w:tcBorders>
              <w:top w:val="single" w:sz="4" w:space="0" w:color="auto"/>
              <w:left w:val="nil"/>
              <w:bottom w:val="nil"/>
              <w:right w:val="nil"/>
            </w:tcBorders>
            <w:vAlign w:val="center"/>
          </w:tcPr>
          <w:p w14:paraId="5F29C386" w14:textId="09D78926" w:rsidR="00F11930" w:rsidRPr="00F11930" w:rsidRDefault="00F11930" w:rsidP="00F11930">
            <w:pPr>
              <w:widowControl w:val="0"/>
              <w:autoSpaceDE w:val="0"/>
              <w:autoSpaceDN w:val="0"/>
              <w:adjustRightInd w:val="0"/>
              <w:spacing w:before="20" w:after="20"/>
              <w:jc w:val="center"/>
              <w:rPr>
                <w:sz w:val="22"/>
                <w:szCs w:val="22"/>
              </w:rPr>
            </w:pPr>
            <w:r w:rsidRPr="00F11930">
              <w:rPr>
                <w:sz w:val="22"/>
                <w:szCs w:val="24"/>
              </w:rPr>
              <w:t>-0.37</w:t>
            </w:r>
            <w:r w:rsidRPr="00F11930">
              <w:rPr>
                <w:sz w:val="22"/>
                <w:szCs w:val="24"/>
                <w:vertAlign w:val="superscript"/>
              </w:rPr>
              <w:t>**</w:t>
            </w:r>
            <w:r w:rsidRPr="00F11930">
              <w:rPr>
                <w:sz w:val="22"/>
                <w:szCs w:val="24"/>
              </w:rPr>
              <w:br/>
              <w:t>(0.07)</w:t>
            </w:r>
          </w:p>
        </w:tc>
      </w:tr>
      <w:tr w:rsidR="00F11930" w14:paraId="0B063D89" w14:textId="77777777" w:rsidTr="00F11930">
        <w:tc>
          <w:tcPr>
            <w:tcW w:w="1871" w:type="dxa"/>
            <w:tcBorders>
              <w:top w:val="nil"/>
              <w:left w:val="nil"/>
              <w:bottom w:val="nil"/>
              <w:right w:val="nil"/>
            </w:tcBorders>
            <w:vAlign w:val="center"/>
          </w:tcPr>
          <w:p w14:paraId="64ECBCD0" w14:textId="77777777" w:rsidR="00F11930" w:rsidRPr="00090CE3" w:rsidRDefault="00F11930" w:rsidP="00F11930">
            <w:pPr>
              <w:widowControl w:val="0"/>
              <w:autoSpaceDE w:val="0"/>
              <w:autoSpaceDN w:val="0"/>
              <w:adjustRightInd w:val="0"/>
              <w:spacing w:before="20" w:after="20"/>
              <w:rPr>
                <w:sz w:val="22"/>
                <w:szCs w:val="22"/>
              </w:rPr>
            </w:pPr>
            <w:r w:rsidRPr="00090CE3">
              <w:rPr>
                <w:sz w:val="22"/>
                <w:szCs w:val="22"/>
              </w:rPr>
              <w:t>Roma × GPA</w:t>
            </w:r>
          </w:p>
        </w:tc>
        <w:tc>
          <w:tcPr>
            <w:tcW w:w="1296" w:type="dxa"/>
            <w:tcBorders>
              <w:top w:val="nil"/>
              <w:left w:val="nil"/>
              <w:bottom w:val="nil"/>
              <w:right w:val="nil"/>
            </w:tcBorders>
            <w:vAlign w:val="center"/>
          </w:tcPr>
          <w:p w14:paraId="69145A3E" w14:textId="3BC80D7A" w:rsidR="00F11930" w:rsidRPr="00F11930" w:rsidRDefault="00F11930" w:rsidP="00F11930">
            <w:pPr>
              <w:widowControl w:val="0"/>
              <w:autoSpaceDE w:val="0"/>
              <w:autoSpaceDN w:val="0"/>
              <w:adjustRightInd w:val="0"/>
              <w:spacing w:before="20" w:after="20"/>
              <w:jc w:val="center"/>
              <w:rPr>
                <w:sz w:val="22"/>
                <w:szCs w:val="22"/>
              </w:rPr>
            </w:pPr>
            <w:r w:rsidRPr="00F11930">
              <w:rPr>
                <w:sz w:val="22"/>
                <w:szCs w:val="24"/>
              </w:rPr>
              <w:t>0.42</w:t>
            </w:r>
            <w:r w:rsidRPr="00F11930">
              <w:rPr>
                <w:sz w:val="22"/>
                <w:szCs w:val="24"/>
                <w:vertAlign w:val="superscript"/>
              </w:rPr>
              <w:t>**</w:t>
            </w:r>
            <w:r w:rsidRPr="00F11930">
              <w:rPr>
                <w:sz w:val="22"/>
                <w:szCs w:val="24"/>
              </w:rPr>
              <w:br/>
              <w:t>(0.14)</w:t>
            </w:r>
          </w:p>
        </w:tc>
        <w:tc>
          <w:tcPr>
            <w:tcW w:w="1296" w:type="dxa"/>
            <w:tcBorders>
              <w:top w:val="nil"/>
              <w:left w:val="nil"/>
              <w:bottom w:val="nil"/>
              <w:right w:val="nil"/>
            </w:tcBorders>
            <w:vAlign w:val="center"/>
          </w:tcPr>
          <w:p w14:paraId="4CD6DED4" w14:textId="69056678" w:rsidR="00F11930" w:rsidRPr="00F11930" w:rsidRDefault="00F11930" w:rsidP="00F11930">
            <w:pPr>
              <w:widowControl w:val="0"/>
              <w:autoSpaceDE w:val="0"/>
              <w:autoSpaceDN w:val="0"/>
              <w:adjustRightInd w:val="0"/>
              <w:spacing w:before="20" w:after="20"/>
              <w:jc w:val="center"/>
              <w:rPr>
                <w:sz w:val="22"/>
                <w:szCs w:val="22"/>
              </w:rPr>
            </w:pPr>
            <w:r w:rsidRPr="00F11930">
              <w:rPr>
                <w:sz w:val="22"/>
                <w:szCs w:val="24"/>
              </w:rPr>
              <w:t>-0.40</w:t>
            </w:r>
            <w:r w:rsidRPr="00F11930">
              <w:rPr>
                <w:sz w:val="22"/>
                <w:szCs w:val="24"/>
                <w:vertAlign w:val="superscript"/>
              </w:rPr>
              <w:t>**</w:t>
            </w:r>
            <w:r w:rsidRPr="00F11930">
              <w:rPr>
                <w:sz w:val="22"/>
                <w:szCs w:val="24"/>
              </w:rPr>
              <w:br/>
              <w:t>(0.14)</w:t>
            </w:r>
          </w:p>
        </w:tc>
        <w:tc>
          <w:tcPr>
            <w:tcW w:w="1296" w:type="dxa"/>
            <w:tcBorders>
              <w:top w:val="nil"/>
              <w:left w:val="nil"/>
              <w:bottom w:val="nil"/>
              <w:right w:val="nil"/>
            </w:tcBorders>
            <w:vAlign w:val="center"/>
          </w:tcPr>
          <w:p w14:paraId="6A2F50D7" w14:textId="18BB59FC" w:rsidR="00F11930" w:rsidRPr="00F11930" w:rsidRDefault="00F11930" w:rsidP="00F11930">
            <w:pPr>
              <w:widowControl w:val="0"/>
              <w:autoSpaceDE w:val="0"/>
              <w:autoSpaceDN w:val="0"/>
              <w:adjustRightInd w:val="0"/>
              <w:spacing w:before="20" w:after="20"/>
              <w:jc w:val="center"/>
              <w:rPr>
                <w:sz w:val="22"/>
                <w:szCs w:val="22"/>
              </w:rPr>
            </w:pPr>
            <w:r w:rsidRPr="00F11930">
              <w:rPr>
                <w:sz w:val="22"/>
                <w:szCs w:val="24"/>
              </w:rPr>
              <w:t>0.26</w:t>
            </w:r>
            <w:r w:rsidRPr="00F11930">
              <w:rPr>
                <w:sz w:val="22"/>
                <w:szCs w:val="24"/>
                <w:vertAlign w:val="superscript"/>
              </w:rPr>
              <w:t>*</w:t>
            </w:r>
            <w:r w:rsidRPr="00F11930">
              <w:rPr>
                <w:sz w:val="22"/>
                <w:szCs w:val="24"/>
              </w:rPr>
              <w:br/>
              <w:t>(0.11)</w:t>
            </w:r>
          </w:p>
        </w:tc>
        <w:tc>
          <w:tcPr>
            <w:tcW w:w="1296" w:type="dxa"/>
            <w:tcBorders>
              <w:top w:val="nil"/>
              <w:left w:val="nil"/>
              <w:bottom w:val="nil"/>
              <w:right w:val="nil"/>
            </w:tcBorders>
            <w:vAlign w:val="center"/>
          </w:tcPr>
          <w:p w14:paraId="343D428A" w14:textId="1E70219E" w:rsidR="00F11930" w:rsidRPr="00F11930" w:rsidRDefault="00F11930" w:rsidP="00F11930">
            <w:pPr>
              <w:widowControl w:val="0"/>
              <w:autoSpaceDE w:val="0"/>
              <w:autoSpaceDN w:val="0"/>
              <w:adjustRightInd w:val="0"/>
              <w:spacing w:before="20" w:after="20"/>
              <w:jc w:val="center"/>
              <w:rPr>
                <w:sz w:val="22"/>
                <w:szCs w:val="22"/>
              </w:rPr>
            </w:pPr>
            <w:r w:rsidRPr="00F11930">
              <w:rPr>
                <w:sz w:val="22"/>
                <w:szCs w:val="24"/>
              </w:rPr>
              <w:t>-0.01</w:t>
            </w:r>
            <w:r w:rsidRPr="00F11930">
              <w:rPr>
                <w:sz w:val="22"/>
                <w:szCs w:val="24"/>
              </w:rPr>
              <w:br/>
              <w:t>(0.05)</w:t>
            </w:r>
          </w:p>
        </w:tc>
        <w:tc>
          <w:tcPr>
            <w:tcW w:w="1296" w:type="dxa"/>
            <w:tcBorders>
              <w:top w:val="nil"/>
              <w:left w:val="nil"/>
              <w:bottom w:val="nil"/>
              <w:right w:val="nil"/>
            </w:tcBorders>
            <w:vAlign w:val="center"/>
          </w:tcPr>
          <w:p w14:paraId="2D2E7A55" w14:textId="2FE3144F" w:rsidR="00F11930" w:rsidRPr="00F11930" w:rsidRDefault="00F11930" w:rsidP="00F11930">
            <w:pPr>
              <w:widowControl w:val="0"/>
              <w:autoSpaceDE w:val="0"/>
              <w:autoSpaceDN w:val="0"/>
              <w:adjustRightInd w:val="0"/>
              <w:spacing w:before="20" w:after="20"/>
              <w:jc w:val="center"/>
              <w:rPr>
                <w:sz w:val="22"/>
                <w:szCs w:val="22"/>
              </w:rPr>
            </w:pPr>
            <w:r w:rsidRPr="00F11930">
              <w:rPr>
                <w:sz w:val="22"/>
                <w:szCs w:val="24"/>
              </w:rPr>
              <w:t>0.16</w:t>
            </w:r>
            <w:r w:rsidRPr="00F11930">
              <w:rPr>
                <w:sz w:val="22"/>
                <w:szCs w:val="24"/>
              </w:rPr>
              <w:br/>
              <w:t>(0.12)</w:t>
            </w:r>
          </w:p>
        </w:tc>
        <w:tc>
          <w:tcPr>
            <w:tcW w:w="1296" w:type="dxa"/>
            <w:tcBorders>
              <w:top w:val="nil"/>
              <w:left w:val="nil"/>
              <w:bottom w:val="nil"/>
              <w:right w:val="nil"/>
            </w:tcBorders>
            <w:vAlign w:val="center"/>
          </w:tcPr>
          <w:p w14:paraId="6B17CC51" w14:textId="467F185E" w:rsidR="00F11930" w:rsidRPr="00F11930" w:rsidRDefault="00F11930" w:rsidP="00F11930">
            <w:pPr>
              <w:widowControl w:val="0"/>
              <w:autoSpaceDE w:val="0"/>
              <w:autoSpaceDN w:val="0"/>
              <w:adjustRightInd w:val="0"/>
              <w:spacing w:before="20" w:after="20"/>
              <w:jc w:val="center"/>
              <w:rPr>
                <w:sz w:val="22"/>
                <w:szCs w:val="22"/>
              </w:rPr>
            </w:pPr>
            <w:r w:rsidRPr="00F11930">
              <w:rPr>
                <w:sz w:val="22"/>
                <w:szCs w:val="24"/>
              </w:rPr>
              <w:t>-0.39</w:t>
            </w:r>
            <w:r w:rsidRPr="00F11930">
              <w:rPr>
                <w:sz w:val="22"/>
                <w:szCs w:val="24"/>
                <w:vertAlign w:val="superscript"/>
              </w:rPr>
              <w:t>**</w:t>
            </w:r>
            <w:r w:rsidRPr="00F11930">
              <w:rPr>
                <w:sz w:val="22"/>
                <w:szCs w:val="24"/>
              </w:rPr>
              <w:br/>
              <w:t>(0.12)</w:t>
            </w:r>
          </w:p>
        </w:tc>
      </w:tr>
      <w:tr w:rsidR="00F11930" w14:paraId="61882B56" w14:textId="77777777" w:rsidTr="00F11930">
        <w:tc>
          <w:tcPr>
            <w:tcW w:w="1871" w:type="dxa"/>
            <w:tcBorders>
              <w:top w:val="nil"/>
              <w:left w:val="nil"/>
              <w:bottom w:val="single" w:sz="4" w:space="0" w:color="auto"/>
              <w:right w:val="nil"/>
            </w:tcBorders>
            <w:vAlign w:val="center"/>
          </w:tcPr>
          <w:p w14:paraId="097358DC" w14:textId="77777777" w:rsidR="00F11930" w:rsidRPr="00090CE3" w:rsidRDefault="00F11930" w:rsidP="00F11930">
            <w:pPr>
              <w:widowControl w:val="0"/>
              <w:autoSpaceDE w:val="0"/>
              <w:autoSpaceDN w:val="0"/>
              <w:adjustRightInd w:val="0"/>
              <w:spacing w:before="20" w:after="20"/>
              <w:rPr>
                <w:sz w:val="22"/>
                <w:szCs w:val="22"/>
              </w:rPr>
            </w:pPr>
            <w:r w:rsidRPr="00090CE3">
              <w:rPr>
                <w:sz w:val="22"/>
                <w:szCs w:val="22"/>
              </w:rPr>
              <w:t>Roma</w:t>
            </w:r>
          </w:p>
        </w:tc>
        <w:tc>
          <w:tcPr>
            <w:tcW w:w="1296" w:type="dxa"/>
            <w:tcBorders>
              <w:top w:val="nil"/>
              <w:left w:val="nil"/>
              <w:bottom w:val="single" w:sz="4" w:space="0" w:color="auto"/>
              <w:right w:val="nil"/>
            </w:tcBorders>
            <w:vAlign w:val="center"/>
          </w:tcPr>
          <w:p w14:paraId="2924AA38" w14:textId="0A5C020F" w:rsidR="00F11930" w:rsidRPr="00F11930" w:rsidRDefault="00F11930" w:rsidP="00F11930">
            <w:pPr>
              <w:widowControl w:val="0"/>
              <w:autoSpaceDE w:val="0"/>
              <w:autoSpaceDN w:val="0"/>
              <w:adjustRightInd w:val="0"/>
              <w:spacing w:before="20" w:after="20"/>
              <w:jc w:val="center"/>
              <w:rPr>
                <w:sz w:val="22"/>
                <w:szCs w:val="22"/>
              </w:rPr>
            </w:pPr>
            <w:r w:rsidRPr="00F11930">
              <w:rPr>
                <w:sz w:val="22"/>
                <w:szCs w:val="24"/>
              </w:rPr>
              <w:t>0.08</w:t>
            </w:r>
            <w:r w:rsidRPr="00F11930">
              <w:rPr>
                <w:sz w:val="22"/>
                <w:szCs w:val="24"/>
              </w:rPr>
              <w:br/>
              <w:t>(0.15)</w:t>
            </w:r>
          </w:p>
        </w:tc>
        <w:tc>
          <w:tcPr>
            <w:tcW w:w="1296" w:type="dxa"/>
            <w:tcBorders>
              <w:top w:val="nil"/>
              <w:left w:val="nil"/>
              <w:bottom w:val="single" w:sz="4" w:space="0" w:color="auto"/>
              <w:right w:val="nil"/>
            </w:tcBorders>
            <w:vAlign w:val="center"/>
          </w:tcPr>
          <w:p w14:paraId="7EA2E5F4" w14:textId="369222A4" w:rsidR="00F11930" w:rsidRPr="00F11930" w:rsidRDefault="00F11930" w:rsidP="00F11930">
            <w:pPr>
              <w:widowControl w:val="0"/>
              <w:autoSpaceDE w:val="0"/>
              <w:autoSpaceDN w:val="0"/>
              <w:adjustRightInd w:val="0"/>
              <w:spacing w:before="20" w:after="20"/>
              <w:jc w:val="center"/>
              <w:rPr>
                <w:sz w:val="22"/>
                <w:szCs w:val="22"/>
              </w:rPr>
            </w:pPr>
            <w:r w:rsidRPr="00F11930">
              <w:rPr>
                <w:sz w:val="22"/>
                <w:szCs w:val="24"/>
              </w:rPr>
              <w:t>-0.02</w:t>
            </w:r>
            <w:r w:rsidRPr="00F11930">
              <w:rPr>
                <w:sz w:val="22"/>
                <w:szCs w:val="24"/>
              </w:rPr>
              <w:br/>
              <w:t>(0.12)</w:t>
            </w:r>
          </w:p>
        </w:tc>
        <w:tc>
          <w:tcPr>
            <w:tcW w:w="1296" w:type="dxa"/>
            <w:tcBorders>
              <w:top w:val="nil"/>
              <w:left w:val="nil"/>
              <w:bottom w:val="single" w:sz="4" w:space="0" w:color="auto"/>
              <w:right w:val="nil"/>
            </w:tcBorders>
            <w:vAlign w:val="center"/>
          </w:tcPr>
          <w:p w14:paraId="4A5CCA03" w14:textId="1C646BF5" w:rsidR="00F11930" w:rsidRPr="00F11930" w:rsidRDefault="00F11930" w:rsidP="00F11930">
            <w:pPr>
              <w:widowControl w:val="0"/>
              <w:autoSpaceDE w:val="0"/>
              <w:autoSpaceDN w:val="0"/>
              <w:adjustRightInd w:val="0"/>
              <w:spacing w:before="20" w:after="20"/>
              <w:jc w:val="center"/>
              <w:rPr>
                <w:sz w:val="22"/>
                <w:szCs w:val="22"/>
              </w:rPr>
            </w:pPr>
            <w:r w:rsidRPr="00F11930">
              <w:rPr>
                <w:sz w:val="22"/>
                <w:szCs w:val="24"/>
              </w:rPr>
              <w:t>0.54</w:t>
            </w:r>
            <w:r w:rsidRPr="00F11930">
              <w:rPr>
                <w:sz w:val="22"/>
                <w:szCs w:val="24"/>
                <w:vertAlign w:val="superscript"/>
              </w:rPr>
              <w:t>**</w:t>
            </w:r>
            <w:r w:rsidRPr="00F11930">
              <w:rPr>
                <w:sz w:val="22"/>
                <w:szCs w:val="24"/>
              </w:rPr>
              <w:br/>
              <w:t>(0.12)</w:t>
            </w:r>
          </w:p>
        </w:tc>
        <w:tc>
          <w:tcPr>
            <w:tcW w:w="1296" w:type="dxa"/>
            <w:tcBorders>
              <w:top w:val="nil"/>
              <w:left w:val="nil"/>
              <w:bottom w:val="single" w:sz="4" w:space="0" w:color="auto"/>
              <w:right w:val="nil"/>
            </w:tcBorders>
            <w:vAlign w:val="center"/>
          </w:tcPr>
          <w:p w14:paraId="64BE9F0B" w14:textId="1407AC79" w:rsidR="00F11930" w:rsidRPr="00F11930" w:rsidRDefault="00F11930" w:rsidP="00F11930">
            <w:pPr>
              <w:widowControl w:val="0"/>
              <w:autoSpaceDE w:val="0"/>
              <w:autoSpaceDN w:val="0"/>
              <w:adjustRightInd w:val="0"/>
              <w:spacing w:before="20" w:after="20"/>
              <w:jc w:val="center"/>
              <w:rPr>
                <w:sz w:val="22"/>
                <w:szCs w:val="22"/>
              </w:rPr>
            </w:pPr>
            <w:r w:rsidRPr="00F11930">
              <w:rPr>
                <w:sz w:val="22"/>
                <w:szCs w:val="24"/>
              </w:rPr>
              <w:t>-0.20</w:t>
            </w:r>
            <w:r w:rsidRPr="00F11930">
              <w:rPr>
                <w:sz w:val="22"/>
                <w:szCs w:val="24"/>
                <w:vertAlign w:val="superscript"/>
              </w:rPr>
              <w:t>**</w:t>
            </w:r>
            <w:r w:rsidRPr="00F11930">
              <w:rPr>
                <w:sz w:val="22"/>
                <w:szCs w:val="24"/>
              </w:rPr>
              <w:br/>
              <w:t>(0.06)</w:t>
            </w:r>
          </w:p>
        </w:tc>
        <w:tc>
          <w:tcPr>
            <w:tcW w:w="1296" w:type="dxa"/>
            <w:tcBorders>
              <w:top w:val="nil"/>
              <w:left w:val="nil"/>
              <w:bottom w:val="single" w:sz="4" w:space="0" w:color="auto"/>
              <w:right w:val="nil"/>
            </w:tcBorders>
            <w:vAlign w:val="center"/>
          </w:tcPr>
          <w:p w14:paraId="7FE84D8C" w14:textId="405887DA" w:rsidR="00F11930" w:rsidRPr="00F11930" w:rsidRDefault="00F11930" w:rsidP="00F11930">
            <w:pPr>
              <w:widowControl w:val="0"/>
              <w:autoSpaceDE w:val="0"/>
              <w:autoSpaceDN w:val="0"/>
              <w:adjustRightInd w:val="0"/>
              <w:spacing w:before="20" w:after="20"/>
              <w:jc w:val="center"/>
              <w:rPr>
                <w:sz w:val="22"/>
                <w:szCs w:val="22"/>
              </w:rPr>
            </w:pPr>
            <w:r w:rsidRPr="00F11930">
              <w:rPr>
                <w:sz w:val="22"/>
                <w:szCs w:val="24"/>
              </w:rPr>
              <w:t>-0.47</w:t>
            </w:r>
            <w:r w:rsidRPr="00F11930">
              <w:rPr>
                <w:sz w:val="22"/>
                <w:szCs w:val="24"/>
                <w:vertAlign w:val="superscript"/>
              </w:rPr>
              <w:t>**</w:t>
            </w:r>
            <w:r w:rsidRPr="00F11930">
              <w:rPr>
                <w:sz w:val="22"/>
                <w:szCs w:val="24"/>
              </w:rPr>
              <w:br/>
              <w:t>(0.14)</w:t>
            </w:r>
          </w:p>
        </w:tc>
        <w:tc>
          <w:tcPr>
            <w:tcW w:w="1296" w:type="dxa"/>
            <w:tcBorders>
              <w:top w:val="nil"/>
              <w:left w:val="nil"/>
              <w:bottom w:val="single" w:sz="4" w:space="0" w:color="auto"/>
              <w:right w:val="nil"/>
            </w:tcBorders>
            <w:vAlign w:val="center"/>
          </w:tcPr>
          <w:p w14:paraId="0DF3EAEC" w14:textId="54ADF005" w:rsidR="00F11930" w:rsidRPr="00F11930" w:rsidRDefault="00F11930" w:rsidP="00F11930">
            <w:pPr>
              <w:widowControl w:val="0"/>
              <w:autoSpaceDE w:val="0"/>
              <w:autoSpaceDN w:val="0"/>
              <w:adjustRightInd w:val="0"/>
              <w:spacing w:before="20" w:after="20"/>
              <w:jc w:val="center"/>
              <w:rPr>
                <w:sz w:val="22"/>
                <w:szCs w:val="22"/>
              </w:rPr>
            </w:pPr>
            <w:r w:rsidRPr="00F11930">
              <w:rPr>
                <w:sz w:val="22"/>
                <w:szCs w:val="24"/>
              </w:rPr>
              <w:t>0.19</w:t>
            </w:r>
            <w:r w:rsidRPr="00F11930">
              <w:rPr>
                <w:sz w:val="22"/>
                <w:szCs w:val="24"/>
                <w:vertAlign w:val="superscript"/>
              </w:rPr>
              <w:t>*</w:t>
            </w:r>
            <w:r w:rsidRPr="00F11930">
              <w:rPr>
                <w:sz w:val="22"/>
                <w:szCs w:val="24"/>
              </w:rPr>
              <w:br/>
              <w:t>(0.09)</w:t>
            </w:r>
          </w:p>
        </w:tc>
      </w:tr>
      <w:tr w:rsidR="00F11930" w14:paraId="7EB802F7" w14:textId="77777777" w:rsidTr="00F11930">
        <w:tc>
          <w:tcPr>
            <w:tcW w:w="1871" w:type="dxa"/>
            <w:tcBorders>
              <w:top w:val="single" w:sz="4" w:space="0" w:color="auto"/>
              <w:left w:val="nil"/>
              <w:bottom w:val="nil"/>
              <w:right w:val="nil"/>
            </w:tcBorders>
            <w:vAlign w:val="center"/>
          </w:tcPr>
          <w:p w14:paraId="3FF366A5" w14:textId="3EA66668" w:rsidR="00F11930" w:rsidRPr="00090CE3" w:rsidRDefault="00F11930" w:rsidP="00F11930">
            <w:pPr>
              <w:widowControl w:val="0"/>
              <w:autoSpaceDE w:val="0"/>
              <w:autoSpaceDN w:val="0"/>
              <w:adjustRightInd w:val="0"/>
              <w:rPr>
                <w:sz w:val="22"/>
                <w:szCs w:val="22"/>
              </w:rPr>
            </w:pPr>
            <w:r w:rsidRPr="00090CE3">
              <w:rPr>
                <w:sz w:val="22"/>
                <w:szCs w:val="22"/>
              </w:rPr>
              <w:t xml:space="preserve">p value on GPA + </w:t>
            </w:r>
            <w:r w:rsidR="009D5BB4" w:rsidRPr="00090CE3">
              <w:rPr>
                <w:sz w:val="22"/>
                <w:szCs w:val="22"/>
              </w:rPr>
              <w:t>Roma × GPA</w:t>
            </w:r>
          </w:p>
        </w:tc>
        <w:tc>
          <w:tcPr>
            <w:tcW w:w="1296" w:type="dxa"/>
            <w:tcBorders>
              <w:top w:val="single" w:sz="4" w:space="0" w:color="auto"/>
              <w:left w:val="nil"/>
              <w:bottom w:val="nil"/>
              <w:right w:val="nil"/>
            </w:tcBorders>
            <w:vAlign w:val="center"/>
          </w:tcPr>
          <w:p w14:paraId="77B5B110" w14:textId="6D6B02B9" w:rsidR="00F11930" w:rsidRPr="00F11930" w:rsidRDefault="00F11930" w:rsidP="00F11930">
            <w:pPr>
              <w:widowControl w:val="0"/>
              <w:autoSpaceDE w:val="0"/>
              <w:autoSpaceDN w:val="0"/>
              <w:adjustRightInd w:val="0"/>
              <w:jc w:val="center"/>
              <w:rPr>
                <w:sz w:val="22"/>
                <w:szCs w:val="22"/>
              </w:rPr>
            </w:pPr>
            <w:r w:rsidRPr="00F11930">
              <w:rPr>
                <w:sz w:val="22"/>
                <w:szCs w:val="24"/>
              </w:rPr>
              <w:t>0.00</w:t>
            </w:r>
          </w:p>
        </w:tc>
        <w:tc>
          <w:tcPr>
            <w:tcW w:w="1296" w:type="dxa"/>
            <w:tcBorders>
              <w:top w:val="single" w:sz="4" w:space="0" w:color="auto"/>
              <w:left w:val="nil"/>
              <w:bottom w:val="nil"/>
              <w:right w:val="nil"/>
            </w:tcBorders>
            <w:vAlign w:val="center"/>
          </w:tcPr>
          <w:p w14:paraId="1056ACF3" w14:textId="69894F96" w:rsidR="00F11930" w:rsidRPr="00F11930" w:rsidRDefault="00F11930" w:rsidP="00F11930">
            <w:pPr>
              <w:widowControl w:val="0"/>
              <w:autoSpaceDE w:val="0"/>
              <w:autoSpaceDN w:val="0"/>
              <w:adjustRightInd w:val="0"/>
              <w:jc w:val="center"/>
              <w:rPr>
                <w:sz w:val="22"/>
                <w:szCs w:val="22"/>
              </w:rPr>
            </w:pPr>
            <w:r w:rsidRPr="00F11930">
              <w:rPr>
                <w:sz w:val="22"/>
                <w:szCs w:val="24"/>
              </w:rPr>
              <w:t>0.00</w:t>
            </w:r>
          </w:p>
        </w:tc>
        <w:tc>
          <w:tcPr>
            <w:tcW w:w="1296" w:type="dxa"/>
            <w:tcBorders>
              <w:top w:val="single" w:sz="4" w:space="0" w:color="auto"/>
              <w:left w:val="nil"/>
              <w:bottom w:val="nil"/>
              <w:right w:val="nil"/>
            </w:tcBorders>
            <w:vAlign w:val="center"/>
          </w:tcPr>
          <w:p w14:paraId="68359CC0" w14:textId="63D3AAAD" w:rsidR="00F11930" w:rsidRPr="00F11930" w:rsidRDefault="00F11930" w:rsidP="00F11930">
            <w:pPr>
              <w:widowControl w:val="0"/>
              <w:autoSpaceDE w:val="0"/>
              <w:autoSpaceDN w:val="0"/>
              <w:adjustRightInd w:val="0"/>
              <w:jc w:val="center"/>
              <w:rPr>
                <w:sz w:val="22"/>
                <w:szCs w:val="22"/>
              </w:rPr>
            </w:pPr>
            <w:r w:rsidRPr="00F11930">
              <w:rPr>
                <w:sz w:val="22"/>
                <w:szCs w:val="24"/>
              </w:rPr>
              <w:t>0.63</w:t>
            </w:r>
          </w:p>
        </w:tc>
        <w:tc>
          <w:tcPr>
            <w:tcW w:w="1296" w:type="dxa"/>
            <w:tcBorders>
              <w:top w:val="single" w:sz="4" w:space="0" w:color="auto"/>
              <w:left w:val="nil"/>
              <w:bottom w:val="nil"/>
              <w:right w:val="nil"/>
            </w:tcBorders>
            <w:vAlign w:val="center"/>
          </w:tcPr>
          <w:p w14:paraId="6BCB4D9C" w14:textId="38F9CF94" w:rsidR="00F11930" w:rsidRPr="00F11930" w:rsidRDefault="00F11930" w:rsidP="00F11930">
            <w:pPr>
              <w:widowControl w:val="0"/>
              <w:autoSpaceDE w:val="0"/>
              <w:autoSpaceDN w:val="0"/>
              <w:adjustRightInd w:val="0"/>
              <w:jc w:val="center"/>
              <w:rPr>
                <w:sz w:val="22"/>
                <w:szCs w:val="22"/>
              </w:rPr>
            </w:pPr>
            <w:r w:rsidRPr="00F11930">
              <w:rPr>
                <w:sz w:val="22"/>
                <w:szCs w:val="24"/>
              </w:rPr>
              <w:t>0.31</w:t>
            </w:r>
          </w:p>
        </w:tc>
        <w:tc>
          <w:tcPr>
            <w:tcW w:w="1296" w:type="dxa"/>
            <w:tcBorders>
              <w:top w:val="single" w:sz="4" w:space="0" w:color="auto"/>
              <w:left w:val="nil"/>
              <w:bottom w:val="nil"/>
              <w:right w:val="nil"/>
            </w:tcBorders>
            <w:vAlign w:val="center"/>
          </w:tcPr>
          <w:p w14:paraId="716D4E08" w14:textId="454E38F0" w:rsidR="00F11930" w:rsidRPr="00F11930" w:rsidRDefault="00F11930" w:rsidP="00F11930">
            <w:pPr>
              <w:widowControl w:val="0"/>
              <w:autoSpaceDE w:val="0"/>
              <w:autoSpaceDN w:val="0"/>
              <w:adjustRightInd w:val="0"/>
              <w:jc w:val="center"/>
              <w:rPr>
                <w:sz w:val="22"/>
                <w:szCs w:val="22"/>
              </w:rPr>
            </w:pPr>
            <w:r w:rsidRPr="00F11930">
              <w:rPr>
                <w:sz w:val="22"/>
                <w:szCs w:val="24"/>
              </w:rPr>
              <w:t>0.00</w:t>
            </w:r>
          </w:p>
        </w:tc>
        <w:tc>
          <w:tcPr>
            <w:tcW w:w="1296" w:type="dxa"/>
            <w:tcBorders>
              <w:top w:val="single" w:sz="4" w:space="0" w:color="auto"/>
              <w:left w:val="nil"/>
              <w:bottom w:val="nil"/>
              <w:right w:val="nil"/>
            </w:tcBorders>
            <w:vAlign w:val="center"/>
          </w:tcPr>
          <w:p w14:paraId="09578C8F" w14:textId="2B69B089" w:rsidR="00F11930" w:rsidRPr="00F11930" w:rsidRDefault="00F11930" w:rsidP="00F11930">
            <w:pPr>
              <w:widowControl w:val="0"/>
              <w:autoSpaceDE w:val="0"/>
              <w:autoSpaceDN w:val="0"/>
              <w:adjustRightInd w:val="0"/>
              <w:jc w:val="center"/>
              <w:rPr>
                <w:sz w:val="22"/>
                <w:szCs w:val="22"/>
              </w:rPr>
            </w:pPr>
            <w:r w:rsidRPr="00F11930">
              <w:rPr>
                <w:sz w:val="22"/>
                <w:szCs w:val="24"/>
              </w:rPr>
              <w:t>0.00</w:t>
            </w:r>
          </w:p>
        </w:tc>
      </w:tr>
      <w:tr w:rsidR="007C6142" w14:paraId="05536E55" w14:textId="77777777" w:rsidTr="009E7BAB">
        <w:tc>
          <w:tcPr>
            <w:tcW w:w="1871" w:type="dxa"/>
            <w:tcBorders>
              <w:top w:val="nil"/>
              <w:left w:val="nil"/>
              <w:bottom w:val="nil"/>
              <w:right w:val="nil"/>
            </w:tcBorders>
            <w:vAlign w:val="center"/>
          </w:tcPr>
          <w:p w14:paraId="7456C6B2" w14:textId="77777777" w:rsidR="007C6142" w:rsidRPr="00090CE3" w:rsidRDefault="007C6142" w:rsidP="007C6142">
            <w:pPr>
              <w:widowControl w:val="0"/>
              <w:autoSpaceDE w:val="0"/>
              <w:autoSpaceDN w:val="0"/>
              <w:adjustRightInd w:val="0"/>
              <w:rPr>
                <w:sz w:val="22"/>
                <w:szCs w:val="22"/>
              </w:rPr>
            </w:pPr>
            <w:r w:rsidRPr="00090CE3">
              <w:rPr>
                <w:sz w:val="22"/>
                <w:szCs w:val="22"/>
              </w:rPr>
              <w:t>Class FE</w:t>
            </w:r>
          </w:p>
        </w:tc>
        <w:tc>
          <w:tcPr>
            <w:tcW w:w="1296" w:type="dxa"/>
            <w:tcBorders>
              <w:top w:val="nil"/>
              <w:left w:val="nil"/>
              <w:bottom w:val="nil"/>
              <w:right w:val="nil"/>
            </w:tcBorders>
            <w:vAlign w:val="center"/>
          </w:tcPr>
          <w:p w14:paraId="40119C5E" w14:textId="22A289B5" w:rsidR="007C6142" w:rsidRPr="00784C6B" w:rsidRDefault="007C6142" w:rsidP="007C6142">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7EA885CE" w14:textId="4C98BEF7" w:rsidR="007C6142" w:rsidRPr="00784C6B" w:rsidRDefault="007C6142" w:rsidP="007C6142">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222230DD" w14:textId="0B1F0249" w:rsidR="007C6142" w:rsidRPr="00784C6B" w:rsidRDefault="007C6142" w:rsidP="007C6142">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14B96009" w14:textId="151836EE" w:rsidR="007C6142" w:rsidRPr="00784C6B" w:rsidRDefault="007C6142" w:rsidP="007C6142">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26A5F344" w14:textId="63DE32F1" w:rsidR="007C6142" w:rsidRPr="00784C6B" w:rsidRDefault="007C6142" w:rsidP="007C6142">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477241CF" w14:textId="08248EFF" w:rsidR="007C6142" w:rsidRPr="00784C6B" w:rsidRDefault="007C6142" w:rsidP="007C6142">
            <w:pPr>
              <w:widowControl w:val="0"/>
              <w:autoSpaceDE w:val="0"/>
              <w:autoSpaceDN w:val="0"/>
              <w:adjustRightInd w:val="0"/>
              <w:jc w:val="center"/>
              <w:rPr>
                <w:sz w:val="22"/>
                <w:szCs w:val="22"/>
              </w:rPr>
            </w:pPr>
            <w:r w:rsidRPr="00FF618A">
              <w:rPr>
                <w:sz w:val="22"/>
                <w:szCs w:val="24"/>
              </w:rPr>
              <w:t>YES</w:t>
            </w:r>
          </w:p>
        </w:tc>
      </w:tr>
      <w:tr w:rsidR="00AD4135" w14:paraId="7283741B" w14:textId="77777777" w:rsidTr="009E7BAB">
        <w:tc>
          <w:tcPr>
            <w:tcW w:w="1871" w:type="dxa"/>
            <w:tcBorders>
              <w:top w:val="nil"/>
              <w:left w:val="nil"/>
              <w:bottom w:val="single" w:sz="4" w:space="0" w:color="auto"/>
              <w:right w:val="nil"/>
            </w:tcBorders>
            <w:vAlign w:val="center"/>
          </w:tcPr>
          <w:p w14:paraId="6CBC54F8" w14:textId="77777777" w:rsidR="00AD4135" w:rsidRPr="00090CE3" w:rsidRDefault="00AD4135" w:rsidP="00AD4135">
            <w:pPr>
              <w:widowControl w:val="0"/>
              <w:autoSpaceDE w:val="0"/>
              <w:autoSpaceDN w:val="0"/>
              <w:adjustRightInd w:val="0"/>
              <w:rPr>
                <w:sz w:val="22"/>
                <w:szCs w:val="22"/>
              </w:rPr>
            </w:pPr>
            <w:r w:rsidRPr="00090CE3">
              <w:rPr>
                <w:sz w:val="22"/>
                <w:szCs w:val="22"/>
              </w:rPr>
              <w:t>N</w:t>
            </w:r>
          </w:p>
        </w:tc>
        <w:tc>
          <w:tcPr>
            <w:tcW w:w="1296" w:type="dxa"/>
            <w:tcBorders>
              <w:top w:val="nil"/>
              <w:left w:val="nil"/>
              <w:bottom w:val="single" w:sz="4" w:space="0" w:color="auto"/>
              <w:right w:val="nil"/>
            </w:tcBorders>
          </w:tcPr>
          <w:p w14:paraId="1014A0BD" w14:textId="00AD8641" w:rsidR="00AD4135" w:rsidRPr="00AD4135" w:rsidRDefault="00AD4135" w:rsidP="00AD4135">
            <w:pPr>
              <w:widowControl w:val="0"/>
              <w:autoSpaceDE w:val="0"/>
              <w:autoSpaceDN w:val="0"/>
              <w:adjustRightInd w:val="0"/>
              <w:jc w:val="center"/>
              <w:rPr>
                <w:sz w:val="22"/>
                <w:szCs w:val="22"/>
              </w:rPr>
            </w:pPr>
            <w:r w:rsidRPr="00AD4135">
              <w:rPr>
                <w:sz w:val="22"/>
                <w:szCs w:val="24"/>
              </w:rPr>
              <w:t>1571</w:t>
            </w:r>
          </w:p>
        </w:tc>
        <w:tc>
          <w:tcPr>
            <w:tcW w:w="1296" w:type="dxa"/>
            <w:tcBorders>
              <w:top w:val="nil"/>
              <w:left w:val="nil"/>
              <w:bottom w:val="single" w:sz="4" w:space="0" w:color="auto"/>
              <w:right w:val="nil"/>
            </w:tcBorders>
          </w:tcPr>
          <w:p w14:paraId="026722D8" w14:textId="66461A39" w:rsidR="00AD4135" w:rsidRPr="00AD4135" w:rsidRDefault="00AD4135" w:rsidP="00AD4135">
            <w:pPr>
              <w:widowControl w:val="0"/>
              <w:autoSpaceDE w:val="0"/>
              <w:autoSpaceDN w:val="0"/>
              <w:adjustRightInd w:val="0"/>
              <w:jc w:val="center"/>
              <w:rPr>
                <w:sz w:val="22"/>
                <w:szCs w:val="22"/>
              </w:rPr>
            </w:pPr>
            <w:r w:rsidRPr="00AD4135">
              <w:rPr>
                <w:sz w:val="22"/>
                <w:szCs w:val="24"/>
              </w:rPr>
              <w:t>1571</w:t>
            </w:r>
          </w:p>
        </w:tc>
        <w:tc>
          <w:tcPr>
            <w:tcW w:w="1296" w:type="dxa"/>
            <w:tcBorders>
              <w:top w:val="nil"/>
              <w:left w:val="nil"/>
              <w:bottom w:val="single" w:sz="4" w:space="0" w:color="auto"/>
              <w:right w:val="nil"/>
            </w:tcBorders>
          </w:tcPr>
          <w:p w14:paraId="49B06414" w14:textId="16BD0F3D" w:rsidR="00AD4135" w:rsidRPr="00AD4135" w:rsidRDefault="00AD4135" w:rsidP="00AD4135">
            <w:pPr>
              <w:widowControl w:val="0"/>
              <w:autoSpaceDE w:val="0"/>
              <w:autoSpaceDN w:val="0"/>
              <w:adjustRightInd w:val="0"/>
              <w:jc w:val="center"/>
              <w:rPr>
                <w:sz w:val="22"/>
                <w:szCs w:val="22"/>
              </w:rPr>
            </w:pPr>
            <w:r w:rsidRPr="00AD4135">
              <w:rPr>
                <w:sz w:val="22"/>
                <w:szCs w:val="24"/>
              </w:rPr>
              <w:t>1571</w:t>
            </w:r>
          </w:p>
        </w:tc>
        <w:tc>
          <w:tcPr>
            <w:tcW w:w="1296" w:type="dxa"/>
            <w:tcBorders>
              <w:top w:val="nil"/>
              <w:left w:val="nil"/>
              <w:bottom w:val="single" w:sz="4" w:space="0" w:color="auto"/>
              <w:right w:val="nil"/>
            </w:tcBorders>
          </w:tcPr>
          <w:p w14:paraId="0EFC222C" w14:textId="4F4E6337" w:rsidR="00AD4135" w:rsidRPr="00AD4135" w:rsidRDefault="00AD4135" w:rsidP="00AD4135">
            <w:pPr>
              <w:widowControl w:val="0"/>
              <w:autoSpaceDE w:val="0"/>
              <w:autoSpaceDN w:val="0"/>
              <w:adjustRightInd w:val="0"/>
              <w:jc w:val="center"/>
              <w:rPr>
                <w:sz w:val="22"/>
                <w:szCs w:val="22"/>
              </w:rPr>
            </w:pPr>
            <w:r w:rsidRPr="00AD4135">
              <w:rPr>
                <w:sz w:val="22"/>
                <w:szCs w:val="24"/>
              </w:rPr>
              <w:t>1571</w:t>
            </w:r>
          </w:p>
        </w:tc>
        <w:tc>
          <w:tcPr>
            <w:tcW w:w="1296" w:type="dxa"/>
            <w:tcBorders>
              <w:top w:val="nil"/>
              <w:left w:val="nil"/>
              <w:bottom w:val="single" w:sz="4" w:space="0" w:color="auto"/>
              <w:right w:val="nil"/>
            </w:tcBorders>
          </w:tcPr>
          <w:p w14:paraId="79B7A05D" w14:textId="136F6523" w:rsidR="00AD4135" w:rsidRPr="00AD4135" w:rsidRDefault="00AD4135" w:rsidP="00AD4135">
            <w:pPr>
              <w:widowControl w:val="0"/>
              <w:autoSpaceDE w:val="0"/>
              <w:autoSpaceDN w:val="0"/>
              <w:adjustRightInd w:val="0"/>
              <w:jc w:val="center"/>
              <w:rPr>
                <w:sz w:val="22"/>
                <w:szCs w:val="22"/>
              </w:rPr>
            </w:pPr>
            <w:r w:rsidRPr="00AD4135">
              <w:rPr>
                <w:sz w:val="22"/>
                <w:szCs w:val="24"/>
              </w:rPr>
              <w:t>1571</w:t>
            </w:r>
          </w:p>
        </w:tc>
        <w:tc>
          <w:tcPr>
            <w:tcW w:w="1296" w:type="dxa"/>
            <w:tcBorders>
              <w:top w:val="nil"/>
              <w:left w:val="nil"/>
              <w:bottom w:val="single" w:sz="4" w:space="0" w:color="auto"/>
              <w:right w:val="nil"/>
            </w:tcBorders>
          </w:tcPr>
          <w:p w14:paraId="148FFA56" w14:textId="77300D97" w:rsidR="00AD4135" w:rsidRPr="00AD4135" w:rsidRDefault="00AD4135" w:rsidP="00AD4135">
            <w:pPr>
              <w:widowControl w:val="0"/>
              <w:autoSpaceDE w:val="0"/>
              <w:autoSpaceDN w:val="0"/>
              <w:adjustRightInd w:val="0"/>
              <w:jc w:val="center"/>
              <w:rPr>
                <w:sz w:val="22"/>
                <w:szCs w:val="22"/>
              </w:rPr>
            </w:pPr>
            <w:r w:rsidRPr="00AD4135">
              <w:rPr>
                <w:sz w:val="22"/>
                <w:szCs w:val="24"/>
              </w:rPr>
              <w:t>1571</w:t>
            </w:r>
          </w:p>
        </w:tc>
      </w:tr>
    </w:tbl>
    <w:p w14:paraId="76687CDF" w14:textId="36406B20" w:rsidR="007C6142" w:rsidRPr="00460A2E" w:rsidRDefault="007C6142" w:rsidP="007C6142">
      <w:pPr>
        <w:pStyle w:val="notes"/>
      </w:pPr>
      <w:r w:rsidRPr="00460A2E">
        <w:t xml:space="preserve">Notes: see </w:t>
      </w:r>
      <w:r w:rsidR="0067056B">
        <w:t>Table C15</w:t>
      </w:r>
      <w:r w:rsidRPr="00460A2E">
        <w:t xml:space="preserve">. 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632DBB69" w14:textId="77777777" w:rsidR="007C6142" w:rsidRDefault="007C6142"/>
    <w:p w14:paraId="5CFC62F0" w14:textId="77777777" w:rsidR="007C6142" w:rsidRDefault="007C6142"/>
    <w:p w14:paraId="3378BA52" w14:textId="6C7B9B29" w:rsidR="001B3C51" w:rsidRPr="00460A2E" w:rsidRDefault="001B3C51">
      <w:r w:rsidRPr="00460A2E">
        <w:br w:type="page"/>
      </w:r>
    </w:p>
    <w:p w14:paraId="3990AD50" w14:textId="596ACC5C" w:rsidR="001B3C51" w:rsidRPr="00460A2E" w:rsidRDefault="00652C43" w:rsidP="00652C43">
      <w:pPr>
        <w:pStyle w:val="Kpalrs"/>
      </w:pPr>
      <w:r>
        <w:lastRenderedPageBreak/>
        <w:t xml:space="preserve">Table </w:t>
      </w:r>
      <w:r w:rsidR="000A443D">
        <w:t>19</w:t>
      </w:r>
      <w:r>
        <w:t xml:space="preserve">. </w:t>
      </w:r>
      <w:r w:rsidR="001B3C51" w:rsidRPr="00460A2E">
        <w:t xml:space="preserve">Friends and adversaries as function of GPA. </w:t>
      </w:r>
      <w:r w:rsidR="001B3C51" w:rsidRPr="00460A2E">
        <w:rPr>
          <w:i/>
        </w:rPr>
        <w:t>Results with control variables</w:t>
      </w:r>
      <w:r w:rsidR="001B3C51" w:rsidRPr="00460A2E">
        <w:t>.</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1D24C8" w14:paraId="14A68429" w14:textId="77777777" w:rsidTr="001D24C8">
        <w:tc>
          <w:tcPr>
            <w:tcW w:w="1871" w:type="dxa"/>
            <w:vMerge w:val="restart"/>
            <w:tcBorders>
              <w:top w:val="single" w:sz="4" w:space="0" w:color="auto"/>
              <w:left w:val="nil"/>
              <w:right w:val="nil"/>
            </w:tcBorders>
            <w:vAlign w:val="center"/>
          </w:tcPr>
          <w:p w14:paraId="4DF479E5" w14:textId="77777777" w:rsidR="001D24C8" w:rsidRPr="001D24C8" w:rsidRDefault="001D24C8" w:rsidP="001D24C8">
            <w:pPr>
              <w:widowControl w:val="0"/>
              <w:autoSpaceDE w:val="0"/>
              <w:autoSpaceDN w:val="0"/>
              <w:adjustRightInd w:val="0"/>
              <w:rPr>
                <w:sz w:val="22"/>
                <w:szCs w:val="22"/>
              </w:rPr>
            </w:pPr>
            <w:r w:rsidRPr="001D24C8">
              <w:rPr>
                <w:sz w:val="22"/>
                <w:szCs w:val="22"/>
              </w:rPr>
              <w:t>Dep. var.: nominations received from peers</w:t>
            </w:r>
          </w:p>
        </w:tc>
        <w:tc>
          <w:tcPr>
            <w:tcW w:w="1296" w:type="dxa"/>
            <w:tcBorders>
              <w:top w:val="single" w:sz="4" w:space="0" w:color="auto"/>
              <w:left w:val="nil"/>
              <w:bottom w:val="nil"/>
              <w:right w:val="nil"/>
            </w:tcBorders>
            <w:vAlign w:val="center"/>
          </w:tcPr>
          <w:p w14:paraId="36F52833" w14:textId="77777777" w:rsidR="001D24C8" w:rsidRPr="00090CE3" w:rsidRDefault="001D24C8" w:rsidP="009E7BAB">
            <w:pPr>
              <w:widowControl w:val="0"/>
              <w:autoSpaceDE w:val="0"/>
              <w:autoSpaceDN w:val="0"/>
              <w:adjustRightInd w:val="0"/>
              <w:jc w:val="center"/>
              <w:rPr>
                <w:sz w:val="22"/>
                <w:szCs w:val="22"/>
              </w:rPr>
            </w:pPr>
            <w:r w:rsidRPr="00090CE3">
              <w:rPr>
                <w:sz w:val="22"/>
                <w:szCs w:val="22"/>
              </w:rPr>
              <w:t>(1)</w:t>
            </w:r>
          </w:p>
        </w:tc>
        <w:tc>
          <w:tcPr>
            <w:tcW w:w="1296" w:type="dxa"/>
            <w:tcBorders>
              <w:top w:val="single" w:sz="4" w:space="0" w:color="auto"/>
              <w:left w:val="nil"/>
              <w:bottom w:val="nil"/>
              <w:right w:val="nil"/>
            </w:tcBorders>
            <w:vAlign w:val="center"/>
          </w:tcPr>
          <w:p w14:paraId="7613F67B" w14:textId="77777777" w:rsidR="001D24C8" w:rsidRPr="00090CE3" w:rsidRDefault="001D24C8" w:rsidP="009E7BAB">
            <w:pPr>
              <w:widowControl w:val="0"/>
              <w:autoSpaceDE w:val="0"/>
              <w:autoSpaceDN w:val="0"/>
              <w:adjustRightInd w:val="0"/>
              <w:jc w:val="center"/>
              <w:rPr>
                <w:sz w:val="22"/>
                <w:szCs w:val="22"/>
              </w:rPr>
            </w:pPr>
            <w:r w:rsidRPr="00090CE3">
              <w:rPr>
                <w:sz w:val="22"/>
                <w:szCs w:val="22"/>
              </w:rPr>
              <w:t>(2)</w:t>
            </w:r>
          </w:p>
        </w:tc>
        <w:tc>
          <w:tcPr>
            <w:tcW w:w="1296" w:type="dxa"/>
            <w:tcBorders>
              <w:top w:val="single" w:sz="4" w:space="0" w:color="auto"/>
              <w:left w:val="nil"/>
              <w:bottom w:val="nil"/>
              <w:right w:val="nil"/>
            </w:tcBorders>
            <w:vAlign w:val="center"/>
          </w:tcPr>
          <w:p w14:paraId="76E3B13C" w14:textId="77777777" w:rsidR="001D24C8" w:rsidRPr="00090CE3" w:rsidRDefault="001D24C8" w:rsidP="009E7BAB">
            <w:pPr>
              <w:widowControl w:val="0"/>
              <w:autoSpaceDE w:val="0"/>
              <w:autoSpaceDN w:val="0"/>
              <w:adjustRightInd w:val="0"/>
              <w:jc w:val="center"/>
              <w:rPr>
                <w:sz w:val="22"/>
                <w:szCs w:val="22"/>
              </w:rPr>
            </w:pPr>
            <w:r w:rsidRPr="00090CE3">
              <w:rPr>
                <w:sz w:val="22"/>
                <w:szCs w:val="22"/>
              </w:rPr>
              <w:t>(3)</w:t>
            </w:r>
          </w:p>
        </w:tc>
        <w:tc>
          <w:tcPr>
            <w:tcW w:w="1296" w:type="dxa"/>
            <w:tcBorders>
              <w:top w:val="single" w:sz="4" w:space="0" w:color="auto"/>
              <w:left w:val="nil"/>
              <w:bottom w:val="nil"/>
              <w:right w:val="nil"/>
            </w:tcBorders>
            <w:vAlign w:val="center"/>
          </w:tcPr>
          <w:p w14:paraId="18134203" w14:textId="77777777" w:rsidR="001D24C8" w:rsidRPr="00090CE3" w:rsidRDefault="001D24C8" w:rsidP="009E7BAB">
            <w:pPr>
              <w:widowControl w:val="0"/>
              <w:autoSpaceDE w:val="0"/>
              <w:autoSpaceDN w:val="0"/>
              <w:adjustRightInd w:val="0"/>
              <w:jc w:val="center"/>
              <w:rPr>
                <w:sz w:val="22"/>
                <w:szCs w:val="22"/>
              </w:rPr>
            </w:pPr>
            <w:r w:rsidRPr="00090CE3">
              <w:rPr>
                <w:sz w:val="22"/>
                <w:szCs w:val="22"/>
              </w:rPr>
              <w:t>(4)</w:t>
            </w:r>
          </w:p>
        </w:tc>
        <w:tc>
          <w:tcPr>
            <w:tcW w:w="1296" w:type="dxa"/>
            <w:tcBorders>
              <w:top w:val="single" w:sz="4" w:space="0" w:color="auto"/>
              <w:left w:val="nil"/>
              <w:bottom w:val="nil"/>
              <w:right w:val="nil"/>
            </w:tcBorders>
            <w:vAlign w:val="center"/>
          </w:tcPr>
          <w:p w14:paraId="35D82044" w14:textId="77777777" w:rsidR="001D24C8" w:rsidRPr="00090CE3" w:rsidRDefault="001D24C8" w:rsidP="009E7BAB">
            <w:pPr>
              <w:widowControl w:val="0"/>
              <w:autoSpaceDE w:val="0"/>
              <w:autoSpaceDN w:val="0"/>
              <w:adjustRightInd w:val="0"/>
              <w:jc w:val="center"/>
              <w:rPr>
                <w:sz w:val="22"/>
                <w:szCs w:val="22"/>
              </w:rPr>
            </w:pPr>
            <w:r w:rsidRPr="00090CE3">
              <w:rPr>
                <w:sz w:val="22"/>
                <w:szCs w:val="22"/>
              </w:rPr>
              <w:t>(5)</w:t>
            </w:r>
          </w:p>
        </w:tc>
        <w:tc>
          <w:tcPr>
            <w:tcW w:w="1296" w:type="dxa"/>
            <w:tcBorders>
              <w:top w:val="single" w:sz="4" w:space="0" w:color="auto"/>
              <w:left w:val="nil"/>
              <w:bottom w:val="nil"/>
              <w:right w:val="nil"/>
            </w:tcBorders>
            <w:vAlign w:val="center"/>
          </w:tcPr>
          <w:p w14:paraId="3F5AACDE" w14:textId="77777777" w:rsidR="001D24C8" w:rsidRPr="00090CE3" w:rsidRDefault="001D24C8" w:rsidP="009E7BAB">
            <w:pPr>
              <w:widowControl w:val="0"/>
              <w:autoSpaceDE w:val="0"/>
              <w:autoSpaceDN w:val="0"/>
              <w:adjustRightInd w:val="0"/>
              <w:jc w:val="center"/>
              <w:rPr>
                <w:sz w:val="22"/>
                <w:szCs w:val="22"/>
              </w:rPr>
            </w:pPr>
            <w:r w:rsidRPr="00090CE3">
              <w:rPr>
                <w:sz w:val="22"/>
                <w:szCs w:val="22"/>
              </w:rPr>
              <w:t>(6)</w:t>
            </w:r>
          </w:p>
        </w:tc>
      </w:tr>
      <w:tr w:rsidR="001D24C8" w14:paraId="797CE548" w14:textId="77777777" w:rsidTr="001D24C8">
        <w:tc>
          <w:tcPr>
            <w:tcW w:w="1871" w:type="dxa"/>
            <w:vMerge/>
            <w:tcBorders>
              <w:left w:val="nil"/>
              <w:right w:val="nil"/>
            </w:tcBorders>
            <w:vAlign w:val="center"/>
          </w:tcPr>
          <w:p w14:paraId="5328E59F" w14:textId="77777777" w:rsidR="001D24C8" w:rsidRPr="001D24C8" w:rsidRDefault="001D24C8" w:rsidP="001D24C8">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62FDDE99" w14:textId="77777777" w:rsidR="001D24C8" w:rsidRPr="00090CE3" w:rsidRDefault="001D24C8" w:rsidP="009E7BAB">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nil"/>
              <w:right w:val="nil"/>
            </w:tcBorders>
            <w:vAlign w:val="center"/>
          </w:tcPr>
          <w:p w14:paraId="40518B9E" w14:textId="77777777" w:rsidR="001D24C8" w:rsidRPr="00090CE3" w:rsidRDefault="001D24C8" w:rsidP="009E7BAB">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136605CA" w14:textId="77777777" w:rsidR="001D24C8" w:rsidRPr="00090CE3" w:rsidRDefault="001D24C8" w:rsidP="009E7BAB">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4BF8E49C" w14:textId="77777777" w:rsidR="001D24C8" w:rsidRPr="00090CE3" w:rsidRDefault="001D24C8" w:rsidP="009E7BAB">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2667006D" w14:textId="77777777" w:rsidR="001D24C8" w:rsidRPr="00090CE3" w:rsidRDefault="001D24C8" w:rsidP="009E7BAB">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58882193" w14:textId="77777777" w:rsidR="001D24C8" w:rsidRPr="00090CE3" w:rsidRDefault="001D24C8" w:rsidP="009E7BAB">
            <w:pPr>
              <w:widowControl w:val="0"/>
              <w:autoSpaceDE w:val="0"/>
              <w:autoSpaceDN w:val="0"/>
              <w:adjustRightInd w:val="0"/>
              <w:jc w:val="center"/>
              <w:rPr>
                <w:sz w:val="22"/>
                <w:szCs w:val="22"/>
              </w:rPr>
            </w:pPr>
            <w:r w:rsidRPr="00090CE3">
              <w:rPr>
                <w:sz w:val="22"/>
                <w:szCs w:val="22"/>
              </w:rPr>
              <w:t>Adversaries</w:t>
            </w:r>
          </w:p>
        </w:tc>
      </w:tr>
      <w:tr w:rsidR="001D24C8" w14:paraId="69F87E99" w14:textId="77777777" w:rsidTr="001D24C8">
        <w:tc>
          <w:tcPr>
            <w:tcW w:w="1871" w:type="dxa"/>
            <w:vMerge/>
            <w:tcBorders>
              <w:left w:val="nil"/>
              <w:bottom w:val="nil"/>
              <w:right w:val="nil"/>
            </w:tcBorders>
            <w:vAlign w:val="center"/>
          </w:tcPr>
          <w:p w14:paraId="4774F60A" w14:textId="77777777" w:rsidR="001D24C8" w:rsidRPr="001D24C8" w:rsidRDefault="001D24C8" w:rsidP="001D24C8">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6D0FB346" w14:textId="77777777" w:rsidR="001D24C8" w:rsidRPr="00090CE3" w:rsidRDefault="001D24C8" w:rsidP="009E7BAB">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0E5D75E0" w14:textId="77777777" w:rsidR="001D24C8" w:rsidRPr="00090CE3" w:rsidRDefault="001D24C8" w:rsidP="009E7BAB">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327FC627" w14:textId="77777777" w:rsidR="001D24C8" w:rsidRPr="00090CE3" w:rsidRDefault="001D24C8" w:rsidP="009E7BAB">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6AE18D59" w14:textId="77777777" w:rsidR="001D24C8" w:rsidRPr="00090CE3" w:rsidRDefault="001D24C8" w:rsidP="009E7BAB">
            <w:pPr>
              <w:widowControl w:val="0"/>
              <w:autoSpaceDE w:val="0"/>
              <w:autoSpaceDN w:val="0"/>
              <w:adjustRightInd w:val="0"/>
              <w:jc w:val="center"/>
              <w:rPr>
                <w:sz w:val="22"/>
                <w:szCs w:val="22"/>
              </w:rPr>
            </w:pPr>
            <w:r w:rsidRPr="00090CE3">
              <w:rPr>
                <w:sz w:val="22"/>
                <w:szCs w:val="22"/>
              </w:rPr>
              <w:t>From non-Roma classmates</w:t>
            </w:r>
          </w:p>
        </w:tc>
      </w:tr>
      <w:tr w:rsidR="001D24C8" w14:paraId="19CA2771" w14:textId="77777777" w:rsidTr="001D24C8">
        <w:tc>
          <w:tcPr>
            <w:tcW w:w="1871" w:type="dxa"/>
            <w:tcBorders>
              <w:top w:val="single" w:sz="4" w:space="0" w:color="auto"/>
              <w:left w:val="nil"/>
              <w:bottom w:val="nil"/>
              <w:right w:val="nil"/>
            </w:tcBorders>
            <w:vAlign w:val="center"/>
          </w:tcPr>
          <w:p w14:paraId="7D1DA9BE" w14:textId="77777777" w:rsidR="001D24C8" w:rsidRPr="001D24C8" w:rsidRDefault="001D24C8" w:rsidP="001D24C8">
            <w:pPr>
              <w:widowControl w:val="0"/>
              <w:autoSpaceDE w:val="0"/>
              <w:autoSpaceDN w:val="0"/>
              <w:adjustRightInd w:val="0"/>
              <w:spacing w:before="20" w:after="20"/>
              <w:rPr>
                <w:sz w:val="22"/>
                <w:szCs w:val="22"/>
              </w:rPr>
            </w:pPr>
            <w:r w:rsidRPr="001D24C8">
              <w:rPr>
                <w:sz w:val="22"/>
                <w:szCs w:val="22"/>
              </w:rPr>
              <w:t>GPA</w:t>
            </w:r>
          </w:p>
        </w:tc>
        <w:tc>
          <w:tcPr>
            <w:tcW w:w="1296" w:type="dxa"/>
            <w:tcBorders>
              <w:top w:val="single" w:sz="4" w:space="0" w:color="auto"/>
              <w:left w:val="nil"/>
              <w:bottom w:val="nil"/>
              <w:right w:val="nil"/>
            </w:tcBorders>
            <w:vAlign w:val="center"/>
          </w:tcPr>
          <w:p w14:paraId="7605C905" w14:textId="246CC282"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0.57</w:t>
            </w:r>
            <w:r w:rsidRPr="001D24C8">
              <w:rPr>
                <w:sz w:val="22"/>
                <w:szCs w:val="22"/>
                <w:vertAlign w:val="superscript"/>
              </w:rPr>
              <w:t>**</w:t>
            </w:r>
            <w:r w:rsidRPr="001D24C8">
              <w:rPr>
                <w:sz w:val="22"/>
                <w:szCs w:val="22"/>
              </w:rPr>
              <w:br/>
              <w:t>(0.06)</w:t>
            </w:r>
          </w:p>
        </w:tc>
        <w:tc>
          <w:tcPr>
            <w:tcW w:w="1296" w:type="dxa"/>
            <w:tcBorders>
              <w:top w:val="single" w:sz="4" w:space="0" w:color="auto"/>
              <w:left w:val="nil"/>
              <w:bottom w:val="nil"/>
              <w:right w:val="nil"/>
            </w:tcBorders>
            <w:vAlign w:val="center"/>
          </w:tcPr>
          <w:p w14:paraId="56FDAD57" w14:textId="5F36B3F7"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-0.41</w:t>
            </w:r>
            <w:r w:rsidRPr="001D24C8">
              <w:rPr>
                <w:sz w:val="22"/>
                <w:szCs w:val="22"/>
                <w:vertAlign w:val="superscript"/>
              </w:rPr>
              <w:t>**</w:t>
            </w:r>
            <w:r w:rsidRPr="001D24C8">
              <w:rPr>
                <w:sz w:val="22"/>
                <w:szCs w:val="22"/>
              </w:rPr>
              <w:br/>
              <w:t>(0.06)</w:t>
            </w:r>
          </w:p>
        </w:tc>
        <w:tc>
          <w:tcPr>
            <w:tcW w:w="1296" w:type="dxa"/>
            <w:tcBorders>
              <w:top w:val="single" w:sz="4" w:space="0" w:color="auto"/>
              <w:left w:val="nil"/>
              <w:bottom w:val="nil"/>
              <w:right w:val="nil"/>
            </w:tcBorders>
            <w:vAlign w:val="center"/>
          </w:tcPr>
          <w:p w14:paraId="5CEFCB6E" w14:textId="186BD592"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-0.10</w:t>
            </w:r>
            <w:r w:rsidRPr="001D24C8">
              <w:rPr>
                <w:sz w:val="22"/>
                <w:szCs w:val="22"/>
                <w:vertAlign w:val="superscript"/>
              </w:rPr>
              <w:t>**</w:t>
            </w:r>
            <w:r w:rsidRPr="001D24C8">
              <w:rPr>
                <w:sz w:val="22"/>
                <w:szCs w:val="22"/>
              </w:rPr>
              <w:br/>
              <w:t>(0.03)</w:t>
            </w:r>
          </w:p>
        </w:tc>
        <w:tc>
          <w:tcPr>
            <w:tcW w:w="1296" w:type="dxa"/>
            <w:tcBorders>
              <w:top w:val="single" w:sz="4" w:space="0" w:color="auto"/>
              <w:left w:val="nil"/>
              <w:bottom w:val="nil"/>
              <w:right w:val="nil"/>
            </w:tcBorders>
            <w:vAlign w:val="center"/>
          </w:tcPr>
          <w:p w14:paraId="765C1938" w14:textId="4D8ACF81"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-0.02</w:t>
            </w:r>
            <w:r w:rsidRPr="001D24C8">
              <w:rPr>
                <w:sz w:val="22"/>
                <w:szCs w:val="22"/>
              </w:rPr>
              <w:br/>
              <w:t>(0.02)</w:t>
            </w:r>
          </w:p>
        </w:tc>
        <w:tc>
          <w:tcPr>
            <w:tcW w:w="1296" w:type="dxa"/>
            <w:tcBorders>
              <w:top w:val="single" w:sz="4" w:space="0" w:color="auto"/>
              <w:left w:val="nil"/>
              <w:bottom w:val="nil"/>
              <w:right w:val="nil"/>
            </w:tcBorders>
            <w:vAlign w:val="center"/>
          </w:tcPr>
          <w:p w14:paraId="46406684" w14:textId="090C189F"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0.67</w:t>
            </w:r>
            <w:r w:rsidRPr="001D24C8">
              <w:rPr>
                <w:sz w:val="22"/>
                <w:szCs w:val="22"/>
                <w:vertAlign w:val="superscript"/>
              </w:rPr>
              <w:t>**</w:t>
            </w:r>
            <w:r w:rsidRPr="001D24C8">
              <w:rPr>
                <w:sz w:val="22"/>
                <w:szCs w:val="22"/>
              </w:rPr>
              <w:br/>
              <w:t>(0.06)</w:t>
            </w:r>
          </w:p>
        </w:tc>
        <w:tc>
          <w:tcPr>
            <w:tcW w:w="1296" w:type="dxa"/>
            <w:tcBorders>
              <w:top w:val="single" w:sz="4" w:space="0" w:color="auto"/>
              <w:left w:val="nil"/>
              <w:bottom w:val="nil"/>
              <w:right w:val="nil"/>
            </w:tcBorders>
            <w:vAlign w:val="center"/>
          </w:tcPr>
          <w:p w14:paraId="2FA9A275" w14:textId="521AAA29"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-0.39</w:t>
            </w:r>
            <w:r w:rsidRPr="001D24C8">
              <w:rPr>
                <w:sz w:val="22"/>
                <w:szCs w:val="22"/>
                <w:vertAlign w:val="superscript"/>
              </w:rPr>
              <w:t>**</w:t>
            </w:r>
            <w:r w:rsidRPr="001D24C8">
              <w:rPr>
                <w:sz w:val="22"/>
                <w:szCs w:val="22"/>
              </w:rPr>
              <w:br/>
              <w:t>(0.05)</w:t>
            </w:r>
          </w:p>
        </w:tc>
      </w:tr>
      <w:tr w:rsidR="001D24C8" w14:paraId="75EBE35A" w14:textId="77777777" w:rsidTr="001D24C8">
        <w:tc>
          <w:tcPr>
            <w:tcW w:w="1871" w:type="dxa"/>
            <w:tcBorders>
              <w:top w:val="nil"/>
              <w:left w:val="nil"/>
              <w:right w:val="nil"/>
            </w:tcBorders>
            <w:vAlign w:val="center"/>
          </w:tcPr>
          <w:p w14:paraId="7B57D1B8" w14:textId="77777777" w:rsidR="001D24C8" w:rsidRPr="001D24C8" w:rsidRDefault="001D24C8" w:rsidP="001D24C8">
            <w:pPr>
              <w:widowControl w:val="0"/>
              <w:autoSpaceDE w:val="0"/>
              <w:autoSpaceDN w:val="0"/>
              <w:adjustRightInd w:val="0"/>
              <w:spacing w:before="20" w:after="20"/>
              <w:rPr>
                <w:sz w:val="22"/>
                <w:szCs w:val="22"/>
              </w:rPr>
            </w:pPr>
            <w:r w:rsidRPr="001D24C8">
              <w:rPr>
                <w:sz w:val="22"/>
                <w:szCs w:val="22"/>
              </w:rPr>
              <w:t>Roma × GPA</w:t>
            </w:r>
          </w:p>
        </w:tc>
        <w:tc>
          <w:tcPr>
            <w:tcW w:w="1296" w:type="dxa"/>
            <w:tcBorders>
              <w:top w:val="nil"/>
              <w:left w:val="nil"/>
              <w:right w:val="nil"/>
            </w:tcBorders>
            <w:vAlign w:val="center"/>
          </w:tcPr>
          <w:p w14:paraId="73157E78" w14:textId="4168249F"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0.15</w:t>
            </w:r>
            <w:r w:rsidRPr="001D24C8">
              <w:rPr>
                <w:sz w:val="22"/>
                <w:szCs w:val="22"/>
              </w:rPr>
              <w:br/>
              <w:t>(0.12)</w:t>
            </w:r>
          </w:p>
        </w:tc>
        <w:tc>
          <w:tcPr>
            <w:tcW w:w="1296" w:type="dxa"/>
            <w:tcBorders>
              <w:top w:val="nil"/>
              <w:left w:val="nil"/>
              <w:right w:val="nil"/>
            </w:tcBorders>
            <w:vAlign w:val="center"/>
          </w:tcPr>
          <w:p w14:paraId="1AA1C0E6" w14:textId="021B4705"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-0.23</w:t>
            </w:r>
            <w:r w:rsidRPr="001D24C8">
              <w:rPr>
                <w:sz w:val="22"/>
                <w:szCs w:val="22"/>
                <w:vertAlign w:val="superscript"/>
              </w:rPr>
              <w:t>*</w:t>
            </w:r>
            <w:r w:rsidRPr="001D24C8">
              <w:rPr>
                <w:sz w:val="22"/>
                <w:szCs w:val="22"/>
              </w:rPr>
              <w:br/>
              <w:t>(0.11)</w:t>
            </w:r>
          </w:p>
        </w:tc>
        <w:tc>
          <w:tcPr>
            <w:tcW w:w="1296" w:type="dxa"/>
            <w:tcBorders>
              <w:top w:val="nil"/>
              <w:left w:val="nil"/>
              <w:right w:val="nil"/>
            </w:tcBorders>
            <w:vAlign w:val="center"/>
          </w:tcPr>
          <w:p w14:paraId="4A720268" w14:textId="2FD1ACB8"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0.14</w:t>
            </w:r>
            <w:r w:rsidRPr="001D24C8">
              <w:rPr>
                <w:sz w:val="22"/>
                <w:szCs w:val="22"/>
              </w:rPr>
              <w:br/>
              <w:t>(0.08)</w:t>
            </w:r>
          </w:p>
        </w:tc>
        <w:tc>
          <w:tcPr>
            <w:tcW w:w="1296" w:type="dxa"/>
            <w:tcBorders>
              <w:top w:val="nil"/>
              <w:left w:val="nil"/>
              <w:right w:val="nil"/>
            </w:tcBorders>
            <w:vAlign w:val="center"/>
          </w:tcPr>
          <w:p w14:paraId="12D33B3B" w14:textId="20C5BDED"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-0.04</w:t>
            </w:r>
            <w:r w:rsidRPr="001D24C8">
              <w:rPr>
                <w:sz w:val="22"/>
                <w:szCs w:val="22"/>
              </w:rPr>
              <w:br/>
              <w:t>(0.04)</w:t>
            </w:r>
          </w:p>
        </w:tc>
        <w:tc>
          <w:tcPr>
            <w:tcW w:w="1296" w:type="dxa"/>
            <w:tcBorders>
              <w:top w:val="nil"/>
              <w:left w:val="nil"/>
              <w:right w:val="nil"/>
            </w:tcBorders>
            <w:vAlign w:val="center"/>
          </w:tcPr>
          <w:p w14:paraId="4C940C0B" w14:textId="611F1C1A"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0.01</w:t>
            </w:r>
            <w:r w:rsidRPr="001D24C8">
              <w:rPr>
                <w:sz w:val="22"/>
                <w:szCs w:val="22"/>
              </w:rPr>
              <w:br/>
              <w:t>(0.11)</w:t>
            </w:r>
          </w:p>
        </w:tc>
        <w:tc>
          <w:tcPr>
            <w:tcW w:w="1296" w:type="dxa"/>
            <w:tcBorders>
              <w:top w:val="nil"/>
              <w:left w:val="nil"/>
              <w:right w:val="nil"/>
            </w:tcBorders>
            <w:vAlign w:val="center"/>
          </w:tcPr>
          <w:p w14:paraId="669ED204" w14:textId="0EF2A3E5"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-0.19</w:t>
            </w:r>
            <w:r w:rsidRPr="001D24C8">
              <w:rPr>
                <w:sz w:val="22"/>
                <w:szCs w:val="22"/>
              </w:rPr>
              <w:br/>
              <w:t>(0.10)</w:t>
            </w:r>
          </w:p>
        </w:tc>
      </w:tr>
      <w:tr w:rsidR="001D24C8" w14:paraId="00A29459" w14:textId="77777777" w:rsidTr="001D24C8">
        <w:tc>
          <w:tcPr>
            <w:tcW w:w="1871" w:type="dxa"/>
            <w:tcBorders>
              <w:top w:val="nil"/>
              <w:left w:val="nil"/>
              <w:right w:val="nil"/>
            </w:tcBorders>
            <w:vAlign w:val="center"/>
          </w:tcPr>
          <w:p w14:paraId="757DF638" w14:textId="77777777" w:rsidR="001D24C8" w:rsidRPr="001D24C8" w:rsidRDefault="001D24C8" w:rsidP="001D24C8">
            <w:pPr>
              <w:widowControl w:val="0"/>
              <w:autoSpaceDE w:val="0"/>
              <w:autoSpaceDN w:val="0"/>
              <w:adjustRightInd w:val="0"/>
              <w:spacing w:before="20" w:after="20"/>
              <w:rPr>
                <w:sz w:val="22"/>
                <w:szCs w:val="22"/>
              </w:rPr>
            </w:pPr>
            <w:r w:rsidRPr="001D24C8">
              <w:rPr>
                <w:sz w:val="22"/>
                <w:szCs w:val="22"/>
              </w:rPr>
              <w:t>Roma</w:t>
            </w:r>
          </w:p>
        </w:tc>
        <w:tc>
          <w:tcPr>
            <w:tcW w:w="1296" w:type="dxa"/>
            <w:tcBorders>
              <w:top w:val="nil"/>
              <w:left w:val="nil"/>
              <w:right w:val="nil"/>
            </w:tcBorders>
            <w:vAlign w:val="center"/>
          </w:tcPr>
          <w:p w14:paraId="7C5BAC5D" w14:textId="721367A3"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0.05</w:t>
            </w:r>
            <w:r w:rsidRPr="001D24C8">
              <w:rPr>
                <w:sz w:val="22"/>
                <w:szCs w:val="22"/>
              </w:rPr>
              <w:br/>
              <w:t>(0.13)</w:t>
            </w:r>
          </w:p>
        </w:tc>
        <w:tc>
          <w:tcPr>
            <w:tcW w:w="1296" w:type="dxa"/>
            <w:tcBorders>
              <w:top w:val="nil"/>
              <w:left w:val="nil"/>
              <w:right w:val="nil"/>
            </w:tcBorders>
            <w:vAlign w:val="center"/>
          </w:tcPr>
          <w:p w14:paraId="63F06CE2" w14:textId="404EC392"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0.01</w:t>
            </w:r>
            <w:r w:rsidRPr="001D24C8">
              <w:rPr>
                <w:sz w:val="22"/>
                <w:szCs w:val="22"/>
              </w:rPr>
              <w:br/>
              <w:t>(0.11)</w:t>
            </w:r>
          </w:p>
        </w:tc>
        <w:tc>
          <w:tcPr>
            <w:tcW w:w="1296" w:type="dxa"/>
            <w:tcBorders>
              <w:top w:val="nil"/>
              <w:left w:val="nil"/>
              <w:right w:val="nil"/>
            </w:tcBorders>
            <w:vAlign w:val="center"/>
          </w:tcPr>
          <w:p w14:paraId="198E191C" w14:textId="3CEBD0CB"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0.46</w:t>
            </w:r>
            <w:r w:rsidRPr="001D24C8">
              <w:rPr>
                <w:sz w:val="22"/>
                <w:szCs w:val="22"/>
                <w:vertAlign w:val="superscript"/>
              </w:rPr>
              <w:t>**</w:t>
            </w:r>
            <w:r w:rsidRPr="001D24C8">
              <w:rPr>
                <w:sz w:val="22"/>
                <w:szCs w:val="22"/>
              </w:rPr>
              <w:br/>
              <w:t>(0.10)</w:t>
            </w:r>
          </w:p>
        </w:tc>
        <w:tc>
          <w:tcPr>
            <w:tcW w:w="1296" w:type="dxa"/>
            <w:tcBorders>
              <w:top w:val="nil"/>
              <w:left w:val="nil"/>
              <w:right w:val="nil"/>
            </w:tcBorders>
            <w:vAlign w:val="center"/>
          </w:tcPr>
          <w:p w14:paraId="7B65F613" w14:textId="033FF3A2"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-0.15</w:t>
            </w:r>
            <w:r w:rsidRPr="001D24C8">
              <w:rPr>
                <w:sz w:val="22"/>
                <w:szCs w:val="22"/>
                <w:vertAlign w:val="superscript"/>
              </w:rPr>
              <w:t>**</w:t>
            </w:r>
            <w:r w:rsidRPr="001D24C8">
              <w:rPr>
                <w:sz w:val="22"/>
                <w:szCs w:val="22"/>
              </w:rPr>
              <w:br/>
              <w:t>(0.05)</w:t>
            </w:r>
          </w:p>
        </w:tc>
        <w:tc>
          <w:tcPr>
            <w:tcW w:w="1296" w:type="dxa"/>
            <w:tcBorders>
              <w:top w:val="nil"/>
              <w:left w:val="nil"/>
              <w:right w:val="nil"/>
            </w:tcBorders>
            <w:vAlign w:val="center"/>
          </w:tcPr>
          <w:p w14:paraId="119E2BDE" w14:textId="0751ED66"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-0.41</w:t>
            </w:r>
            <w:r w:rsidRPr="001D24C8">
              <w:rPr>
                <w:sz w:val="22"/>
                <w:szCs w:val="22"/>
                <w:vertAlign w:val="superscript"/>
              </w:rPr>
              <w:t>**</w:t>
            </w:r>
            <w:r w:rsidRPr="001D24C8">
              <w:rPr>
                <w:sz w:val="22"/>
                <w:szCs w:val="22"/>
              </w:rPr>
              <w:br/>
              <w:t>(0.12)</w:t>
            </w:r>
          </w:p>
        </w:tc>
        <w:tc>
          <w:tcPr>
            <w:tcW w:w="1296" w:type="dxa"/>
            <w:tcBorders>
              <w:top w:val="nil"/>
              <w:left w:val="nil"/>
              <w:right w:val="nil"/>
            </w:tcBorders>
            <w:vAlign w:val="center"/>
          </w:tcPr>
          <w:p w14:paraId="7C05ABF3" w14:textId="28FA3FD9"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0.16</w:t>
            </w:r>
            <w:r w:rsidRPr="001D24C8">
              <w:rPr>
                <w:sz w:val="22"/>
                <w:szCs w:val="22"/>
              </w:rPr>
              <w:br/>
              <w:t>(0.09)</w:t>
            </w:r>
          </w:p>
        </w:tc>
      </w:tr>
      <w:tr w:rsidR="001D24C8" w14:paraId="27F87D9E" w14:textId="77777777" w:rsidTr="001D24C8">
        <w:tc>
          <w:tcPr>
            <w:tcW w:w="1871" w:type="dxa"/>
            <w:tcBorders>
              <w:top w:val="nil"/>
              <w:left w:val="nil"/>
              <w:right w:val="nil"/>
            </w:tcBorders>
            <w:vAlign w:val="center"/>
          </w:tcPr>
          <w:p w14:paraId="6A3D504F" w14:textId="2CC9FE95" w:rsidR="001D24C8" w:rsidRPr="001D24C8" w:rsidRDefault="001D24C8" w:rsidP="001D24C8">
            <w:pPr>
              <w:widowControl w:val="0"/>
              <w:autoSpaceDE w:val="0"/>
              <w:autoSpaceDN w:val="0"/>
              <w:adjustRightInd w:val="0"/>
              <w:spacing w:before="20" w:after="20"/>
              <w:rPr>
                <w:sz w:val="22"/>
                <w:szCs w:val="22"/>
              </w:rPr>
            </w:pPr>
            <w:r w:rsidRPr="001D24C8">
              <w:rPr>
                <w:sz w:val="22"/>
                <w:szCs w:val="22"/>
              </w:rPr>
              <w:t>Repeated grade</w:t>
            </w:r>
          </w:p>
        </w:tc>
        <w:tc>
          <w:tcPr>
            <w:tcW w:w="1296" w:type="dxa"/>
            <w:tcBorders>
              <w:top w:val="nil"/>
              <w:left w:val="nil"/>
              <w:right w:val="nil"/>
            </w:tcBorders>
            <w:vAlign w:val="center"/>
          </w:tcPr>
          <w:p w14:paraId="4D3EE447" w14:textId="237038AF"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-0.04</w:t>
            </w:r>
            <w:r w:rsidRPr="001D24C8">
              <w:rPr>
                <w:sz w:val="22"/>
                <w:szCs w:val="22"/>
              </w:rPr>
              <w:br/>
              <w:t>(0.17)</w:t>
            </w:r>
          </w:p>
        </w:tc>
        <w:tc>
          <w:tcPr>
            <w:tcW w:w="1296" w:type="dxa"/>
            <w:tcBorders>
              <w:top w:val="nil"/>
              <w:left w:val="nil"/>
              <w:right w:val="nil"/>
            </w:tcBorders>
            <w:vAlign w:val="center"/>
          </w:tcPr>
          <w:p w14:paraId="00C8621F" w14:textId="233B44AD"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0.17</w:t>
            </w:r>
            <w:r w:rsidRPr="001D24C8">
              <w:rPr>
                <w:sz w:val="22"/>
                <w:szCs w:val="22"/>
              </w:rPr>
              <w:br/>
              <w:t>(0.15)</w:t>
            </w:r>
          </w:p>
        </w:tc>
        <w:tc>
          <w:tcPr>
            <w:tcW w:w="1296" w:type="dxa"/>
            <w:tcBorders>
              <w:top w:val="nil"/>
              <w:left w:val="nil"/>
              <w:right w:val="nil"/>
            </w:tcBorders>
            <w:vAlign w:val="center"/>
          </w:tcPr>
          <w:p w14:paraId="2268E913" w14:textId="33C6760B"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0.12</w:t>
            </w:r>
            <w:r w:rsidRPr="001D24C8">
              <w:rPr>
                <w:sz w:val="22"/>
                <w:szCs w:val="22"/>
              </w:rPr>
              <w:br/>
              <w:t>(0.08)</w:t>
            </w:r>
          </w:p>
        </w:tc>
        <w:tc>
          <w:tcPr>
            <w:tcW w:w="1296" w:type="dxa"/>
            <w:tcBorders>
              <w:top w:val="nil"/>
              <w:left w:val="nil"/>
              <w:right w:val="nil"/>
            </w:tcBorders>
            <w:vAlign w:val="center"/>
          </w:tcPr>
          <w:p w14:paraId="2DC23F05" w14:textId="5FAB4BA0"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-0.02</w:t>
            </w:r>
            <w:r w:rsidRPr="001D24C8">
              <w:rPr>
                <w:sz w:val="22"/>
                <w:szCs w:val="22"/>
              </w:rPr>
              <w:br/>
              <w:t>(0.05)</w:t>
            </w:r>
          </w:p>
        </w:tc>
        <w:tc>
          <w:tcPr>
            <w:tcW w:w="1296" w:type="dxa"/>
            <w:tcBorders>
              <w:top w:val="nil"/>
              <w:left w:val="nil"/>
              <w:right w:val="nil"/>
            </w:tcBorders>
            <w:vAlign w:val="center"/>
          </w:tcPr>
          <w:p w14:paraId="0FF85BE1" w14:textId="49812BD7"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-0.16</w:t>
            </w:r>
            <w:r w:rsidRPr="001D24C8">
              <w:rPr>
                <w:sz w:val="22"/>
                <w:szCs w:val="22"/>
              </w:rPr>
              <w:br/>
              <w:t>(0.15)</w:t>
            </w:r>
          </w:p>
        </w:tc>
        <w:tc>
          <w:tcPr>
            <w:tcW w:w="1296" w:type="dxa"/>
            <w:tcBorders>
              <w:top w:val="nil"/>
              <w:left w:val="nil"/>
              <w:right w:val="nil"/>
            </w:tcBorders>
            <w:vAlign w:val="center"/>
          </w:tcPr>
          <w:p w14:paraId="45E97348" w14:textId="7B7BB476"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0.20</w:t>
            </w:r>
            <w:r w:rsidRPr="001D24C8">
              <w:rPr>
                <w:sz w:val="22"/>
                <w:szCs w:val="22"/>
              </w:rPr>
              <w:br/>
              <w:t>(0.14)</w:t>
            </w:r>
          </w:p>
        </w:tc>
      </w:tr>
      <w:tr w:rsidR="001D24C8" w14:paraId="01790759" w14:textId="77777777" w:rsidTr="001D24C8">
        <w:tc>
          <w:tcPr>
            <w:tcW w:w="1871" w:type="dxa"/>
            <w:tcBorders>
              <w:top w:val="nil"/>
              <w:left w:val="nil"/>
              <w:right w:val="nil"/>
            </w:tcBorders>
            <w:vAlign w:val="center"/>
          </w:tcPr>
          <w:p w14:paraId="795C8EBE" w14:textId="773FC78E" w:rsidR="001D24C8" w:rsidRPr="001D24C8" w:rsidRDefault="001D24C8" w:rsidP="001D24C8">
            <w:pPr>
              <w:widowControl w:val="0"/>
              <w:autoSpaceDE w:val="0"/>
              <w:autoSpaceDN w:val="0"/>
              <w:adjustRightInd w:val="0"/>
              <w:spacing w:before="20" w:after="20"/>
              <w:rPr>
                <w:sz w:val="22"/>
                <w:szCs w:val="22"/>
              </w:rPr>
            </w:pPr>
            <w:r w:rsidRPr="001D24C8">
              <w:rPr>
                <w:sz w:val="22"/>
                <w:szCs w:val="22"/>
              </w:rPr>
              <w:t>Female</w:t>
            </w:r>
          </w:p>
        </w:tc>
        <w:tc>
          <w:tcPr>
            <w:tcW w:w="1296" w:type="dxa"/>
            <w:tcBorders>
              <w:top w:val="nil"/>
              <w:left w:val="nil"/>
              <w:right w:val="nil"/>
            </w:tcBorders>
            <w:vAlign w:val="center"/>
          </w:tcPr>
          <w:p w14:paraId="6EDD03AF" w14:textId="53C71F82"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-0.33</w:t>
            </w:r>
            <w:r w:rsidRPr="001D24C8">
              <w:rPr>
                <w:sz w:val="22"/>
                <w:szCs w:val="22"/>
                <w:vertAlign w:val="superscript"/>
              </w:rPr>
              <w:t>**</w:t>
            </w:r>
            <w:r w:rsidRPr="001D24C8">
              <w:rPr>
                <w:sz w:val="22"/>
                <w:szCs w:val="22"/>
              </w:rPr>
              <w:br/>
              <w:t>(0.08)</w:t>
            </w:r>
          </w:p>
        </w:tc>
        <w:tc>
          <w:tcPr>
            <w:tcW w:w="1296" w:type="dxa"/>
            <w:tcBorders>
              <w:top w:val="nil"/>
              <w:left w:val="nil"/>
              <w:right w:val="nil"/>
            </w:tcBorders>
            <w:vAlign w:val="center"/>
          </w:tcPr>
          <w:p w14:paraId="2FE349BC" w14:textId="191095D2"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0.15</w:t>
            </w:r>
            <w:r w:rsidRPr="001D24C8">
              <w:rPr>
                <w:sz w:val="22"/>
                <w:szCs w:val="22"/>
                <w:vertAlign w:val="superscript"/>
              </w:rPr>
              <w:t>*</w:t>
            </w:r>
            <w:r w:rsidRPr="001D24C8">
              <w:rPr>
                <w:sz w:val="22"/>
                <w:szCs w:val="22"/>
              </w:rPr>
              <w:br/>
              <w:t>(0.08)</w:t>
            </w:r>
          </w:p>
        </w:tc>
        <w:tc>
          <w:tcPr>
            <w:tcW w:w="1296" w:type="dxa"/>
            <w:tcBorders>
              <w:top w:val="nil"/>
              <w:left w:val="nil"/>
              <w:right w:val="nil"/>
            </w:tcBorders>
            <w:vAlign w:val="center"/>
          </w:tcPr>
          <w:p w14:paraId="3D908032" w14:textId="2C5059BB"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0.05</w:t>
            </w:r>
            <w:r w:rsidRPr="001D24C8">
              <w:rPr>
                <w:sz w:val="22"/>
                <w:szCs w:val="22"/>
              </w:rPr>
              <w:br/>
              <w:t>(0.05)</w:t>
            </w:r>
          </w:p>
        </w:tc>
        <w:tc>
          <w:tcPr>
            <w:tcW w:w="1296" w:type="dxa"/>
            <w:tcBorders>
              <w:top w:val="nil"/>
              <w:left w:val="nil"/>
              <w:right w:val="nil"/>
            </w:tcBorders>
            <w:vAlign w:val="center"/>
          </w:tcPr>
          <w:p w14:paraId="6B92E244" w14:textId="218F1681"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0.03</w:t>
            </w:r>
            <w:r w:rsidRPr="001D24C8">
              <w:rPr>
                <w:sz w:val="22"/>
                <w:szCs w:val="22"/>
              </w:rPr>
              <w:br/>
              <w:t>(0.03)</w:t>
            </w:r>
          </w:p>
        </w:tc>
        <w:tc>
          <w:tcPr>
            <w:tcW w:w="1296" w:type="dxa"/>
            <w:tcBorders>
              <w:top w:val="nil"/>
              <w:left w:val="nil"/>
              <w:right w:val="nil"/>
            </w:tcBorders>
            <w:vAlign w:val="center"/>
          </w:tcPr>
          <w:p w14:paraId="7CFF3E50" w14:textId="095F15DA"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-0.38</w:t>
            </w:r>
            <w:r w:rsidRPr="001D24C8">
              <w:rPr>
                <w:sz w:val="22"/>
                <w:szCs w:val="22"/>
                <w:vertAlign w:val="superscript"/>
              </w:rPr>
              <w:t>**</w:t>
            </w:r>
            <w:r w:rsidRPr="001D24C8">
              <w:rPr>
                <w:sz w:val="22"/>
                <w:szCs w:val="22"/>
              </w:rPr>
              <w:br/>
              <w:t>(0.08)</w:t>
            </w:r>
          </w:p>
        </w:tc>
        <w:tc>
          <w:tcPr>
            <w:tcW w:w="1296" w:type="dxa"/>
            <w:tcBorders>
              <w:top w:val="nil"/>
              <w:left w:val="nil"/>
              <w:right w:val="nil"/>
            </w:tcBorders>
            <w:vAlign w:val="center"/>
          </w:tcPr>
          <w:p w14:paraId="67068DC1" w14:textId="1FD60E82"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0.13</w:t>
            </w:r>
            <w:r w:rsidRPr="001D24C8">
              <w:rPr>
                <w:sz w:val="22"/>
                <w:szCs w:val="22"/>
              </w:rPr>
              <w:br/>
              <w:t>(0.07)</w:t>
            </w:r>
          </w:p>
        </w:tc>
      </w:tr>
      <w:tr w:rsidR="001D24C8" w14:paraId="7C81E685" w14:textId="77777777" w:rsidTr="001D24C8">
        <w:tc>
          <w:tcPr>
            <w:tcW w:w="1871" w:type="dxa"/>
            <w:tcBorders>
              <w:top w:val="nil"/>
              <w:left w:val="nil"/>
              <w:right w:val="nil"/>
            </w:tcBorders>
            <w:vAlign w:val="center"/>
          </w:tcPr>
          <w:p w14:paraId="74B0CB79" w14:textId="3AE14D08" w:rsidR="001D24C8" w:rsidRPr="001D24C8" w:rsidRDefault="001D24C8" w:rsidP="001D24C8">
            <w:pPr>
              <w:widowControl w:val="0"/>
              <w:autoSpaceDE w:val="0"/>
              <w:autoSpaceDN w:val="0"/>
              <w:adjustRightInd w:val="0"/>
              <w:spacing w:before="20" w:after="20"/>
              <w:rPr>
                <w:sz w:val="22"/>
                <w:szCs w:val="22"/>
              </w:rPr>
            </w:pPr>
            <w:r w:rsidRPr="001D24C8">
              <w:rPr>
                <w:sz w:val="22"/>
                <w:szCs w:val="22"/>
              </w:rPr>
              <w:t>Age 14</w:t>
            </w:r>
          </w:p>
        </w:tc>
        <w:tc>
          <w:tcPr>
            <w:tcW w:w="1296" w:type="dxa"/>
            <w:tcBorders>
              <w:top w:val="nil"/>
              <w:left w:val="nil"/>
              <w:right w:val="nil"/>
            </w:tcBorders>
            <w:vAlign w:val="center"/>
          </w:tcPr>
          <w:p w14:paraId="3D7ACA75" w14:textId="71F7618C"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0.07</w:t>
            </w:r>
            <w:r w:rsidRPr="001D24C8">
              <w:rPr>
                <w:sz w:val="22"/>
                <w:szCs w:val="22"/>
              </w:rPr>
              <w:br/>
              <w:t>(0.09)</w:t>
            </w:r>
          </w:p>
        </w:tc>
        <w:tc>
          <w:tcPr>
            <w:tcW w:w="1296" w:type="dxa"/>
            <w:tcBorders>
              <w:top w:val="nil"/>
              <w:left w:val="nil"/>
              <w:right w:val="nil"/>
            </w:tcBorders>
            <w:vAlign w:val="center"/>
          </w:tcPr>
          <w:p w14:paraId="2AB5BAC1" w14:textId="3A662D46"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-0.07</w:t>
            </w:r>
            <w:r w:rsidRPr="001D24C8">
              <w:rPr>
                <w:sz w:val="22"/>
                <w:szCs w:val="22"/>
              </w:rPr>
              <w:br/>
              <w:t>(0.08)</w:t>
            </w:r>
          </w:p>
        </w:tc>
        <w:tc>
          <w:tcPr>
            <w:tcW w:w="1296" w:type="dxa"/>
            <w:tcBorders>
              <w:top w:val="nil"/>
              <w:left w:val="nil"/>
              <w:right w:val="nil"/>
            </w:tcBorders>
            <w:vAlign w:val="center"/>
          </w:tcPr>
          <w:p w14:paraId="18CA4632" w14:textId="7CE3A22E"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0.01</w:t>
            </w:r>
            <w:r w:rsidRPr="001D24C8">
              <w:rPr>
                <w:sz w:val="22"/>
                <w:szCs w:val="22"/>
              </w:rPr>
              <w:br/>
              <w:t>(0.04)</w:t>
            </w:r>
          </w:p>
        </w:tc>
        <w:tc>
          <w:tcPr>
            <w:tcW w:w="1296" w:type="dxa"/>
            <w:tcBorders>
              <w:top w:val="nil"/>
              <w:left w:val="nil"/>
              <w:right w:val="nil"/>
            </w:tcBorders>
            <w:vAlign w:val="center"/>
          </w:tcPr>
          <w:p w14:paraId="22F3BBF7" w14:textId="43D1B10D"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-0.04</w:t>
            </w:r>
            <w:r w:rsidRPr="001D24C8">
              <w:rPr>
                <w:sz w:val="22"/>
                <w:szCs w:val="22"/>
              </w:rPr>
              <w:br/>
              <w:t>(0.02)</w:t>
            </w:r>
          </w:p>
        </w:tc>
        <w:tc>
          <w:tcPr>
            <w:tcW w:w="1296" w:type="dxa"/>
            <w:tcBorders>
              <w:top w:val="nil"/>
              <w:left w:val="nil"/>
              <w:right w:val="nil"/>
            </w:tcBorders>
            <w:vAlign w:val="center"/>
          </w:tcPr>
          <w:p w14:paraId="7B7EB75D" w14:textId="5E8220C1"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0.06</w:t>
            </w:r>
            <w:r w:rsidRPr="001D24C8">
              <w:rPr>
                <w:sz w:val="22"/>
                <w:szCs w:val="22"/>
              </w:rPr>
              <w:br/>
              <w:t>(0.08)</w:t>
            </w:r>
          </w:p>
        </w:tc>
        <w:tc>
          <w:tcPr>
            <w:tcW w:w="1296" w:type="dxa"/>
            <w:tcBorders>
              <w:top w:val="nil"/>
              <w:left w:val="nil"/>
              <w:right w:val="nil"/>
            </w:tcBorders>
            <w:vAlign w:val="center"/>
          </w:tcPr>
          <w:p w14:paraId="474D534F" w14:textId="412F6E92"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-0.04</w:t>
            </w:r>
            <w:r w:rsidRPr="001D24C8">
              <w:rPr>
                <w:sz w:val="22"/>
                <w:szCs w:val="22"/>
              </w:rPr>
              <w:br/>
              <w:t>(0.08)</w:t>
            </w:r>
          </w:p>
        </w:tc>
      </w:tr>
      <w:tr w:rsidR="001D24C8" w14:paraId="24498567" w14:textId="77777777" w:rsidTr="001D24C8">
        <w:tc>
          <w:tcPr>
            <w:tcW w:w="1871" w:type="dxa"/>
            <w:tcBorders>
              <w:top w:val="nil"/>
              <w:left w:val="nil"/>
              <w:right w:val="nil"/>
            </w:tcBorders>
            <w:vAlign w:val="center"/>
          </w:tcPr>
          <w:p w14:paraId="6D46CA3C" w14:textId="69E2723F" w:rsidR="001D24C8" w:rsidRPr="001D24C8" w:rsidRDefault="001D24C8" w:rsidP="001D24C8">
            <w:pPr>
              <w:widowControl w:val="0"/>
              <w:autoSpaceDE w:val="0"/>
              <w:autoSpaceDN w:val="0"/>
              <w:adjustRightInd w:val="0"/>
              <w:spacing w:before="20" w:after="20"/>
              <w:rPr>
                <w:sz w:val="22"/>
                <w:szCs w:val="22"/>
              </w:rPr>
            </w:pPr>
            <w:r w:rsidRPr="001D24C8">
              <w:rPr>
                <w:sz w:val="22"/>
                <w:szCs w:val="22"/>
              </w:rPr>
              <w:t>Age 16</w:t>
            </w:r>
          </w:p>
        </w:tc>
        <w:tc>
          <w:tcPr>
            <w:tcW w:w="1296" w:type="dxa"/>
            <w:tcBorders>
              <w:top w:val="nil"/>
              <w:left w:val="nil"/>
              <w:right w:val="nil"/>
            </w:tcBorders>
            <w:vAlign w:val="center"/>
          </w:tcPr>
          <w:p w14:paraId="4FC95BBA" w14:textId="53B1A470"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-0.24</w:t>
            </w:r>
            <w:r w:rsidRPr="001D24C8">
              <w:rPr>
                <w:sz w:val="22"/>
                <w:szCs w:val="22"/>
              </w:rPr>
              <w:br/>
              <w:t>(0.16)</w:t>
            </w:r>
          </w:p>
        </w:tc>
        <w:tc>
          <w:tcPr>
            <w:tcW w:w="1296" w:type="dxa"/>
            <w:tcBorders>
              <w:top w:val="nil"/>
              <w:left w:val="nil"/>
              <w:right w:val="nil"/>
            </w:tcBorders>
            <w:vAlign w:val="center"/>
          </w:tcPr>
          <w:p w14:paraId="7AD0D931" w14:textId="60FE4EE0"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0.12</w:t>
            </w:r>
            <w:r w:rsidRPr="001D24C8">
              <w:rPr>
                <w:sz w:val="22"/>
                <w:szCs w:val="22"/>
              </w:rPr>
              <w:br/>
              <w:t>(0.17)</w:t>
            </w:r>
          </w:p>
        </w:tc>
        <w:tc>
          <w:tcPr>
            <w:tcW w:w="1296" w:type="dxa"/>
            <w:tcBorders>
              <w:top w:val="nil"/>
              <w:left w:val="nil"/>
              <w:right w:val="nil"/>
            </w:tcBorders>
            <w:vAlign w:val="center"/>
          </w:tcPr>
          <w:p w14:paraId="392918D9" w14:textId="1724E0B0"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-0.05</w:t>
            </w:r>
            <w:r w:rsidRPr="001D24C8">
              <w:rPr>
                <w:sz w:val="22"/>
                <w:szCs w:val="22"/>
              </w:rPr>
              <w:br/>
              <w:t>(0.07)</w:t>
            </w:r>
          </w:p>
        </w:tc>
        <w:tc>
          <w:tcPr>
            <w:tcW w:w="1296" w:type="dxa"/>
            <w:tcBorders>
              <w:top w:val="nil"/>
              <w:left w:val="nil"/>
              <w:right w:val="nil"/>
            </w:tcBorders>
            <w:vAlign w:val="center"/>
          </w:tcPr>
          <w:p w14:paraId="78AB13F8" w14:textId="7CCC7655"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0.10</w:t>
            </w:r>
            <w:r w:rsidRPr="001D24C8">
              <w:rPr>
                <w:sz w:val="22"/>
                <w:szCs w:val="22"/>
              </w:rPr>
              <w:br/>
              <w:t>(0.05)</w:t>
            </w:r>
          </w:p>
        </w:tc>
        <w:tc>
          <w:tcPr>
            <w:tcW w:w="1296" w:type="dxa"/>
            <w:tcBorders>
              <w:top w:val="nil"/>
              <w:left w:val="nil"/>
              <w:right w:val="nil"/>
            </w:tcBorders>
            <w:vAlign w:val="center"/>
          </w:tcPr>
          <w:p w14:paraId="562A1AD0" w14:textId="4AE49623"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-0.19</w:t>
            </w:r>
            <w:r w:rsidRPr="001D24C8">
              <w:rPr>
                <w:sz w:val="22"/>
                <w:szCs w:val="22"/>
              </w:rPr>
              <w:br/>
              <w:t>(0.14)</w:t>
            </w:r>
          </w:p>
        </w:tc>
        <w:tc>
          <w:tcPr>
            <w:tcW w:w="1296" w:type="dxa"/>
            <w:tcBorders>
              <w:top w:val="nil"/>
              <w:left w:val="nil"/>
              <w:right w:val="nil"/>
            </w:tcBorders>
            <w:vAlign w:val="center"/>
          </w:tcPr>
          <w:p w14:paraId="28537202" w14:textId="3E608EE9"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0.02</w:t>
            </w:r>
            <w:r w:rsidRPr="001D24C8">
              <w:rPr>
                <w:sz w:val="22"/>
                <w:szCs w:val="22"/>
              </w:rPr>
              <w:br/>
              <w:t>(0.14)</w:t>
            </w:r>
          </w:p>
        </w:tc>
      </w:tr>
      <w:tr w:rsidR="001D24C8" w14:paraId="129AF145" w14:textId="77777777" w:rsidTr="001D24C8">
        <w:tc>
          <w:tcPr>
            <w:tcW w:w="1871" w:type="dxa"/>
            <w:tcBorders>
              <w:top w:val="nil"/>
              <w:left w:val="nil"/>
              <w:right w:val="nil"/>
            </w:tcBorders>
            <w:vAlign w:val="center"/>
          </w:tcPr>
          <w:p w14:paraId="70EA473E" w14:textId="13E384E7" w:rsidR="001D24C8" w:rsidRPr="001D24C8" w:rsidRDefault="001D24C8" w:rsidP="001D24C8">
            <w:pPr>
              <w:widowControl w:val="0"/>
              <w:autoSpaceDE w:val="0"/>
              <w:autoSpaceDN w:val="0"/>
              <w:adjustRightInd w:val="0"/>
              <w:spacing w:before="20" w:after="20"/>
              <w:rPr>
                <w:sz w:val="22"/>
                <w:szCs w:val="22"/>
              </w:rPr>
            </w:pPr>
            <w:r w:rsidRPr="001D24C8">
              <w:rPr>
                <w:sz w:val="22"/>
                <w:szCs w:val="22"/>
              </w:rPr>
              <w:t>Age 17 or more</w:t>
            </w:r>
          </w:p>
        </w:tc>
        <w:tc>
          <w:tcPr>
            <w:tcW w:w="1296" w:type="dxa"/>
            <w:tcBorders>
              <w:top w:val="nil"/>
              <w:left w:val="nil"/>
              <w:right w:val="nil"/>
            </w:tcBorders>
            <w:vAlign w:val="center"/>
          </w:tcPr>
          <w:p w14:paraId="66BC0829" w14:textId="19576474"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-0.72</w:t>
            </w:r>
            <w:r w:rsidRPr="001D24C8">
              <w:rPr>
                <w:sz w:val="22"/>
                <w:szCs w:val="22"/>
                <w:vertAlign w:val="superscript"/>
              </w:rPr>
              <w:t>**</w:t>
            </w:r>
            <w:r w:rsidRPr="001D24C8">
              <w:rPr>
                <w:sz w:val="22"/>
                <w:szCs w:val="22"/>
              </w:rPr>
              <w:br/>
              <w:t>(0.24)</w:t>
            </w:r>
          </w:p>
        </w:tc>
        <w:tc>
          <w:tcPr>
            <w:tcW w:w="1296" w:type="dxa"/>
            <w:tcBorders>
              <w:top w:val="nil"/>
              <w:left w:val="nil"/>
              <w:right w:val="nil"/>
            </w:tcBorders>
            <w:vAlign w:val="center"/>
          </w:tcPr>
          <w:p w14:paraId="569209CD" w14:textId="48B56785"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0.19</w:t>
            </w:r>
            <w:r w:rsidRPr="001D24C8">
              <w:rPr>
                <w:sz w:val="22"/>
                <w:szCs w:val="22"/>
              </w:rPr>
              <w:br/>
              <w:t>(0.28)</w:t>
            </w:r>
          </w:p>
        </w:tc>
        <w:tc>
          <w:tcPr>
            <w:tcW w:w="1296" w:type="dxa"/>
            <w:tcBorders>
              <w:top w:val="nil"/>
              <w:left w:val="nil"/>
              <w:right w:val="nil"/>
            </w:tcBorders>
            <w:vAlign w:val="center"/>
          </w:tcPr>
          <w:p w14:paraId="3B8ECF72" w14:textId="725127B0"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-0.28</w:t>
            </w:r>
            <w:r w:rsidRPr="001D24C8">
              <w:rPr>
                <w:sz w:val="22"/>
                <w:szCs w:val="22"/>
                <w:vertAlign w:val="superscript"/>
              </w:rPr>
              <w:t>*</w:t>
            </w:r>
            <w:r w:rsidRPr="001D24C8">
              <w:rPr>
                <w:sz w:val="22"/>
                <w:szCs w:val="22"/>
              </w:rPr>
              <w:br/>
              <w:t>(0.13)</w:t>
            </w:r>
          </w:p>
        </w:tc>
        <w:tc>
          <w:tcPr>
            <w:tcW w:w="1296" w:type="dxa"/>
            <w:tcBorders>
              <w:top w:val="nil"/>
              <w:left w:val="nil"/>
              <w:right w:val="nil"/>
            </w:tcBorders>
            <w:vAlign w:val="center"/>
          </w:tcPr>
          <w:p w14:paraId="70B91750" w14:textId="2E6C8AFE"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0.03</w:t>
            </w:r>
            <w:r w:rsidRPr="001D24C8">
              <w:rPr>
                <w:sz w:val="22"/>
                <w:szCs w:val="22"/>
              </w:rPr>
              <w:br/>
              <w:t>(0.08)</w:t>
            </w:r>
          </w:p>
        </w:tc>
        <w:tc>
          <w:tcPr>
            <w:tcW w:w="1296" w:type="dxa"/>
            <w:tcBorders>
              <w:top w:val="nil"/>
              <w:left w:val="nil"/>
              <w:right w:val="nil"/>
            </w:tcBorders>
            <w:vAlign w:val="center"/>
          </w:tcPr>
          <w:p w14:paraId="07C03C2C" w14:textId="151CF616"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-0.45</w:t>
            </w:r>
            <w:r w:rsidRPr="001D24C8">
              <w:rPr>
                <w:sz w:val="22"/>
                <w:szCs w:val="22"/>
                <w:vertAlign w:val="superscript"/>
              </w:rPr>
              <w:t>*</w:t>
            </w:r>
            <w:r w:rsidRPr="001D24C8">
              <w:rPr>
                <w:sz w:val="22"/>
                <w:szCs w:val="22"/>
              </w:rPr>
              <w:br/>
              <w:t>(0.20)</w:t>
            </w:r>
          </w:p>
        </w:tc>
        <w:tc>
          <w:tcPr>
            <w:tcW w:w="1296" w:type="dxa"/>
            <w:tcBorders>
              <w:top w:val="nil"/>
              <w:left w:val="nil"/>
              <w:right w:val="nil"/>
            </w:tcBorders>
            <w:vAlign w:val="center"/>
          </w:tcPr>
          <w:p w14:paraId="74D10ADF" w14:textId="13196C3B"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0.17</w:t>
            </w:r>
            <w:r w:rsidRPr="001D24C8">
              <w:rPr>
                <w:sz w:val="22"/>
                <w:szCs w:val="22"/>
              </w:rPr>
              <w:br/>
              <w:t>(0.24)</w:t>
            </w:r>
          </w:p>
        </w:tc>
      </w:tr>
      <w:tr w:rsidR="001D24C8" w14:paraId="63E99180" w14:textId="77777777" w:rsidTr="001D24C8">
        <w:tc>
          <w:tcPr>
            <w:tcW w:w="1871" w:type="dxa"/>
            <w:tcBorders>
              <w:top w:val="nil"/>
              <w:left w:val="nil"/>
              <w:right w:val="nil"/>
            </w:tcBorders>
            <w:vAlign w:val="center"/>
          </w:tcPr>
          <w:p w14:paraId="338F8F9E" w14:textId="61E6A8E2" w:rsidR="001D24C8" w:rsidRPr="001D24C8" w:rsidRDefault="001D24C8" w:rsidP="001D24C8">
            <w:pPr>
              <w:widowControl w:val="0"/>
              <w:autoSpaceDE w:val="0"/>
              <w:autoSpaceDN w:val="0"/>
              <w:adjustRightInd w:val="0"/>
              <w:spacing w:before="20" w:after="20"/>
              <w:rPr>
                <w:sz w:val="22"/>
                <w:szCs w:val="22"/>
              </w:rPr>
            </w:pPr>
            <w:r w:rsidRPr="001D24C8">
              <w:rPr>
                <w:sz w:val="22"/>
                <w:szCs w:val="22"/>
              </w:rPr>
              <w:t>Years in preschool</w:t>
            </w:r>
          </w:p>
        </w:tc>
        <w:tc>
          <w:tcPr>
            <w:tcW w:w="1296" w:type="dxa"/>
            <w:tcBorders>
              <w:top w:val="nil"/>
              <w:left w:val="nil"/>
              <w:right w:val="nil"/>
            </w:tcBorders>
            <w:vAlign w:val="center"/>
          </w:tcPr>
          <w:p w14:paraId="25857A04" w14:textId="5159DCCA"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0.06</w:t>
            </w:r>
            <w:r w:rsidRPr="001D24C8">
              <w:rPr>
                <w:sz w:val="22"/>
                <w:szCs w:val="22"/>
              </w:rPr>
              <w:br/>
              <w:t>(0.05)</w:t>
            </w:r>
          </w:p>
        </w:tc>
        <w:tc>
          <w:tcPr>
            <w:tcW w:w="1296" w:type="dxa"/>
            <w:tcBorders>
              <w:top w:val="nil"/>
              <w:left w:val="nil"/>
              <w:right w:val="nil"/>
            </w:tcBorders>
            <w:vAlign w:val="center"/>
          </w:tcPr>
          <w:p w14:paraId="0CA6A839" w14:textId="7F78048D"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-0.05</w:t>
            </w:r>
            <w:r w:rsidRPr="001D24C8">
              <w:rPr>
                <w:sz w:val="22"/>
                <w:szCs w:val="22"/>
              </w:rPr>
              <w:br/>
              <w:t>(0.04)</w:t>
            </w:r>
          </w:p>
        </w:tc>
        <w:tc>
          <w:tcPr>
            <w:tcW w:w="1296" w:type="dxa"/>
            <w:tcBorders>
              <w:top w:val="nil"/>
              <w:left w:val="nil"/>
              <w:right w:val="nil"/>
            </w:tcBorders>
            <w:vAlign w:val="center"/>
          </w:tcPr>
          <w:p w14:paraId="70905218" w14:textId="3A5386E4"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-0.01</w:t>
            </w:r>
            <w:r w:rsidRPr="001D24C8">
              <w:rPr>
                <w:sz w:val="22"/>
                <w:szCs w:val="22"/>
              </w:rPr>
              <w:br/>
              <w:t>(0.02)</w:t>
            </w:r>
          </w:p>
        </w:tc>
        <w:tc>
          <w:tcPr>
            <w:tcW w:w="1296" w:type="dxa"/>
            <w:tcBorders>
              <w:top w:val="nil"/>
              <w:left w:val="nil"/>
              <w:right w:val="nil"/>
            </w:tcBorders>
            <w:vAlign w:val="center"/>
          </w:tcPr>
          <w:p w14:paraId="6BAA562E" w14:textId="316AA16F"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-0.00</w:t>
            </w:r>
            <w:r w:rsidRPr="001D24C8">
              <w:rPr>
                <w:sz w:val="22"/>
                <w:szCs w:val="22"/>
              </w:rPr>
              <w:br/>
              <w:t>(0.01)</w:t>
            </w:r>
          </w:p>
        </w:tc>
        <w:tc>
          <w:tcPr>
            <w:tcW w:w="1296" w:type="dxa"/>
            <w:tcBorders>
              <w:top w:val="nil"/>
              <w:left w:val="nil"/>
              <w:right w:val="nil"/>
            </w:tcBorders>
            <w:vAlign w:val="center"/>
          </w:tcPr>
          <w:p w14:paraId="00B91F79" w14:textId="62BFF989"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0.07</w:t>
            </w:r>
            <w:r w:rsidRPr="001D24C8">
              <w:rPr>
                <w:sz w:val="22"/>
                <w:szCs w:val="22"/>
              </w:rPr>
              <w:br/>
              <w:t>(0.05)</w:t>
            </w:r>
          </w:p>
        </w:tc>
        <w:tc>
          <w:tcPr>
            <w:tcW w:w="1296" w:type="dxa"/>
            <w:tcBorders>
              <w:top w:val="nil"/>
              <w:left w:val="nil"/>
              <w:right w:val="nil"/>
            </w:tcBorders>
            <w:vAlign w:val="center"/>
          </w:tcPr>
          <w:p w14:paraId="58F902B4" w14:textId="79D4F148"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-0.05</w:t>
            </w:r>
            <w:r w:rsidRPr="001D24C8">
              <w:rPr>
                <w:sz w:val="22"/>
                <w:szCs w:val="22"/>
              </w:rPr>
              <w:br/>
              <w:t>(0.04)</w:t>
            </w:r>
          </w:p>
        </w:tc>
      </w:tr>
      <w:tr w:rsidR="001D24C8" w14:paraId="5AA9C21C" w14:textId="77777777" w:rsidTr="001D24C8">
        <w:tc>
          <w:tcPr>
            <w:tcW w:w="1871" w:type="dxa"/>
            <w:tcBorders>
              <w:top w:val="nil"/>
              <w:left w:val="nil"/>
              <w:right w:val="nil"/>
            </w:tcBorders>
            <w:vAlign w:val="center"/>
          </w:tcPr>
          <w:p w14:paraId="1D65E82D" w14:textId="77777777" w:rsidR="001D24C8" w:rsidRPr="001D24C8" w:rsidRDefault="001D24C8" w:rsidP="001D24C8">
            <w:pPr>
              <w:widowControl w:val="0"/>
              <w:autoSpaceDE w:val="0"/>
              <w:autoSpaceDN w:val="0"/>
              <w:adjustRightInd w:val="0"/>
              <w:rPr>
                <w:sz w:val="22"/>
                <w:szCs w:val="22"/>
              </w:rPr>
            </w:pPr>
            <w:r w:rsidRPr="001D24C8">
              <w:rPr>
                <w:sz w:val="22"/>
                <w:szCs w:val="22"/>
              </w:rPr>
              <w:t>Mother’s educ.</w:t>
            </w:r>
          </w:p>
          <w:p w14:paraId="127FC633" w14:textId="6988D88B" w:rsidR="001D24C8" w:rsidRPr="001D24C8" w:rsidRDefault="001D24C8" w:rsidP="001D24C8">
            <w:pPr>
              <w:widowControl w:val="0"/>
              <w:autoSpaceDE w:val="0"/>
              <w:autoSpaceDN w:val="0"/>
              <w:adjustRightInd w:val="0"/>
              <w:spacing w:before="20" w:after="20"/>
              <w:rPr>
                <w:sz w:val="22"/>
                <w:szCs w:val="22"/>
              </w:rPr>
            </w:pPr>
            <w:r w:rsidRPr="001D24C8">
              <w:rPr>
                <w:sz w:val="22"/>
                <w:szCs w:val="22"/>
              </w:rPr>
              <w:t>8 grades</w:t>
            </w:r>
          </w:p>
        </w:tc>
        <w:tc>
          <w:tcPr>
            <w:tcW w:w="1296" w:type="dxa"/>
            <w:tcBorders>
              <w:top w:val="nil"/>
              <w:left w:val="nil"/>
              <w:right w:val="nil"/>
            </w:tcBorders>
            <w:vAlign w:val="center"/>
          </w:tcPr>
          <w:p w14:paraId="4AE35F2E" w14:textId="7939424D"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0.29</w:t>
            </w:r>
            <w:r w:rsidRPr="001D24C8">
              <w:rPr>
                <w:sz w:val="22"/>
                <w:szCs w:val="22"/>
              </w:rPr>
              <w:br/>
              <w:t>(0.21)</w:t>
            </w:r>
          </w:p>
        </w:tc>
        <w:tc>
          <w:tcPr>
            <w:tcW w:w="1296" w:type="dxa"/>
            <w:tcBorders>
              <w:top w:val="nil"/>
              <w:left w:val="nil"/>
              <w:right w:val="nil"/>
            </w:tcBorders>
            <w:vAlign w:val="center"/>
          </w:tcPr>
          <w:p w14:paraId="0FC73A96" w14:textId="24B17A96"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-0.23</w:t>
            </w:r>
            <w:r w:rsidRPr="001D24C8">
              <w:rPr>
                <w:sz w:val="22"/>
                <w:szCs w:val="22"/>
              </w:rPr>
              <w:br/>
              <w:t>(0.21)</w:t>
            </w:r>
          </w:p>
        </w:tc>
        <w:tc>
          <w:tcPr>
            <w:tcW w:w="1296" w:type="dxa"/>
            <w:tcBorders>
              <w:top w:val="nil"/>
              <w:left w:val="nil"/>
              <w:right w:val="nil"/>
            </w:tcBorders>
            <w:vAlign w:val="center"/>
          </w:tcPr>
          <w:p w14:paraId="691F3BEB" w14:textId="47B894A6"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0.12</w:t>
            </w:r>
            <w:r w:rsidRPr="001D24C8">
              <w:rPr>
                <w:sz w:val="22"/>
                <w:szCs w:val="22"/>
              </w:rPr>
              <w:br/>
              <w:t>(0.14)</w:t>
            </w:r>
          </w:p>
        </w:tc>
        <w:tc>
          <w:tcPr>
            <w:tcW w:w="1296" w:type="dxa"/>
            <w:tcBorders>
              <w:top w:val="nil"/>
              <w:left w:val="nil"/>
              <w:right w:val="nil"/>
            </w:tcBorders>
            <w:vAlign w:val="center"/>
          </w:tcPr>
          <w:p w14:paraId="6E4AA5BF" w14:textId="0F2B7B13"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-0.07</w:t>
            </w:r>
            <w:r w:rsidRPr="001D24C8">
              <w:rPr>
                <w:sz w:val="22"/>
                <w:szCs w:val="22"/>
              </w:rPr>
              <w:br/>
              <w:t>(0.08)</w:t>
            </w:r>
          </w:p>
        </w:tc>
        <w:tc>
          <w:tcPr>
            <w:tcW w:w="1296" w:type="dxa"/>
            <w:tcBorders>
              <w:top w:val="nil"/>
              <w:left w:val="nil"/>
              <w:right w:val="nil"/>
            </w:tcBorders>
            <w:vAlign w:val="center"/>
          </w:tcPr>
          <w:p w14:paraId="40C5887F" w14:textId="121D486B"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0.17</w:t>
            </w:r>
            <w:r w:rsidRPr="001D24C8">
              <w:rPr>
                <w:sz w:val="22"/>
                <w:szCs w:val="22"/>
              </w:rPr>
              <w:br/>
              <w:t>(0.15)</w:t>
            </w:r>
          </w:p>
        </w:tc>
        <w:tc>
          <w:tcPr>
            <w:tcW w:w="1296" w:type="dxa"/>
            <w:tcBorders>
              <w:top w:val="nil"/>
              <w:left w:val="nil"/>
              <w:right w:val="nil"/>
            </w:tcBorders>
            <w:vAlign w:val="center"/>
          </w:tcPr>
          <w:p w14:paraId="75125091" w14:textId="086FF369"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-0.16</w:t>
            </w:r>
            <w:r w:rsidRPr="001D24C8">
              <w:rPr>
                <w:sz w:val="22"/>
                <w:szCs w:val="22"/>
              </w:rPr>
              <w:br/>
              <w:t>(0.17)</w:t>
            </w:r>
          </w:p>
        </w:tc>
      </w:tr>
      <w:tr w:rsidR="001D24C8" w14:paraId="2A9DF6F1" w14:textId="77777777" w:rsidTr="001D24C8">
        <w:tc>
          <w:tcPr>
            <w:tcW w:w="1871" w:type="dxa"/>
            <w:tcBorders>
              <w:top w:val="nil"/>
              <w:left w:val="nil"/>
              <w:right w:val="nil"/>
            </w:tcBorders>
            <w:vAlign w:val="center"/>
          </w:tcPr>
          <w:p w14:paraId="7FC09266" w14:textId="77777777" w:rsidR="001D24C8" w:rsidRPr="001D24C8" w:rsidRDefault="001D24C8" w:rsidP="001D24C8">
            <w:pPr>
              <w:widowControl w:val="0"/>
              <w:autoSpaceDE w:val="0"/>
              <w:autoSpaceDN w:val="0"/>
              <w:adjustRightInd w:val="0"/>
              <w:rPr>
                <w:sz w:val="22"/>
                <w:szCs w:val="22"/>
              </w:rPr>
            </w:pPr>
            <w:r w:rsidRPr="001D24C8">
              <w:rPr>
                <w:sz w:val="22"/>
                <w:szCs w:val="22"/>
              </w:rPr>
              <w:t>Mother’s educ.</w:t>
            </w:r>
          </w:p>
          <w:p w14:paraId="706E88B3" w14:textId="19BD4EB0" w:rsidR="001D24C8" w:rsidRPr="001D24C8" w:rsidRDefault="001D24C8" w:rsidP="001D24C8">
            <w:pPr>
              <w:widowControl w:val="0"/>
              <w:autoSpaceDE w:val="0"/>
              <w:autoSpaceDN w:val="0"/>
              <w:adjustRightInd w:val="0"/>
              <w:rPr>
                <w:sz w:val="22"/>
                <w:szCs w:val="22"/>
              </w:rPr>
            </w:pPr>
            <w:r w:rsidRPr="001D24C8">
              <w:rPr>
                <w:sz w:val="22"/>
                <w:szCs w:val="22"/>
              </w:rPr>
              <w:t xml:space="preserve">vocational </w:t>
            </w:r>
          </w:p>
        </w:tc>
        <w:tc>
          <w:tcPr>
            <w:tcW w:w="1296" w:type="dxa"/>
            <w:tcBorders>
              <w:top w:val="nil"/>
              <w:left w:val="nil"/>
              <w:right w:val="nil"/>
            </w:tcBorders>
            <w:vAlign w:val="center"/>
          </w:tcPr>
          <w:p w14:paraId="5B7F34EF" w14:textId="49D9C202"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0.51</w:t>
            </w:r>
            <w:r w:rsidRPr="001D24C8">
              <w:rPr>
                <w:sz w:val="22"/>
                <w:szCs w:val="22"/>
                <w:vertAlign w:val="superscript"/>
              </w:rPr>
              <w:t>*</w:t>
            </w:r>
            <w:r w:rsidRPr="001D24C8">
              <w:rPr>
                <w:sz w:val="22"/>
                <w:szCs w:val="22"/>
              </w:rPr>
              <w:br/>
              <w:t>(0.22)</w:t>
            </w:r>
          </w:p>
        </w:tc>
        <w:tc>
          <w:tcPr>
            <w:tcW w:w="1296" w:type="dxa"/>
            <w:tcBorders>
              <w:top w:val="nil"/>
              <w:left w:val="nil"/>
              <w:right w:val="nil"/>
            </w:tcBorders>
            <w:vAlign w:val="center"/>
          </w:tcPr>
          <w:p w14:paraId="3A1EA30B" w14:textId="41F4AFC7"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-0.32</w:t>
            </w:r>
            <w:r w:rsidRPr="001D24C8">
              <w:rPr>
                <w:sz w:val="22"/>
                <w:szCs w:val="22"/>
              </w:rPr>
              <w:br/>
              <w:t>(0.21)</w:t>
            </w:r>
          </w:p>
        </w:tc>
        <w:tc>
          <w:tcPr>
            <w:tcW w:w="1296" w:type="dxa"/>
            <w:tcBorders>
              <w:top w:val="nil"/>
              <w:left w:val="nil"/>
              <w:right w:val="nil"/>
            </w:tcBorders>
            <w:vAlign w:val="center"/>
          </w:tcPr>
          <w:p w14:paraId="4461BE41" w14:textId="63083218"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0.08</w:t>
            </w:r>
            <w:r w:rsidRPr="001D24C8">
              <w:rPr>
                <w:sz w:val="22"/>
                <w:szCs w:val="22"/>
              </w:rPr>
              <w:br/>
              <w:t>(0.15)</w:t>
            </w:r>
          </w:p>
        </w:tc>
        <w:tc>
          <w:tcPr>
            <w:tcW w:w="1296" w:type="dxa"/>
            <w:tcBorders>
              <w:top w:val="nil"/>
              <w:left w:val="nil"/>
              <w:right w:val="nil"/>
            </w:tcBorders>
            <w:vAlign w:val="center"/>
          </w:tcPr>
          <w:p w14:paraId="74CC949C" w14:textId="4C76A387"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-0.07</w:t>
            </w:r>
            <w:r w:rsidRPr="001D24C8">
              <w:rPr>
                <w:sz w:val="22"/>
                <w:szCs w:val="22"/>
              </w:rPr>
              <w:br/>
              <w:t>(0.08)</w:t>
            </w:r>
          </w:p>
        </w:tc>
        <w:tc>
          <w:tcPr>
            <w:tcW w:w="1296" w:type="dxa"/>
            <w:tcBorders>
              <w:top w:val="nil"/>
              <w:left w:val="nil"/>
              <w:right w:val="nil"/>
            </w:tcBorders>
            <w:vAlign w:val="center"/>
          </w:tcPr>
          <w:p w14:paraId="676E0C12" w14:textId="7E6C3F97"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0.42</w:t>
            </w:r>
            <w:r w:rsidRPr="001D24C8">
              <w:rPr>
                <w:sz w:val="22"/>
                <w:szCs w:val="22"/>
                <w:vertAlign w:val="superscript"/>
              </w:rPr>
              <w:t>*</w:t>
            </w:r>
            <w:r w:rsidRPr="001D24C8">
              <w:rPr>
                <w:sz w:val="22"/>
                <w:szCs w:val="22"/>
              </w:rPr>
              <w:br/>
              <w:t>(0.16)</w:t>
            </w:r>
          </w:p>
        </w:tc>
        <w:tc>
          <w:tcPr>
            <w:tcW w:w="1296" w:type="dxa"/>
            <w:tcBorders>
              <w:top w:val="nil"/>
              <w:left w:val="nil"/>
              <w:right w:val="nil"/>
            </w:tcBorders>
            <w:vAlign w:val="center"/>
          </w:tcPr>
          <w:p w14:paraId="03D201DC" w14:textId="19D083FC"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-0.25</w:t>
            </w:r>
            <w:r w:rsidRPr="001D24C8">
              <w:rPr>
                <w:sz w:val="22"/>
                <w:szCs w:val="22"/>
              </w:rPr>
              <w:br/>
              <w:t>(0.17)</w:t>
            </w:r>
          </w:p>
        </w:tc>
      </w:tr>
      <w:tr w:rsidR="001D24C8" w14:paraId="626A7F23" w14:textId="77777777" w:rsidTr="001D24C8">
        <w:tc>
          <w:tcPr>
            <w:tcW w:w="1871" w:type="dxa"/>
            <w:tcBorders>
              <w:top w:val="nil"/>
              <w:left w:val="nil"/>
              <w:right w:val="nil"/>
            </w:tcBorders>
            <w:vAlign w:val="center"/>
          </w:tcPr>
          <w:p w14:paraId="0760EFFA" w14:textId="77777777" w:rsidR="001D24C8" w:rsidRPr="001D24C8" w:rsidRDefault="001D24C8" w:rsidP="001D24C8">
            <w:pPr>
              <w:widowControl w:val="0"/>
              <w:autoSpaceDE w:val="0"/>
              <w:autoSpaceDN w:val="0"/>
              <w:adjustRightInd w:val="0"/>
              <w:rPr>
                <w:sz w:val="22"/>
                <w:szCs w:val="22"/>
              </w:rPr>
            </w:pPr>
            <w:r w:rsidRPr="001D24C8">
              <w:rPr>
                <w:sz w:val="22"/>
                <w:szCs w:val="22"/>
              </w:rPr>
              <w:t>Mother’s educ.</w:t>
            </w:r>
          </w:p>
          <w:p w14:paraId="693B8746" w14:textId="2CE2FC06" w:rsidR="001D24C8" w:rsidRPr="001D24C8" w:rsidRDefault="001D24C8" w:rsidP="001D24C8">
            <w:pPr>
              <w:widowControl w:val="0"/>
              <w:autoSpaceDE w:val="0"/>
              <w:autoSpaceDN w:val="0"/>
              <w:adjustRightInd w:val="0"/>
              <w:rPr>
                <w:sz w:val="22"/>
                <w:szCs w:val="22"/>
              </w:rPr>
            </w:pPr>
            <w:r w:rsidRPr="001D24C8">
              <w:rPr>
                <w:sz w:val="22"/>
                <w:szCs w:val="22"/>
              </w:rPr>
              <w:t>high school</w:t>
            </w:r>
          </w:p>
        </w:tc>
        <w:tc>
          <w:tcPr>
            <w:tcW w:w="1296" w:type="dxa"/>
            <w:tcBorders>
              <w:top w:val="nil"/>
              <w:left w:val="nil"/>
              <w:right w:val="nil"/>
            </w:tcBorders>
            <w:vAlign w:val="center"/>
          </w:tcPr>
          <w:p w14:paraId="2BC1882F" w14:textId="6F642566"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0.48</w:t>
            </w:r>
            <w:r w:rsidRPr="001D24C8">
              <w:rPr>
                <w:sz w:val="22"/>
                <w:szCs w:val="22"/>
                <w:vertAlign w:val="superscript"/>
              </w:rPr>
              <w:t>*</w:t>
            </w:r>
            <w:r w:rsidRPr="001D24C8">
              <w:rPr>
                <w:sz w:val="22"/>
                <w:szCs w:val="22"/>
              </w:rPr>
              <w:br/>
              <w:t>(0.23)</w:t>
            </w:r>
          </w:p>
        </w:tc>
        <w:tc>
          <w:tcPr>
            <w:tcW w:w="1296" w:type="dxa"/>
            <w:tcBorders>
              <w:top w:val="nil"/>
              <w:left w:val="nil"/>
              <w:right w:val="nil"/>
            </w:tcBorders>
            <w:vAlign w:val="center"/>
          </w:tcPr>
          <w:p w14:paraId="3A92414D" w14:textId="6FFBA580"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-0.35</w:t>
            </w:r>
            <w:r w:rsidRPr="001D24C8">
              <w:rPr>
                <w:sz w:val="22"/>
                <w:szCs w:val="22"/>
              </w:rPr>
              <w:br/>
              <w:t>(0.22)</w:t>
            </w:r>
          </w:p>
        </w:tc>
        <w:tc>
          <w:tcPr>
            <w:tcW w:w="1296" w:type="dxa"/>
            <w:tcBorders>
              <w:top w:val="nil"/>
              <w:left w:val="nil"/>
              <w:right w:val="nil"/>
            </w:tcBorders>
            <w:vAlign w:val="center"/>
          </w:tcPr>
          <w:p w14:paraId="17DFF2BA" w14:textId="24090BA0"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0.02</w:t>
            </w:r>
            <w:r w:rsidRPr="001D24C8">
              <w:rPr>
                <w:sz w:val="22"/>
                <w:szCs w:val="22"/>
              </w:rPr>
              <w:br/>
              <w:t>(0.15)</w:t>
            </w:r>
          </w:p>
        </w:tc>
        <w:tc>
          <w:tcPr>
            <w:tcW w:w="1296" w:type="dxa"/>
            <w:tcBorders>
              <w:top w:val="nil"/>
              <w:left w:val="nil"/>
              <w:right w:val="nil"/>
            </w:tcBorders>
            <w:vAlign w:val="center"/>
          </w:tcPr>
          <w:p w14:paraId="056F958D" w14:textId="0A0FB0CD"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-0.05</w:t>
            </w:r>
            <w:r w:rsidRPr="001D24C8">
              <w:rPr>
                <w:sz w:val="22"/>
                <w:szCs w:val="22"/>
              </w:rPr>
              <w:br/>
              <w:t>(0.08)</w:t>
            </w:r>
          </w:p>
        </w:tc>
        <w:tc>
          <w:tcPr>
            <w:tcW w:w="1296" w:type="dxa"/>
            <w:tcBorders>
              <w:top w:val="nil"/>
              <w:left w:val="nil"/>
              <w:right w:val="nil"/>
            </w:tcBorders>
            <w:vAlign w:val="center"/>
          </w:tcPr>
          <w:p w14:paraId="24C8FCBE" w14:textId="16FE5A61"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0.46</w:t>
            </w:r>
            <w:r w:rsidRPr="001D24C8">
              <w:rPr>
                <w:sz w:val="22"/>
                <w:szCs w:val="22"/>
                <w:vertAlign w:val="superscript"/>
              </w:rPr>
              <w:t>*</w:t>
            </w:r>
            <w:r w:rsidRPr="001D24C8">
              <w:rPr>
                <w:sz w:val="22"/>
                <w:szCs w:val="22"/>
              </w:rPr>
              <w:br/>
              <w:t>(0.18)</w:t>
            </w:r>
          </w:p>
        </w:tc>
        <w:tc>
          <w:tcPr>
            <w:tcW w:w="1296" w:type="dxa"/>
            <w:tcBorders>
              <w:top w:val="nil"/>
              <w:left w:val="nil"/>
              <w:right w:val="nil"/>
            </w:tcBorders>
            <w:vAlign w:val="center"/>
          </w:tcPr>
          <w:p w14:paraId="4D94D98B" w14:textId="36DDEDAA"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-0.30</w:t>
            </w:r>
            <w:r w:rsidRPr="001D24C8">
              <w:rPr>
                <w:sz w:val="22"/>
                <w:szCs w:val="22"/>
              </w:rPr>
              <w:br/>
              <w:t>(0.18)</w:t>
            </w:r>
          </w:p>
        </w:tc>
      </w:tr>
      <w:tr w:rsidR="001D24C8" w14:paraId="7C45A051" w14:textId="77777777" w:rsidTr="001D24C8">
        <w:tc>
          <w:tcPr>
            <w:tcW w:w="1871" w:type="dxa"/>
            <w:tcBorders>
              <w:top w:val="nil"/>
              <w:left w:val="nil"/>
              <w:right w:val="nil"/>
            </w:tcBorders>
            <w:vAlign w:val="center"/>
          </w:tcPr>
          <w:p w14:paraId="18606079" w14:textId="77777777" w:rsidR="001D24C8" w:rsidRPr="001D24C8" w:rsidRDefault="001D24C8" w:rsidP="001D24C8">
            <w:pPr>
              <w:widowControl w:val="0"/>
              <w:autoSpaceDE w:val="0"/>
              <w:autoSpaceDN w:val="0"/>
              <w:adjustRightInd w:val="0"/>
              <w:rPr>
                <w:sz w:val="22"/>
                <w:szCs w:val="22"/>
              </w:rPr>
            </w:pPr>
            <w:r w:rsidRPr="001D24C8">
              <w:rPr>
                <w:sz w:val="22"/>
                <w:szCs w:val="22"/>
              </w:rPr>
              <w:t>Mother’s educ.</w:t>
            </w:r>
          </w:p>
          <w:p w14:paraId="334CA317" w14:textId="4461D2F4" w:rsidR="001D24C8" w:rsidRPr="001D24C8" w:rsidRDefault="001D24C8" w:rsidP="001D24C8">
            <w:pPr>
              <w:widowControl w:val="0"/>
              <w:autoSpaceDE w:val="0"/>
              <w:autoSpaceDN w:val="0"/>
              <w:adjustRightInd w:val="0"/>
              <w:rPr>
                <w:sz w:val="22"/>
                <w:szCs w:val="22"/>
              </w:rPr>
            </w:pPr>
            <w:r w:rsidRPr="001D24C8">
              <w:rPr>
                <w:sz w:val="22"/>
                <w:szCs w:val="22"/>
              </w:rPr>
              <w:t>college</w:t>
            </w:r>
          </w:p>
        </w:tc>
        <w:tc>
          <w:tcPr>
            <w:tcW w:w="1296" w:type="dxa"/>
            <w:tcBorders>
              <w:top w:val="nil"/>
              <w:left w:val="nil"/>
              <w:right w:val="nil"/>
            </w:tcBorders>
            <w:vAlign w:val="center"/>
          </w:tcPr>
          <w:p w14:paraId="1E19825F" w14:textId="7AF375F6"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0.29</w:t>
            </w:r>
            <w:r w:rsidRPr="001D24C8">
              <w:rPr>
                <w:sz w:val="22"/>
                <w:szCs w:val="22"/>
              </w:rPr>
              <w:br/>
              <w:t>(0.24)</w:t>
            </w:r>
          </w:p>
        </w:tc>
        <w:tc>
          <w:tcPr>
            <w:tcW w:w="1296" w:type="dxa"/>
            <w:tcBorders>
              <w:top w:val="nil"/>
              <w:left w:val="nil"/>
              <w:right w:val="nil"/>
            </w:tcBorders>
            <w:vAlign w:val="center"/>
          </w:tcPr>
          <w:p w14:paraId="53AB4842" w14:textId="69014B16"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-0.22</w:t>
            </w:r>
            <w:r w:rsidRPr="001D24C8">
              <w:rPr>
                <w:sz w:val="22"/>
                <w:szCs w:val="22"/>
              </w:rPr>
              <w:br/>
              <w:t>(0.23)</w:t>
            </w:r>
          </w:p>
        </w:tc>
        <w:tc>
          <w:tcPr>
            <w:tcW w:w="1296" w:type="dxa"/>
            <w:tcBorders>
              <w:top w:val="nil"/>
              <w:left w:val="nil"/>
              <w:right w:val="nil"/>
            </w:tcBorders>
            <w:vAlign w:val="center"/>
          </w:tcPr>
          <w:p w14:paraId="6CFFEC55" w14:textId="71AA7A68"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-0.02</w:t>
            </w:r>
            <w:r w:rsidRPr="001D24C8">
              <w:rPr>
                <w:sz w:val="22"/>
                <w:szCs w:val="22"/>
              </w:rPr>
              <w:br/>
              <w:t>(0.15)</w:t>
            </w:r>
          </w:p>
        </w:tc>
        <w:tc>
          <w:tcPr>
            <w:tcW w:w="1296" w:type="dxa"/>
            <w:tcBorders>
              <w:top w:val="nil"/>
              <w:left w:val="nil"/>
              <w:right w:val="nil"/>
            </w:tcBorders>
            <w:vAlign w:val="center"/>
          </w:tcPr>
          <w:p w14:paraId="311A6959" w14:textId="3426EBCE"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0.03</w:t>
            </w:r>
            <w:r w:rsidRPr="001D24C8">
              <w:rPr>
                <w:sz w:val="22"/>
                <w:szCs w:val="22"/>
              </w:rPr>
              <w:br/>
              <w:t>(0.09)</w:t>
            </w:r>
          </w:p>
        </w:tc>
        <w:tc>
          <w:tcPr>
            <w:tcW w:w="1296" w:type="dxa"/>
            <w:tcBorders>
              <w:top w:val="nil"/>
              <w:left w:val="nil"/>
              <w:right w:val="nil"/>
            </w:tcBorders>
            <w:vAlign w:val="center"/>
          </w:tcPr>
          <w:p w14:paraId="5D484788" w14:textId="543119C6"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0.30</w:t>
            </w:r>
            <w:r w:rsidRPr="001D24C8">
              <w:rPr>
                <w:sz w:val="22"/>
                <w:szCs w:val="22"/>
              </w:rPr>
              <w:br/>
              <w:t>(0.20)</w:t>
            </w:r>
          </w:p>
        </w:tc>
        <w:tc>
          <w:tcPr>
            <w:tcW w:w="1296" w:type="dxa"/>
            <w:tcBorders>
              <w:top w:val="nil"/>
              <w:left w:val="nil"/>
              <w:right w:val="nil"/>
            </w:tcBorders>
            <w:vAlign w:val="center"/>
          </w:tcPr>
          <w:p w14:paraId="38ED2232" w14:textId="7AB695E5"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-0.24</w:t>
            </w:r>
            <w:r w:rsidRPr="001D24C8">
              <w:rPr>
                <w:sz w:val="22"/>
                <w:szCs w:val="22"/>
              </w:rPr>
              <w:br/>
              <w:t>(0.19)</w:t>
            </w:r>
          </w:p>
        </w:tc>
      </w:tr>
      <w:tr w:rsidR="001D24C8" w14:paraId="5F3DDF75" w14:textId="77777777" w:rsidTr="001D24C8">
        <w:tc>
          <w:tcPr>
            <w:tcW w:w="1871" w:type="dxa"/>
            <w:tcBorders>
              <w:top w:val="nil"/>
              <w:left w:val="nil"/>
              <w:right w:val="nil"/>
            </w:tcBorders>
            <w:vAlign w:val="center"/>
          </w:tcPr>
          <w:p w14:paraId="45076E93" w14:textId="77777777" w:rsidR="001D24C8" w:rsidRPr="001D24C8" w:rsidRDefault="001D24C8" w:rsidP="001D24C8">
            <w:pPr>
              <w:widowControl w:val="0"/>
              <w:autoSpaceDE w:val="0"/>
              <w:autoSpaceDN w:val="0"/>
              <w:adjustRightInd w:val="0"/>
              <w:rPr>
                <w:sz w:val="22"/>
                <w:szCs w:val="22"/>
              </w:rPr>
            </w:pPr>
            <w:r w:rsidRPr="001D24C8">
              <w:rPr>
                <w:sz w:val="22"/>
                <w:szCs w:val="22"/>
              </w:rPr>
              <w:t>Mother’s educ.</w:t>
            </w:r>
          </w:p>
          <w:p w14:paraId="55F4B33B" w14:textId="4929D3CB" w:rsidR="001D24C8" w:rsidRPr="001D24C8" w:rsidRDefault="001D24C8" w:rsidP="001D24C8">
            <w:pPr>
              <w:widowControl w:val="0"/>
              <w:autoSpaceDE w:val="0"/>
              <w:autoSpaceDN w:val="0"/>
              <w:adjustRightInd w:val="0"/>
              <w:rPr>
                <w:sz w:val="22"/>
                <w:szCs w:val="22"/>
              </w:rPr>
            </w:pPr>
            <w:r w:rsidRPr="001D24C8">
              <w:rPr>
                <w:sz w:val="22"/>
                <w:szCs w:val="22"/>
              </w:rPr>
              <w:t>missing</w:t>
            </w:r>
          </w:p>
        </w:tc>
        <w:tc>
          <w:tcPr>
            <w:tcW w:w="1296" w:type="dxa"/>
            <w:tcBorders>
              <w:top w:val="nil"/>
              <w:left w:val="nil"/>
              <w:right w:val="nil"/>
            </w:tcBorders>
            <w:vAlign w:val="center"/>
          </w:tcPr>
          <w:p w14:paraId="278CD3A0" w14:textId="49A171A5"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-0.09</w:t>
            </w:r>
            <w:r w:rsidRPr="001D24C8">
              <w:rPr>
                <w:sz w:val="22"/>
                <w:szCs w:val="22"/>
              </w:rPr>
              <w:br/>
              <w:t>(0.65)</w:t>
            </w:r>
          </w:p>
        </w:tc>
        <w:tc>
          <w:tcPr>
            <w:tcW w:w="1296" w:type="dxa"/>
            <w:tcBorders>
              <w:top w:val="nil"/>
              <w:left w:val="nil"/>
              <w:right w:val="nil"/>
            </w:tcBorders>
            <w:vAlign w:val="center"/>
          </w:tcPr>
          <w:p w14:paraId="609F57E5" w14:textId="51919FBB"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0.21</w:t>
            </w:r>
            <w:r w:rsidRPr="001D24C8">
              <w:rPr>
                <w:sz w:val="22"/>
                <w:szCs w:val="22"/>
              </w:rPr>
              <w:br/>
              <w:t>(0.93)</w:t>
            </w:r>
          </w:p>
        </w:tc>
        <w:tc>
          <w:tcPr>
            <w:tcW w:w="1296" w:type="dxa"/>
            <w:tcBorders>
              <w:top w:val="nil"/>
              <w:left w:val="nil"/>
              <w:right w:val="nil"/>
            </w:tcBorders>
            <w:vAlign w:val="center"/>
          </w:tcPr>
          <w:p w14:paraId="5BFBE3ED" w14:textId="5AA9AC23"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0.31</w:t>
            </w:r>
            <w:r w:rsidRPr="001D24C8">
              <w:rPr>
                <w:sz w:val="22"/>
                <w:szCs w:val="22"/>
              </w:rPr>
              <w:br/>
              <w:t>(0.23)</w:t>
            </w:r>
          </w:p>
        </w:tc>
        <w:tc>
          <w:tcPr>
            <w:tcW w:w="1296" w:type="dxa"/>
            <w:tcBorders>
              <w:top w:val="nil"/>
              <w:left w:val="nil"/>
              <w:right w:val="nil"/>
            </w:tcBorders>
            <w:vAlign w:val="center"/>
          </w:tcPr>
          <w:p w14:paraId="6963DEFA" w14:textId="3A3DA770"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-0.09</w:t>
            </w:r>
            <w:r w:rsidRPr="001D24C8">
              <w:rPr>
                <w:sz w:val="22"/>
                <w:szCs w:val="22"/>
              </w:rPr>
              <w:br/>
              <w:t>(0.09)</w:t>
            </w:r>
          </w:p>
        </w:tc>
        <w:tc>
          <w:tcPr>
            <w:tcW w:w="1296" w:type="dxa"/>
            <w:tcBorders>
              <w:top w:val="nil"/>
              <w:left w:val="nil"/>
              <w:right w:val="nil"/>
            </w:tcBorders>
            <w:vAlign w:val="center"/>
          </w:tcPr>
          <w:p w14:paraId="376DFB88" w14:textId="6A4D3CAA"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-0.39</w:t>
            </w:r>
            <w:r w:rsidRPr="001D24C8">
              <w:rPr>
                <w:sz w:val="22"/>
                <w:szCs w:val="22"/>
              </w:rPr>
              <w:br/>
              <w:t>(0.51)</w:t>
            </w:r>
          </w:p>
        </w:tc>
        <w:tc>
          <w:tcPr>
            <w:tcW w:w="1296" w:type="dxa"/>
            <w:tcBorders>
              <w:top w:val="nil"/>
              <w:left w:val="nil"/>
              <w:right w:val="nil"/>
            </w:tcBorders>
            <w:vAlign w:val="center"/>
          </w:tcPr>
          <w:p w14:paraId="11575AAA" w14:textId="301D42D0" w:rsidR="001D24C8" w:rsidRPr="001D24C8" w:rsidRDefault="001D24C8" w:rsidP="001D24C8">
            <w:pPr>
              <w:widowControl w:val="0"/>
              <w:autoSpaceDE w:val="0"/>
              <w:autoSpaceDN w:val="0"/>
              <w:adjustRightInd w:val="0"/>
              <w:spacing w:before="20" w:after="20"/>
              <w:jc w:val="center"/>
              <w:rPr>
                <w:sz w:val="22"/>
                <w:szCs w:val="22"/>
              </w:rPr>
            </w:pPr>
            <w:r w:rsidRPr="001D24C8">
              <w:rPr>
                <w:sz w:val="22"/>
                <w:szCs w:val="22"/>
              </w:rPr>
              <w:t>0.30</w:t>
            </w:r>
            <w:r w:rsidRPr="001D24C8">
              <w:rPr>
                <w:sz w:val="22"/>
                <w:szCs w:val="22"/>
              </w:rPr>
              <w:br/>
              <w:t>(0.92)</w:t>
            </w:r>
          </w:p>
        </w:tc>
      </w:tr>
      <w:tr w:rsidR="001D24C8" w14:paraId="03286B23" w14:textId="77777777" w:rsidTr="001D24C8">
        <w:tc>
          <w:tcPr>
            <w:tcW w:w="1871" w:type="dxa"/>
            <w:tcBorders>
              <w:top w:val="single" w:sz="4" w:space="0" w:color="auto"/>
              <w:left w:val="nil"/>
              <w:bottom w:val="nil"/>
              <w:right w:val="nil"/>
            </w:tcBorders>
            <w:vAlign w:val="center"/>
          </w:tcPr>
          <w:p w14:paraId="7821D29A" w14:textId="3F7B91A5" w:rsidR="001D24C8" w:rsidRPr="001D24C8" w:rsidRDefault="00F74FED" w:rsidP="001D24C8">
            <w:pPr>
              <w:widowControl w:val="0"/>
              <w:autoSpaceDE w:val="0"/>
              <w:autoSpaceDN w:val="0"/>
              <w:adjustRightInd w:val="0"/>
              <w:rPr>
                <w:sz w:val="22"/>
                <w:szCs w:val="22"/>
              </w:rPr>
            </w:pPr>
            <w:r w:rsidRPr="00090CE3">
              <w:rPr>
                <w:sz w:val="22"/>
                <w:szCs w:val="22"/>
              </w:rPr>
              <w:t>p value on GPA + Roma × GPA</w:t>
            </w:r>
          </w:p>
        </w:tc>
        <w:tc>
          <w:tcPr>
            <w:tcW w:w="1296" w:type="dxa"/>
            <w:tcBorders>
              <w:top w:val="single" w:sz="4" w:space="0" w:color="auto"/>
              <w:left w:val="nil"/>
              <w:bottom w:val="nil"/>
              <w:right w:val="nil"/>
            </w:tcBorders>
            <w:vAlign w:val="center"/>
          </w:tcPr>
          <w:p w14:paraId="44994798" w14:textId="37AAA57F" w:rsidR="001D24C8" w:rsidRPr="001D24C8" w:rsidRDefault="001D24C8" w:rsidP="001D24C8">
            <w:pPr>
              <w:widowControl w:val="0"/>
              <w:autoSpaceDE w:val="0"/>
              <w:autoSpaceDN w:val="0"/>
              <w:adjustRightInd w:val="0"/>
              <w:jc w:val="center"/>
              <w:rPr>
                <w:sz w:val="22"/>
                <w:szCs w:val="22"/>
              </w:rPr>
            </w:pPr>
            <w:r w:rsidRPr="001D24C8">
              <w:rPr>
                <w:sz w:val="22"/>
                <w:szCs w:val="24"/>
              </w:rPr>
              <w:t>0.00</w:t>
            </w:r>
          </w:p>
        </w:tc>
        <w:tc>
          <w:tcPr>
            <w:tcW w:w="1296" w:type="dxa"/>
            <w:tcBorders>
              <w:top w:val="single" w:sz="4" w:space="0" w:color="auto"/>
              <w:left w:val="nil"/>
              <w:bottom w:val="nil"/>
              <w:right w:val="nil"/>
            </w:tcBorders>
            <w:vAlign w:val="center"/>
          </w:tcPr>
          <w:p w14:paraId="475C7BF1" w14:textId="7A4D7145" w:rsidR="001D24C8" w:rsidRPr="001D24C8" w:rsidRDefault="001D24C8" w:rsidP="001D24C8">
            <w:pPr>
              <w:widowControl w:val="0"/>
              <w:autoSpaceDE w:val="0"/>
              <w:autoSpaceDN w:val="0"/>
              <w:adjustRightInd w:val="0"/>
              <w:jc w:val="center"/>
              <w:rPr>
                <w:sz w:val="22"/>
                <w:szCs w:val="22"/>
              </w:rPr>
            </w:pPr>
            <w:r w:rsidRPr="001D24C8">
              <w:rPr>
                <w:sz w:val="22"/>
                <w:szCs w:val="24"/>
              </w:rPr>
              <w:t>0.00</w:t>
            </w:r>
          </w:p>
        </w:tc>
        <w:tc>
          <w:tcPr>
            <w:tcW w:w="1296" w:type="dxa"/>
            <w:tcBorders>
              <w:top w:val="single" w:sz="4" w:space="0" w:color="auto"/>
              <w:left w:val="nil"/>
              <w:bottom w:val="nil"/>
              <w:right w:val="nil"/>
            </w:tcBorders>
            <w:vAlign w:val="center"/>
          </w:tcPr>
          <w:p w14:paraId="420BB1B4" w14:textId="69271A4C" w:rsidR="001D24C8" w:rsidRPr="001D24C8" w:rsidRDefault="001D24C8" w:rsidP="001D24C8">
            <w:pPr>
              <w:widowControl w:val="0"/>
              <w:autoSpaceDE w:val="0"/>
              <w:autoSpaceDN w:val="0"/>
              <w:adjustRightInd w:val="0"/>
              <w:jc w:val="center"/>
              <w:rPr>
                <w:sz w:val="22"/>
                <w:szCs w:val="22"/>
              </w:rPr>
            </w:pPr>
            <w:r w:rsidRPr="001D24C8">
              <w:rPr>
                <w:sz w:val="22"/>
                <w:szCs w:val="24"/>
              </w:rPr>
              <w:t>0.55</w:t>
            </w:r>
          </w:p>
        </w:tc>
        <w:tc>
          <w:tcPr>
            <w:tcW w:w="1296" w:type="dxa"/>
            <w:tcBorders>
              <w:top w:val="single" w:sz="4" w:space="0" w:color="auto"/>
              <w:left w:val="nil"/>
              <w:bottom w:val="nil"/>
              <w:right w:val="nil"/>
            </w:tcBorders>
            <w:vAlign w:val="center"/>
          </w:tcPr>
          <w:p w14:paraId="55AD2879" w14:textId="63AE149B" w:rsidR="001D24C8" w:rsidRPr="001D24C8" w:rsidRDefault="001D24C8" w:rsidP="001D24C8">
            <w:pPr>
              <w:widowControl w:val="0"/>
              <w:autoSpaceDE w:val="0"/>
              <w:autoSpaceDN w:val="0"/>
              <w:adjustRightInd w:val="0"/>
              <w:jc w:val="center"/>
              <w:rPr>
                <w:sz w:val="22"/>
                <w:szCs w:val="22"/>
              </w:rPr>
            </w:pPr>
            <w:r w:rsidRPr="001D24C8">
              <w:rPr>
                <w:sz w:val="22"/>
                <w:szCs w:val="24"/>
              </w:rPr>
              <w:t>0.11</w:t>
            </w:r>
          </w:p>
        </w:tc>
        <w:tc>
          <w:tcPr>
            <w:tcW w:w="1296" w:type="dxa"/>
            <w:tcBorders>
              <w:top w:val="single" w:sz="4" w:space="0" w:color="auto"/>
              <w:left w:val="nil"/>
              <w:bottom w:val="nil"/>
              <w:right w:val="nil"/>
            </w:tcBorders>
            <w:vAlign w:val="center"/>
          </w:tcPr>
          <w:p w14:paraId="6EF67AE1" w14:textId="09E1B596" w:rsidR="001D24C8" w:rsidRPr="001D24C8" w:rsidRDefault="001D24C8" w:rsidP="001D24C8">
            <w:pPr>
              <w:widowControl w:val="0"/>
              <w:autoSpaceDE w:val="0"/>
              <w:autoSpaceDN w:val="0"/>
              <w:adjustRightInd w:val="0"/>
              <w:jc w:val="center"/>
              <w:rPr>
                <w:sz w:val="22"/>
                <w:szCs w:val="22"/>
              </w:rPr>
            </w:pPr>
            <w:r w:rsidRPr="001D24C8">
              <w:rPr>
                <w:sz w:val="22"/>
                <w:szCs w:val="24"/>
              </w:rPr>
              <w:t>0.00</w:t>
            </w:r>
          </w:p>
        </w:tc>
        <w:tc>
          <w:tcPr>
            <w:tcW w:w="1296" w:type="dxa"/>
            <w:tcBorders>
              <w:top w:val="single" w:sz="4" w:space="0" w:color="auto"/>
              <w:left w:val="nil"/>
              <w:bottom w:val="nil"/>
              <w:right w:val="nil"/>
            </w:tcBorders>
            <w:vAlign w:val="center"/>
          </w:tcPr>
          <w:p w14:paraId="00D4EA2D" w14:textId="22736FC1" w:rsidR="001D24C8" w:rsidRPr="001D24C8" w:rsidRDefault="001D24C8" w:rsidP="001D24C8">
            <w:pPr>
              <w:widowControl w:val="0"/>
              <w:autoSpaceDE w:val="0"/>
              <w:autoSpaceDN w:val="0"/>
              <w:adjustRightInd w:val="0"/>
              <w:jc w:val="center"/>
              <w:rPr>
                <w:sz w:val="22"/>
                <w:szCs w:val="22"/>
              </w:rPr>
            </w:pPr>
            <w:r w:rsidRPr="001D24C8">
              <w:rPr>
                <w:sz w:val="22"/>
                <w:szCs w:val="24"/>
              </w:rPr>
              <w:t>0.00</w:t>
            </w:r>
          </w:p>
        </w:tc>
      </w:tr>
      <w:tr w:rsidR="001D24C8" w14:paraId="71FAA075" w14:textId="77777777" w:rsidTr="001D24C8">
        <w:tc>
          <w:tcPr>
            <w:tcW w:w="1871" w:type="dxa"/>
            <w:tcBorders>
              <w:top w:val="nil"/>
              <w:left w:val="nil"/>
              <w:bottom w:val="nil"/>
              <w:right w:val="nil"/>
            </w:tcBorders>
            <w:vAlign w:val="center"/>
          </w:tcPr>
          <w:p w14:paraId="40A2C654" w14:textId="77777777" w:rsidR="001D24C8" w:rsidRPr="001D24C8" w:rsidRDefault="001D24C8" w:rsidP="001D24C8">
            <w:pPr>
              <w:widowControl w:val="0"/>
              <w:autoSpaceDE w:val="0"/>
              <w:autoSpaceDN w:val="0"/>
              <w:adjustRightInd w:val="0"/>
              <w:rPr>
                <w:sz w:val="22"/>
                <w:szCs w:val="22"/>
              </w:rPr>
            </w:pPr>
            <w:r w:rsidRPr="001D24C8">
              <w:rPr>
                <w:sz w:val="22"/>
                <w:szCs w:val="22"/>
              </w:rPr>
              <w:t>Class FE</w:t>
            </w:r>
          </w:p>
        </w:tc>
        <w:tc>
          <w:tcPr>
            <w:tcW w:w="1296" w:type="dxa"/>
            <w:tcBorders>
              <w:top w:val="nil"/>
              <w:left w:val="nil"/>
              <w:bottom w:val="nil"/>
              <w:right w:val="nil"/>
            </w:tcBorders>
            <w:vAlign w:val="center"/>
          </w:tcPr>
          <w:p w14:paraId="3F9F54B9" w14:textId="77777777" w:rsidR="001D24C8" w:rsidRPr="00784C6B" w:rsidRDefault="001D24C8" w:rsidP="001D24C8">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5E822462" w14:textId="77777777" w:rsidR="001D24C8" w:rsidRPr="00784C6B" w:rsidRDefault="001D24C8" w:rsidP="001D24C8">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41BAA203" w14:textId="77777777" w:rsidR="001D24C8" w:rsidRPr="00784C6B" w:rsidRDefault="001D24C8" w:rsidP="001D24C8">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2FE621D6" w14:textId="77777777" w:rsidR="001D24C8" w:rsidRPr="00784C6B" w:rsidRDefault="001D24C8" w:rsidP="001D24C8">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2AACD2EE" w14:textId="77777777" w:rsidR="001D24C8" w:rsidRPr="00784C6B" w:rsidRDefault="001D24C8" w:rsidP="001D24C8">
            <w:pPr>
              <w:widowControl w:val="0"/>
              <w:autoSpaceDE w:val="0"/>
              <w:autoSpaceDN w:val="0"/>
              <w:adjustRightInd w:val="0"/>
              <w:jc w:val="center"/>
              <w:rPr>
                <w:sz w:val="22"/>
                <w:szCs w:val="22"/>
              </w:rPr>
            </w:pPr>
            <w:r w:rsidRPr="00FF618A">
              <w:rPr>
                <w:sz w:val="22"/>
                <w:szCs w:val="24"/>
              </w:rPr>
              <w:t>YES</w:t>
            </w:r>
          </w:p>
        </w:tc>
        <w:tc>
          <w:tcPr>
            <w:tcW w:w="1296" w:type="dxa"/>
            <w:tcBorders>
              <w:top w:val="nil"/>
              <w:left w:val="nil"/>
              <w:bottom w:val="nil"/>
              <w:right w:val="nil"/>
            </w:tcBorders>
            <w:vAlign w:val="center"/>
          </w:tcPr>
          <w:p w14:paraId="4324B32D" w14:textId="77777777" w:rsidR="001D24C8" w:rsidRPr="00784C6B" w:rsidRDefault="001D24C8" w:rsidP="001D24C8">
            <w:pPr>
              <w:widowControl w:val="0"/>
              <w:autoSpaceDE w:val="0"/>
              <w:autoSpaceDN w:val="0"/>
              <w:adjustRightInd w:val="0"/>
              <w:jc w:val="center"/>
              <w:rPr>
                <w:sz w:val="22"/>
                <w:szCs w:val="22"/>
              </w:rPr>
            </w:pPr>
            <w:r w:rsidRPr="00FF618A">
              <w:rPr>
                <w:sz w:val="22"/>
                <w:szCs w:val="24"/>
              </w:rPr>
              <w:t>YES</w:t>
            </w:r>
          </w:p>
        </w:tc>
      </w:tr>
      <w:tr w:rsidR="00AD4135" w14:paraId="53E96454" w14:textId="77777777" w:rsidTr="009E7BAB">
        <w:tc>
          <w:tcPr>
            <w:tcW w:w="1871" w:type="dxa"/>
            <w:tcBorders>
              <w:top w:val="nil"/>
              <w:left w:val="nil"/>
              <w:bottom w:val="single" w:sz="4" w:space="0" w:color="auto"/>
              <w:right w:val="nil"/>
            </w:tcBorders>
            <w:vAlign w:val="center"/>
          </w:tcPr>
          <w:p w14:paraId="36EAA3E9" w14:textId="77777777" w:rsidR="00AD4135" w:rsidRPr="001D24C8" w:rsidRDefault="00AD4135" w:rsidP="00AD4135">
            <w:pPr>
              <w:widowControl w:val="0"/>
              <w:autoSpaceDE w:val="0"/>
              <w:autoSpaceDN w:val="0"/>
              <w:adjustRightInd w:val="0"/>
              <w:rPr>
                <w:sz w:val="22"/>
                <w:szCs w:val="22"/>
              </w:rPr>
            </w:pPr>
            <w:r w:rsidRPr="001D24C8">
              <w:rPr>
                <w:sz w:val="22"/>
                <w:szCs w:val="22"/>
              </w:rPr>
              <w:t>N</w:t>
            </w:r>
          </w:p>
        </w:tc>
        <w:tc>
          <w:tcPr>
            <w:tcW w:w="1296" w:type="dxa"/>
            <w:tcBorders>
              <w:top w:val="nil"/>
              <w:left w:val="nil"/>
              <w:bottom w:val="single" w:sz="4" w:space="0" w:color="auto"/>
              <w:right w:val="nil"/>
            </w:tcBorders>
          </w:tcPr>
          <w:p w14:paraId="629F01C7" w14:textId="62D8CA24" w:rsidR="00AD4135" w:rsidRPr="00AD4135" w:rsidRDefault="00AD4135" w:rsidP="00AD4135">
            <w:pPr>
              <w:widowControl w:val="0"/>
              <w:autoSpaceDE w:val="0"/>
              <w:autoSpaceDN w:val="0"/>
              <w:adjustRightInd w:val="0"/>
              <w:jc w:val="center"/>
              <w:rPr>
                <w:sz w:val="22"/>
                <w:szCs w:val="22"/>
              </w:rPr>
            </w:pPr>
            <w:r w:rsidRPr="00AD4135">
              <w:rPr>
                <w:sz w:val="22"/>
                <w:szCs w:val="24"/>
              </w:rPr>
              <w:t>3426</w:t>
            </w:r>
          </w:p>
        </w:tc>
        <w:tc>
          <w:tcPr>
            <w:tcW w:w="1296" w:type="dxa"/>
            <w:tcBorders>
              <w:top w:val="nil"/>
              <w:left w:val="nil"/>
              <w:bottom w:val="single" w:sz="4" w:space="0" w:color="auto"/>
              <w:right w:val="nil"/>
            </w:tcBorders>
          </w:tcPr>
          <w:p w14:paraId="09140ADC" w14:textId="07FDCAC9" w:rsidR="00AD4135" w:rsidRPr="00AD4135" w:rsidRDefault="00AD4135" w:rsidP="00AD4135">
            <w:pPr>
              <w:widowControl w:val="0"/>
              <w:autoSpaceDE w:val="0"/>
              <w:autoSpaceDN w:val="0"/>
              <w:adjustRightInd w:val="0"/>
              <w:jc w:val="center"/>
              <w:rPr>
                <w:sz w:val="22"/>
                <w:szCs w:val="22"/>
              </w:rPr>
            </w:pPr>
            <w:r w:rsidRPr="00AD4135">
              <w:rPr>
                <w:sz w:val="22"/>
                <w:szCs w:val="24"/>
              </w:rPr>
              <w:t>3426</w:t>
            </w:r>
          </w:p>
        </w:tc>
        <w:tc>
          <w:tcPr>
            <w:tcW w:w="1296" w:type="dxa"/>
            <w:tcBorders>
              <w:top w:val="nil"/>
              <w:left w:val="nil"/>
              <w:bottom w:val="single" w:sz="4" w:space="0" w:color="auto"/>
              <w:right w:val="nil"/>
            </w:tcBorders>
          </w:tcPr>
          <w:p w14:paraId="60F14C0C" w14:textId="2E6547A4" w:rsidR="00AD4135" w:rsidRPr="00AD4135" w:rsidRDefault="00AD4135" w:rsidP="00AD4135">
            <w:pPr>
              <w:widowControl w:val="0"/>
              <w:autoSpaceDE w:val="0"/>
              <w:autoSpaceDN w:val="0"/>
              <w:adjustRightInd w:val="0"/>
              <w:jc w:val="center"/>
              <w:rPr>
                <w:sz w:val="22"/>
                <w:szCs w:val="22"/>
              </w:rPr>
            </w:pPr>
            <w:r w:rsidRPr="00AD4135">
              <w:rPr>
                <w:sz w:val="22"/>
                <w:szCs w:val="24"/>
              </w:rPr>
              <w:t>3426</w:t>
            </w:r>
          </w:p>
        </w:tc>
        <w:tc>
          <w:tcPr>
            <w:tcW w:w="1296" w:type="dxa"/>
            <w:tcBorders>
              <w:top w:val="nil"/>
              <w:left w:val="nil"/>
              <w:bottom w:val="single" w:sz="4" w:space="0" w:color="auto"/>
              <w:right w:val="nil"/>
            </w:tcBorders>
          </w:tcPr>
          <w:p w14:paraId="23FF560E" w14:textId="2CF3AAAC" w:rsidR="00AD4135" w:rsidRPr="00AD4135" w:rsidRDefault="00AD4135" w:rsidP="00AD4135">
            <w:pPr>
              <w:widowControl w:val="0"/>
              <w:autoSpaceDE w:val="0"/>
              <w:autoSpaceDN w:val="0"/>
              <w:adjustRightInd w:val="0"/>
              <w:jc w:val="center"/>
              <w:rPr>
                <w:sz w:val="22"/>
                <w:szCs w:val="22"/>
              </w:rPr>
            </w:pPr>
            <w:r w:rsidRPr="00AD4135">
              <w:rPr>
                <w:sz w:val="22"/>
                <w:szCs w:val="24"/>
              </w:rPr>
              <w:t>3426</w:t>
            </w:r>
          </w:p>
        </w:tc>
        <w:tc>
          <w:tcPr>
            <w:tcW w:w="1296" w:type="dxa"/>
            <w:tcBorders>
              <w:top w:val="nil"/>
              <w:left w:val="nil"/>
              <w:bottom w:val="single" w:sz="4" w:space="0" w:color="auto"/>
              <w:right w:val="nil"/>
            </w:tcBorders>
          </w:tcPr>
          <w:p w14:paraId="15952DEE" w14:textId="3774F5B1" w:rsidR="00AD4135" w:rsidRPr="00AD4135" w:rsidRDefault="00AD4135" w:rsidP="00AD4135">
            <w:pPr>
              <w:widowControl w:val="0"/>
              <w:autoSpaceDE w:val="0"/>
              <w:autoSpaceDN w:val="0"/>
              <w:adjustRightInd w:val="0"/>
              <w:jc w:val="center"/>
              <w:rPr>
                <w:sz w:val="22"/>
                <w:szCs w:val="22"/>
              </w:rPr>
            </w:pPr>
            <w:r w:rsidRPr="00AD4135">
              <w:rPr>
                <w:sz w:val="22"/>
                <w:szCs w:val="24"/>
              </w:rPr>
              <w:t>3426</w:t>
            </w:r>
          </w:p>
        </w:tc>
        <w:tc>
          <w:tcPr>
            <w:tcW w:w="1296" w:type="dxa"/>
            <w:tcBorders>
              <w:top w:val="nil"/>
              <w:left w:val="nil"/>
              <w:bottom w:val="single" w:sz="4" w:space="0" w:color="auto"/>
              <w:right w:val="nil"/>
            </w:tcBorders>
          </w:tcPr>
          <w:p w14:paraId="170FCAF2" w14:textId="7C4D56AA" w:rsidR="00AD4135" w:rsidRPr="00AD4135" w:rsidRDefault="00AD4135" w:rsidP="00AD4135">
            <w:pPr>
              <w:widowControl w:val="0"/>
              <w:autoSpaceDE w:val="0"/>
              <w:autoSpaceDN w:val="0"/>
              <w:adjustRightInd w:val="0"/>
              <w:jc w:val="center"/>
              <w:rPr>
                <w:sz w:val="22"/>
                <w:szCs w:val="22"/>
              </w:rPr>
            </w:pPr>
            <w:r w:rsidRPr="00AD4135">
              <w:rPr>
                <w:sz w:val="22"/>
                <w:szCs w:val="24"/>
              </w:rPr>
              <w:t>3426</w:t>
            </w:r>
          </w:p>
        </w:tc>
      </w:tr>
    </w:tbl>
    <w:p w14:paraId="08CEF46E" w14:textId="0973939B" w:rsidR="001D24C8" w:rsidRDefault="001D24C8" w:rsidP="001D24C8">
      <w:pPr>
        <w:pStyle w:val="notes"/>
        <w:rPr>
          <w:sz w:val="19"/>
          <w:szCs w:val="19"/>
        </w:rPr>
      </w:pPr>
      <w:r w:rsidRPr="00460A2E">
        <w:t xml:space="preserve">Notes: see </w:t>
      </w:r>
      <w:r w:rsidR="0067056B">
        <w:t>Table C15</w:t>
      </w:r>
      <w:r w:rsidRPr="00460A2E">
        <w:t xml:space="preserve">. Standard errors, clustered at the class level,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54DD6EE7" w14:textId="77777777" w:rsidR="001D24C8" w:rsidRDefault="001D24C8" w:rsidP="00D43037">
      <w:pPr>
        <w:pStyle w:val="appendixpara"/>
      </w:pPr>
    </w:p>
    <w:p w14:paraId="74638452" w14:textId="763B1160" w:rsidR="001B3C51" w:rsidRPr="00460A2E" w:rsidRDefault="001B3C51" w:rsidP="00D43037">
      <w:pPr>
        <w:pStyle w:val="appendixpara"/>
      </w:pPr>
      <w:r w:rsidRPr="00460A2E">
        <w:br w:type="page"/>
      </w:r>
    </w:p>
    <w:p w14:paraId="28D826D7" w14:textId="5066AC11" w:rsidR="001B3C51" w:rsidRPr="00460A2E" w:rsidRDefault="00652C43" w:rsidP="00652C43">
      <w:pPr>
        <w:pStyle w:val="Kpalrs"/>
      </w:pPr>
      <w:r>
        <w:lastRenderedPageBreak/>
        <w:t xml:space="preserve">Table </w:t>
      </w:r>
      <w:r w:rsidR="000A443D">
        <w:t>20</w:t>
      </w:r>
      <w:r>
        <w:t xml:space="preserve">. </w:t>
      </w:r>
      <w:r w:rsidR="001B3C51" w:rsidRPr="00460A2E">
        <w:t>Friends and adversaries as function of GPA. Results with class-gender fixed-effects, control variables and sample restricted to common support.</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AD4135" w14:paraId="4CA7B5EC" w14:textId="77777777" w:rsidTr="009E7BAB">
        <w:tc>
          <w:tcPr>
            <w:tcW w:w="1871" w:type="dxa"/>
            <w:vMerge w:val="restart"/>
            <w:tcBorders>
              <w:top w:val="single" w:sz="4" w:space="0" w:color="auto"/>
              <w:left w:val="nil"/>
              <w:right w:val="nil"/>
            </w:tcBorders>
            <w:vAlign w:val="center"/>
          </w:tcPr>
          <w:p w14:paraId="450E36D7" w14:textId="77777777" w:rsidR="00AD4135" w:rsidRPr="00090CE3" w:rsidRDefault="00AD4135" w:rsidP="009E7BAB">
            <w:pPr>
              <w:widowControl w:val="0"/>
              <w:autoSpaceDE w:val="0"/>
              <w:autoSpaceDN w:val="0"/>
              <w:adjustRightInd w:val="0"/>
              <w:rPr>
                <w:sz w:val="22"/>
                <w:szCs w:val="22"/>
              </w:rPr>
            </w:pPr>
            <w:r w:rsidRPr="00090CE3">
              <w:rPr>
                <w:sz w:val="22"/>
                <w:szCs w:val="22"/>
              </w:rPr>
              <w:t>Dep. var.: nominations received from peers</w:t>
            </w:r>
          </w:p>
        </w:tc>
        <w:tc>
          <w:tcPr>
            <w:tcW w:w="1296" w:type="dxa"/>
            <w:tcBorders>
              <w:top w:val="single" w:sz="4" w:space="0" w:color="auto"/>
              <w:left w:val="nil"/>
              <w:bottom w:val="nil"/>
              <w:right w:val="nil"/>
            </w:tcBorders>
            <w:vAlign w:val="center"/>
          </w:tcPr>
          <w:p w14:paraId="4D5ABF01" w14:textId="77777777" w:rsidR="00AD4135" w:rsidRPr="00090CE3" w:rsidRDefault="00AD4135" w:rsidP="009E7BAB">
            <w:pPr>
              <w:widowControl w:val="0"/>
              <w:autoSpaceDE w:val="0"/>
              <w:autoSpaceDN w:val="0"/>
              <w:adjustRightInd w:val="0"/>
              <w:jc w:val="center"/>
              <w:rPr>
                <w:sz w:val="22"/>
                <w:szCs w:val="22"/>
              </w:rPr>
            </w:pPr>
            <w:r w:rsidRPr="00090CE3">
              <w:rPr>
                <w:sz w:val="22"/>
                <w:szCs w:val="22"/>
              </w:rPr>
              <w:t>(1)</w:t>
            </w:r>
          </w:p>
        </w:tc>
        <w:tc>
          <w:tcPr>
            <w:tcW w:w="1296" w:type="dxa"/>
            <w:tcBorders>
              <w:top w:val="single" w:sz="4" w:space="0" w:color="auto"/>
              <w:left w:val="nil"/>
              <w:bottom w:val="nil"/>
              <w:right w:val="nil"/>
            </w:tcBorders>
            <w:vAlign w:val="center"/>
          </w:tcPr>
          <w:p w14:paraId="2D5E6E98" w14:textId="77777777" w:rsidR="00AD4135" w:rsidRPr="00090CE3" w:rsidRDefault="00AD4135" w:rsidP="009E7BAB">
            <w:pPr>
              <w:widowControl w:val="0"/>
              <w:autoSpaceDE w:val="0"/>
              <w:autoSpaceDN w:val="0"/>
              <w:adjustRightInd w:val="0"/>
              <w:jc w:val="center"/>
              <w:rPr>
                <w:sz w:val="22"/>
                <w:szCs w:val="22"/>
              </w:rPr>
            </w:pPr>
            <w:r w:rsidRPr="00090CE3">
              <w:rPr>
                <w:sz w:val="22"/>
                <w:szCs w:val="22"/>
              </w:rPr>
              <w:t>(2)</w:t>
            </w:r>
          </w:p>
        </w:tc>
        <w:tc>
          <w:tcPr>
            <w:tcW w:w="1296" w:type="dxa"/>
            <w:tcBorders>
              <w:top w:val="single" w:sz="4" w:space="0" w:color="auto"/>
              <w:left w:val="nil"/>
              <w:bottom w:val="nil"/>
              <w:right w:val="nil"/>
            </w:tcBorders>
            <w:vAlign w:val="center"/>
          </w:tcPr>
          <w:p w14:paraId="1AC57FE8" w14:textId="77777777" w:rsidR="00AD4135" w:rsidRPr="00090CE3" w:rsidRDefault="00AD4135" w:rsidP="009E7BAB">
            <w:pPr>
              <w:widowControl w:val="0"/>
              <w:autoSpaceDE w:val="0"/>
              <w:autoSpaceDN w:val="0"/>
              <w:adjustRightInd w:val="0"/>
              <w:jc w:val="center"/>
              <w:rPr>
                <w:sz w:val="22"/>
                <w:szCs w:val="22"/>
              </w:rPr>
            </w:pPr>
            <w:r w:rsidRPr="00090CE3">
              <w:rPr>
                <w:sz w:val="22"/>
                <w:szCs w:val="22"/>
              </w:rPr>
              <w:t>(3)</w:t>
            </w:r>
          </w:p>
        </w:tc>
        <w:tc>
          <w:tcPr>
            <w:tcW w:w="1296" w:type="dxa"/>
            <w:tcBorders>
              <w:top w:val="single" w:sz="4" w:space="0" w:color="auto"/>
              <w:left w:val="nil"/>
              <w:bottom w:val="nil"/>
              <w:right w:val="nil"/>
            </w:tcBorders>
            <w:vAlign w:val="center"/>
          </w:tcPr>
          <w:p w14:paraId="25C8B416" w14:textId="77777777" w:rsidR="00AD4135" w:rsidRPr="00090CE3" w:rsidRDefault="00AD4135" w:rsidP="009E7BAB">
            <w:pPr>
              <w:widowControl w:val="0"/>
              <w:autoSpaceDE w:val="0"/>
              <w:autoSpaceDN w:val="0"/>
              <w:adjustRightInd w:val="0"/>
              <w:jc w:val="center"/>
              <w:rPr>
                <w:sz w:val="22"/>
                <w:szCs w:val="22"/>
              </w:rPr>
            </w:pPr>
            <w:r w:rsidRPr="00090CE3">
              <w:rPr>
                <w:sz w:val="22"/>
                <w:szCs w:val="22"/>
              </w:rPr>
              <w:t>(4)</w:t>
            </w:r>
          </w:p>
        </w:tc>
        <w:tc>
          <w:tcPr>
            <w:tcW w:w="1296" w:type="dxa"/>
            <w:tcBorders>
              <w:top w:val="single" w:sz="4" w:space="0" w:color="auto"/>
              <w:left w:val="nil"/>
              <w:bottom w:val="nil"/>
              <w:right w:val="nil"/>
            </w:tcBorders>
            <w:vAlign w:val="center"/>
          </w:tcPr>
          <w:p w14:paraId="1FB16A70" w14:textId="77777777" w:rsidR="00AD4135" w:rsidRPr="00090CE3" w:rsidRDefault="00AD4135" w:rsidP="009E7BAB">
            <w:pPr>
              <w:widowControl w:val="0"/>
              <w:autoSpaceDE w:val="0"/>
              <w:autoSpaceDN w:val="0"/>
              <w:adjustRightInd w:val="0"/>
              <w:jc w:val="center"/>
              <w:rPr>
                <w:sz w:val="22"/>
                <w:szCs w:val="22"/>
              </w:rPr>
            </w:pPr>
            <w:r w:rsidRPr="00090CE3">
              <w:rPr>
                <w:sz w:val="22"/>
                <w:szCs w:val="22"/>
              </w:rPr>
              <w:t>(5)</w:t>
            </w:r>
          </w:p>
        </w:tc>
        <w:tc>
          <w:tcPr>
            <w:tcW w:w="1296" w:type="dxa"/>
            <w:tcBorders>
              <w:top w:val="single" w:sz="4" w:space="0" w:color="auto"/>
              <w:left w:val="nil"/>
              <w:bottom w:val="nil"/>
              <w:right w:val="nil"/>
            </w:tcBorders>
            <w:vAlign w:val="center"/>
          </w:tcPr>
          <w:p w14:paraId="744D183C" w14:textId="77777777" w:rsidR="00AD4135" w:rsidRPr="00090CE3" w:rsidRDefault="00AD4135" w:rsidP="009E7BAB">
            <w:pPr>
              <w:widowControl w:val="0"/>
              <w:autoSpaceDE w:val="0"/>
              <w:autoSpaceDN w:val="0"/>
              <w:adjustRightInd w:val="0"/>
              <w:jc w:val="center"/>
              <w:rPr>
                <w:sz w:val="22"/>
                <w:szCs w:val="22"/>
              </w:rPr>
            </w:pPr>
            <w:r w:rsidRPr="00090CE3">
              <w:rPr>
                <w:sz w:val="22"/>
                <w:szCs w:val="22"/>
              </w:rPr>
              <w:t>(6)</w:t>
            </w:r>
          </w:p>
        </w:tc>
      </w:tr>
      <w:tr w:rsidR="00AD4135" w14:paraId="571FF83C" w14:textId="77777777" w:rsidTr="009E7BAB">
        <w:tc>
          <w:tcPr>
            <w:tcW w:w="1871" w:type="dxa"/>
            <w:vMerge/>
            <w:tcBorders>
              <w:left w:val="nil"/>
              <w:right w:val="nil"/>
            </w:tcBorders>
            <w:vAlign w:val="center"/>
          </w:tcPr>
          <w:p w14:paraId="58FB0FF3" w14:textId="77777777" w:rsidR="00AD4135" w:rsidRPr="00090CE3" w:rsidRDefault="00AD4135" w:rsidP="009E7BAB">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329FC8BA" w14:textId="77777777" w:rsidR="00AD4135" w:rsidRPr="00090CE3" w:rsidRDefault="00AD4135" w:rsidP="009E7BAB">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nil"/>
              <w:right w:val="nil"/>
            </w:tcBorders>
            <w:vAlign w:val="center"/>
          </w:tcPr>
          <w:p w14:paraId="36E44D2E" w14:textId="77777777" w:rsidR="00AD4135" w:rsidRPr="00090CE3" w:rsidRDefault="00AD4135" w:rsidP="009E7BAB">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6F71ADBB" w14:textId="77777777" w:rsidR="00AD4135" w:rsidRPr="00090CE3" w:rsidRDefault="00AD4135" w:rsidP="009E7BAB">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7722DED5" w14:textId="77777777" w:rsidR="00AD4135" w:rsidRPr="00090CE3" w:rsidRDefault="00AD4135" w:rsidP="009E7BAB">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0FCB93FB" w14:textId="77777777" w:rsidR="00AD4135" w:rsidRPr="00090CE3" w:rsidRDefault="00AD4135" w:rsidP="009E7BAB">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0FF8CEBE" w14:textId="77777777" w:rsidR="00AD4135" w:rsidRPr="00090CE3" w:rsidRDefault="00AD4135" w:rsidP="009E7BAB">
            <w:pPr>
              <w:widowControl w:val="0"/>
              <w:autoSpaceDE w:val="0"/>
              <w:autoSpaceDN w:val="0"/>
              <w:adjustRightInd w:val="0"/>
              <w:jc w:val="center"/>
              <w:rPr>
                <w:sz w:val="22"/>
                <w:szCs w:val="22"/>
              </w:rPr>
            </w:pPr>
            <w:r w:rsidRPr="00090CE3">
              <w:rPr>
                <w:sz w:val="22"/>
                <w:szCs w:val="22"/>
              </w:rPr>
              <w:t>Adversaries</w:t>
            </w:r>
          </w:p>
        </w:tc>
      </w:tr>
      <w:tr w:rsidR="00AD4135" w14:paraId="0675BADC" w14:textId="77777777" w:rsidTr="009E7BAB">
        <w:tc>
          <w:tcPr>
            <w:tcW w:w="1871" w:type="dxa"/>
            <w:vMerge/>
            <w:tcBorders>
              <w:left w:val="nil"/>
              <w:bottom w:val="nil"/>
              <w:right w:val="nil"/>
            </w:tcBorders>
            <w:vAlign w:val="center"/>
          </w:tcPr>
          <w:p w14:paraId="0082EBE5" w14:textId="77777777" w:rsidR="00AD4135" w:rsidRPr="00090CE3" w:rsidRDefault="00AD4135" w:rsidP="009E7BAB">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39A0585B" w14:textId="77777777" w:rsidR="00AD4135" w:rsidRPr="00090CE3" w:rsidRDefault="00AD4135" w:rsidP="009E7BAB">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576A5C52" w14:textId="77777777" w:rsidR="00AD4135" w:rsidRPr="00090CE3" w:rsidRDefault="00AD4135" w:rsidP="009E7BAB">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2664A31C" w14:textId="77777777" w:rsidR="00AD4135" w:rsidRPr="00090CE3" w:rsidRDefault="00AD4135" w:rsidP="009E7BAB">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7DD24388" w14:textId="77777777" w:rsidR="00AD4135" w:rsidRPr="00090CE3" w:rsidRDefault="00AD4135" w:rsidP="009E7BAB">
            <w:pPr>
              <w:widowControl w:val="0"/>
              <w:autoSpaceDE w:val="0"/>
              <w:autoSpaceDN w:val="0"/>
              <w:adjustRightInd w:val="0"/>
              <w:jc w:val="center"/>
              <w:rPr>
                <w:sz w:val="22"/>
                <w:szCs w:val="22"/>
              </w:rPr>
            </w:pPr>
            <w:r w:rsidRPr="00090CE3">
              <w:rPr>
                <w:sz w:val="22"/>
                <w:szCs w:val="22"/>
              </w:rPr>
              <w:t>From non-Roma classmates</w:t>
            </w:r>
          </w:p>
        </w:tc>
      </w:tr>
      <w:tr w:rsidR="00153803" w14:paraId="0A061965" w14:textId="77777777" w:rsidTr="00153803">
        <w:tc>
          <w:tcPr>
            <w:tcW w:w="1871" w:type="dxa"/>
            <w:tcBorders>
              <w:top w:val="single" w:sz="4" w:space="0" w:color="auto"/>
              <w:left w:val="nil"/>
              <w:bottom w:val="nil"/>
              <w:right w:val="nil"/>
            </w:tcBorders>
            <w:vAlign w:val="center"/>
          </w:tcPr>
          <w:p w14:paraId="6D8E4689" w14:textId="77777777" w:rsidR="00153803" w:rsidRPr="00090CE3" w:rsidRDefault="00153803" w:rsidP="00153803">
            <w:pPr>
              <w:widowControl w:val="0"/>
              <w:autoSpaceDE w:val="0"/>
              <w:autoSpaceDN w:val="0"/>
              <w:adjustRightInd w:val="0"/>
              <w:spacing w:before="20" w:after="20"/>
              <w:rPr>
                <w:sz w:val="22"/>
                <w:szCs w:val="22"/>
              </w:rPr>
            </w:pPr>
            <w:r w:rsidRPr="00090CE3">
              <w:rPr>
                <w:sz w:val="22"/>
                <w:szCs w:val="22"/>
              </w:rPr>
              <w:t>GPA</w:t>
            </w:r>
          </w:p>
        </w:tc>
        <w:tc>
          <w:tcPr>
            <w:tcW w:w="1296" w:type="dxa"/>
            <w:tcBorders>
              <w:top w:val="single" w:sz="4" w:space="0" w:color="auto"/>
              <w:left w:val="nil"/>
              <w:bottom w:val="nil"/>
              <w:right w:val="nil"/>
            </w:tcBorders>
            <w:vAlign w:val="center"/>
          </w:tcPr>
          <w:p w14:paraId="0634F3F4" w14:textId="6103E0B4" w:rsidR="00153803" w:rsidRPr="00153803" w:rsidRDefault="00153803" w:rsidP="00153803">
            <w:pPr>
              <w:widowControl w:val="0"/>
              <w:autoSpaceDE w:val="0"/>
              <w:autoSpaceDN w:val="0"/>
              <w:adjustRightInd w:val="0"/>
              <w:spacing w:before="20" w:after="20"/>
              <w:jc w:val="center"/>
              <w:rPr>
                <w:sz w:val="22"/>
                <w:szCs w:val="22"/>
              </w:rPr>
            </w:pPr>
            <w:r w:rsidRPr="00153803">
              <w:rPr>
                <w:sz w:val="22"/>
                <w:szCs w:val="24"/>
              </w:rPr>
              <w:t>0.45</w:t>
            </w:r>
            <w:r w:rsidRPr="00153803">
              <w:rPr>
                <w:sz w:val="22"/>
                <w:szCs w:val="24"/>
                <w:vertAlign w:val="superscript"/>
              </w:rPr>
              <w:t>**</w:t>
            </w:r>
            <w:r w:rsidRPr="00153803">
              <w:rPr>
                <w:sz w:val="22"/>
                <w:szCs w:val="24"/>
              </w:rPr>
              <w:br/>
              <w:t>(0.10)</w:t>
            </w:r>
          </w:p>
        </w:tc>
        <w:tc>
          <w:tcPr>
            <w:tcW w:w="1296" w:type="dxa"/>
            <w:tcBorders>
              <w:top w:val="single" w:sz="4" w:space="0" w:color="auto"/>
              <w:left w:val="nil"/>
              <w:bottom w:val="nil"/>
              <w:right w:val="nil"/>
            </w:tcBorders>
            <w:vAlign w:val="center"/>
          </w:tcPr>
          <w:p w14:paraId="387F869F" w14:textId="0E8E7EF7" w:rsidR="00153803" w:rsidRPr="00153803" w:rsidRDefault="00153803" w:rsidP="00153803">
            <w:pPr>
              <w:widowControl w:val="0"/>
              <w:autoSpaceDE w:val="0"/>
              <w:autoSpaceDN w:val="0"/>
              <w:adjustRightInd w:val="0"/>
              <w:spacing w:before="20" w:after="20"/>
              <w:jc w:val="center"/>
              <w:rPr>
                <w:sz w:val="22"/>
                <w:szCs w:val="22"/>
              </w:rPr>
            </w:pPr>
            <w:r w:rsidRPr="00153803">
              <w:rPr>
                <w:sz w:val="22"/>
                <w:szCs w:val="24"/>
              </w:rPr>
              <w:t>-0.42</w:t>
            </w:r>
            <w:r w:rsidRPr="00153803">
              <w:rPr>
                <w:sz w:val="22"/>
                <w:szCs w:val="24"/>
                <w:vertAlign w:val="superscript"/>
              </w:rPr>
              <w:t>**</w:t>
            </w:r>
            <w:r w:rsidRPr="00153803">
              <w:rPr>
                <w:sz w:val="22"/>
                <w:szCs w:val="24"/>
              </w:rPr>
              <w:br/>
              <w:t>(0.09)</w:t>
            </w:r>
          </w:p>
        </w:tc>
        <w:tc>
          <w:tcPr>
            <w:tcW w:w="1296" w:type="dxa"/>
            <w:tcBorders>
              <w:top w:val="single" w:sz="4" w:space="0" w:color="auto"/>
              <w:left w:val="nil"/>
              <w:bottom w:val="nil"/>
              <w:right w:val="nil"/>
            </w:tcBorders>
            <w:vAlign w:val="center"/>
          </w:tcPr>
          <w:p w14:paraId="0F5C5755" w14:textId="0132208D" w:rsidR="00153803" w:rsidRPr="00153803" w:rsidRDefault="00153803" w:rsidP="00153803">
            <w:pPr>
              <w:widowControl w:val="0"/>
              <w:autoSpaceDE w:val="0"/>
              <w:autoSpaceDN w:val="0"/>
              <w:adjustRightInd w:val="0"/>
              <w:spacing w:before="20" w:after="20"/>
              <w:jc w:val="center"/>
              <w:rPr>
                <w:sz w:val="22"/>
                <w:szCs w:val="22"/>
              </w:rPr>
            </w:pPr>
            <w:r w:rsidRPr="00153803">
              <w:rPr>
                <w:sz w:val="22"/>
                <w:szCs w:val="24"/>
              </w:rPr>
              <w:t>-0.20</w:t>
            </w:r>
            <w:r w:rsidRPr="00153803">
              <w:rPr>
                <w:sz w:val="22"/>
                <w:szCs w:val="24"/>
                <w:vertAlign w:val="superscript"/>
              </w:rPr>
              <w:t>**</w:t>
            </w:r>
            <w:r w:rsidRPr="00153803">
              <w:rPr>
                <w:sz w:val="22"/>
                <w:szCs w:val="24"/>
              </w:rPr>
              <w:br/>
              <w:t>(0.06)</w:t>
            </w:r>
          </w:p>
        </w:tc>
        <w:tc>
          <w:tcPr>
            <w:tcW w:w="1296" w:type="dxa"/>
            <w:tcBorders>
              <w:top w:val="single" w:sz="4" w:space="0" w:color="auto"/>
              <w:left w:val="nil"/>
              <w:bottom w:val="nil"/>
              <w:right w:val="nil"/>
            </w:tcBorders>
            <w:vAlign w:val="center"/>
          </w:tcPr>
          <w:p w14:paraId="648F1BFD" w14:textId="4B38A77B" w:rsidR="00153803" w:rsidRPr="00153803" w:rsidRDefault="00153803" w:rsidP="00153803">
            <w:pPr>
              <w:widowControl w:val="0"/>
              <w:autoSpaceDE w:val="0"/>
              <w:autoSpaceDN w:val="0"/>
              <w:adjustRightInd w:val="0"/>
              <w:spacing w:before="20" w:after="20"/>
              <w:jc w:val="center"/>
              <w:rPr>
                <w:sz w:val="22"/>
                <w:szCs w:val="22"/>
              </w:rPr>
            </w:pPr>
            <w:r w:rsidRPr="00153803">
              <w:rPr>
                <w:sz w:val="22"/>
                <w:szCs w:val="24"/>
              </w:rPr>
              <w:t>-0.05</w:t>
            </w:r>
            <w:r w:rsidRPr="00153803">
              <w:rPr>
                <w:sz w:val="22"/>
                <w:szCs w:val="24"/>
              </w:rPr>
              <w:br/>
              <w:t>(0.04)</w:t>
            </w:r>
          </w:p>
        </w:tc>
        <w:tc>
          <w:tcPr>
            <w:tcW w:w="1296" w:type="dxa"/>
            <w:tcBorders>
              <w:top w:val="single" w:sz="4" w:space="0" w:color="auto"/>
              <w:left w:val="nil"/>
              <w:bottom w:val="nil"/>
              <w:right w:val="nil"/>
            </w:tcBorders>
            <w:vAlign w:val="center"/>
          </w:tcPr>
          <w:p w14:paraId="61319705" w14:textId="151F76ED" w:rsidR="00153803" w:rsidRPr="00153803" w:rsidRDefault="00153803" w:rsidP="00153803">
            <w:pPr>
              <w:widowControl w:val="0"/>
              <w:autoSpaceDE w:val="0"/>
              <w:autoSpaceDN w:val="0"/>
              <w:adjustRightInd w:val="0"/>
              <w:spacing w:before="20" w:after="20"/>
              <w:jc w:val="center"/>
              <w:rPr>
                <w:sz w:val="22"/>
                <w:szCs w:val="22"/>
              </w:rPr>
            </w:pPr>
            <w:r w:rsidRPr="00153803">
              <w:rPr>
                <w:sz w:val="22"/>
                <w:szCs w:val="24"/>
              </w:rPr>
              <w:t>0.65</w:t>
            </w:r>
            <w:r w:rsidRPr="00153803">
              <w:rPr>
                <w:sz w:val="22"/>
                <w:szCs w:val="24"/>
                <w:vertAlign w:val="superscript"/>
              </w:rPr>
              <w:t>**</w:t>
            </w:r>
            <w:r w:rsidRPr="00153803">
              <w:rPr>
                <w:sz w:val="22"/>
                <w:szCs w:val="24"/>
              </w:rPr>
              <w:br/>
              <w:t>(0.08)</w:t>
            </w:r>
          </w:p>
        </w:tc>
        <w:tc>
          <w:tcPr>
            <w:tcW w:w="1296" w:type="dxa"/>
            <w:tcBorders>
              <w:top w:val="single" w:sz="4" w:space="0" w:color="auto"/>
              <w:left w:val="nil"/>
              <w:bottom w:val="nil"/>
              <w:right w:val="nil"/>
            </w:tcBorders>
            <w:vAlign w:val="center"/>
          </w:tcPr>
          <w:p w14:paraId="467B7A0D" w14:textId="7D467E36" w:rsidR="00153803" w:rsidRPr="00153803" w:rsidRDefault="00153803" w:rsidP="00153803">
            <w:pPr>
              <w:widowControl w:val="0"/>
              <w:autoSpaceDE w:val="0"/>
              <w:autoSpaceDN w:val="0"/>
              <w:adjustRightInd w:val="0"/>
              <w:spacing w:before="20" w:after="20"/>
              <w:jc w:val="center"/>
              <w:rPr>
                <w:sz w:val="22"/>
                <w:szCs w:val="22"/>
              </w:rPr>
            </w:pPr>
            <w:r w:rsidRPr="00153803">
              <w:rPr>
                <w:sz w:val="22"/>
                <w:szCs w:val="24"/>
              </w:rPr>
              <w:t>-0.36</w:t>
            </w:r>
            <w:r w:rsidRPr="00153803">
              <w:rPr>
                <w:sz w:val="22"/>
                <w:szCs w:val="24"/>
                <w:vertAlign w:val="superscript"/>
              </w:rPr>
              <w:t>**</w:t>
            </w:r>
            <w:r w:rsidRPr="00153803">
              <w:rPr>
                <w:sz w:val="22"/>
                <w:szCs w:val="24"/>
              </w:rPr>
              <w:br/>
              <w:t>(0.07)</w:t>
            </w:r>
          </w:p>
        </w:tc>
      </w:tr>
      <w:tr w:rsidR="00153803" w14:paraId="64B38CEF" w14:textId="77777777" w:rsidTr="00153803">
        <w:tc>
          <w:tcPr>
            <w:tcW w:w="1871" w:type="dxa"/>
            <w:tcBorders>
              <w:top w:val="nil"/>
              <w:left w:val="nil"/>
              <w:bottom w:val="nil"/>
              <w:right w:val="nil"/>
            </w:tcBorders>
            <w:vAlign w:val="center"/>
          </w:tcPr>
          <w:p w14:paraId="2708F4E9" w14:textId="77777777" w:rsidR="00153803" w:rsidRPr="00090CE3" w:rsidRDefault="00153803" w:rsidP="00153803">
            <w:pPr>
              <w:widowControl w:val="0"/>
              <w:autoSpaceDE w:val="0"/>
              <w:autoSpaceDN w:val="0"/>
              <w:adjustRightInd w:val="0"/>
              <w:spacing w:before="20" w:after="20"/>
              <w:rPr>
                <w:sz w:val="22"/>
                <w:szCs w:val="22"/>
              </w:rPr>
            </w:pPr>
            <w:r w:rsidRPr="00090CE3">
              <w:rPr>
                <w:sz w:val="22"/>
                <w:szCs w:val="22"/>
              </w:rPr>
              <w:t>Roma × GPA</w:t>
            </w:r>
          </w:p>
        </w:tc>
        <w:tc>
          <w:tcPr>
            <w:tcW w:w="1296" w:type="dxa"/>
            <w:tcBorders>
              <w:top w:val="nil"/>
              <w:left w:val="nil"/>
              <w:bottom w:val="nil"/>
              <w:right w:val="nil"/>
            </w:tcBorders>
            <w:vAlign w:val="center"/>
          </w:tcPr>
          <w:p w14:paraId="1DA8517C" w14:textId="795738CC" w:rsidR="00153803" w:rsidRPr="00153803" w:rsidRDefault="00153803" w:rsidP="00153803">
            <w:pPr>
              <w:widowControl w:val="0"/>
              <w:autoSpaceDE w:val="0"/>
              <w:autoSpaceDN w:val="0"/>
              <w:adjustRightInd w:val="0"/>
              <w:spacing w:before="20" w:after="20"/>
              <w:jc w:val="center"/>
              <w:rPr>
                <w:sz w:val="22"/>
                <w:szCs w:val="22"/>
              </w:rPr>
            </w:pPr>
            <w:r w:rsidRPr="00153803">
              <w:rPr>
                <w:sz w:val="22"/>
                <w:szCs w:val="24"/>
              </w:rPr>
              <w:t>0.36</w:t>
            </w:r>
            <w:r w:rsidRPr="00153803">
              <w:rPr>
                <w:sz w:val="22"/>
                <w:szCs w:val="24"/>
                <w:vertAlign w:val="superscript"/>
              </w:rPr>
              <w:t>*</w:t>
            </w:r>
            <w:r w:rsidRPr="00153803">
              <w:rPr>
                <w:sz w:val="22"/>
                <w:szCs w:val="24"/>
              </w:rPr>
              <w:br/>
              <w:t>(0.15)</w:t>
            </w:r>
          </w:p>
        </w:tc>
        <w:tc>
          <w:tcPr>
            <w:tcW w:w="1296" w:type="dxa"/>
            <w:tcBorders>
              <w:top w:val="nil"/>
              <w:left w:val="nil"/>
              <w:bottom w:val="nil"/>
              <w:right w:val="nil"/>
            </w:tcBorders>
            <w:vAlign w:val="center"/>
          </w:tcPr>
          <w:p w14:paraId="5D4AB66C" w14:textId="60C28F88" w:rsidR="00153803" w:rsidRPr="00153803" w:rsidRDefault="00153803" w:rsidP="00153803">
            <w:pPr>
              <w:widowControl w:val="0"/>
              <w:autoSpaceDE w:val="0"/>
              <w:autoSpaceDN w:val="0"/>
              <w:adjustRightInd w:val="0"/>
              <w:spacing w:before="20" w:after="20"/>
              <w:jc w:val="center"/>
              <w:rPr>
                <w:sz w:val="22"/>
                <w:szCs w:val="22"/>
              </w:rPr>
            </w:pPr>
            <w:r w:rsidRPr="00153803">
              <w:rPr>
                <w:sz w:val="22"/>
                <w:szCs w:val="24"/>
              </w:rPr>
              <w:t>-0.28</w:t>
            </w:r>
            <w:r w:rsidRPr="00153803">
              <w:rPr>
                <w:sz w:val="22"/>
                <w:szCs w:val="24"/>
                <w:vertAlign w:val="superscript"/>
              </w:rPr>
              <w:t>*</w:t>
            </w:r>
            <w:r w:rsidRPr="00153803">
              <w:rPr>
                <w:sz w:val="22"/>
                <w:szCs w:val="24"/>
              </w:rPr>
              <w:br/>
              <w:t>(0.14)</w:t>
            </w:r>
          </w:p>
        </w:tc>
        <w:tc>
          <w:tcPr>
            <w:tcW w:w="1296" w:type="dxa"/>
            <w:tcBorders>
              <w:top w:val="nil"/>
              <w:left w:val="nil"/>
              <w:bottom w:val="nil"/>
              <w:right w:val="nil"/>
            </w:tcBorders>
            <w:vAlign w:val="center"/>
          </w:tcPr>
          <w:p w14:paraId="164525CD" w14:textId="36E8E2E4" w:rsidR="00153803" w:rsidRPr="00153803" w:rsidRDefault="00153803" w:rsidP="00153803">
            <w:pPr>
              <w:widowControl w:val="0"/>
              <w:autoSpaceDE w:val="0"/>
              <w:autoSpaceDN w:val="0"/>
              <w:adjustRightInd w:val="0"/>
              <w:spacing w:before="20" w:after="20"/>
              <w:jc w:val="center"/>
              <w:rPr>
                <w:sz w:val="22"/>
                <w:szCs w:val="22"/>
              </w:rPr>
            </w:pPr>
            <w:r w:rsidRPr="00153803">
              <w:rPr>
                <w:sz w:val="22"/>
                <w:szCs w:val="24"/>
              </w:rPr>
              <w:t>0.20</w:t>
            </w:r>
            <w:r w:rsidRPr="00153803">
              <w:rPr>
                <w:sz w:val="22"/>
                <w:szCs w:val="24"/>
              </w:rPr>
              <w:br/>
              <w:t>(0.11)</w:t>
            </w:r>
          </w:p>
        </w:tc>
        <w:tc>
          <w:tcPr>
            <w:tcW w:w="1296" w:type="dxa"/>
            <w:tcBorders>
              <w:top w:val="nil"/>
              <w:left w:val="nil"/>
              <w:bottom w:val="nil"/>
              <w:right w:val="nil"/>
            </w:tcBorders>
            <w:vAlign w:val="center"/>
          </w:tcPr>
          <w:p w14:paraId="75C7F7C5" w14:textId="1C1F5EFB" w:rsidR="00153803" w:rsidRPr="00153803" w:rsidRDefault="00153803" w:rsidP="00153803">
            <w:pPr>
              <w:widowControl w:val="0"/>
              <w:autoSpaceDE w:val="0"/>
              <w:autoSpaceDN w:val="0"/>
              <w:adjustRightInd w:val="0"/>
              <w:spacing w:before="20" w:after="20"/>
              <w:jc w:val="center"/>
              <w:rPr>
                <w:sz w:val="22"/>
                <w:szCs w:val="22"/>
              </w:rPr>
            </w:pPr>
            <w:r w:rsidRPr="00153803">
              <w:rPr>
                <w:sz w:val="22"/>
                <w:szCs w:val="24"/>
              </w:rPr>
              <w:t>0.03</w:t>
            </w:r>
            <w:r w:rsidRPr="00153803">
              <w:rPr>
                <w:sz w:val="22"/>
                <w:szCs w:val="24"/>
              </w:rPr>
              <w:br/>
              <w:t>(0.05)</w:t>
            </w:r>
          </w:p>
        </w:tc>
        <w:tc>
          <w:tcPr>
            <w:tcW w:w="1296" w:type="dxa"/>
            <w:tcBorders>
              <w:top w:val="nil"/>
              <w:left w:val="nil"/>
              <w:bottom w:val="nil"/>
              <w:right w:val="nil"/>
            </w:tcBorders>
            <w:vAlign w:val="center"/>
          </w:tcPr>
          <w:p w14:paraId="137939A7" w14:textId="566A7F80" w:rsidR="00153803" w:rsidRPr="00153803" w:rsidRDefault="00153803" w:rsidP="00153803">
            <w:pPr>
              <w:widowControl w:val="0"/>
              <w:autoSpaceDE w:val="0"/>
              <w:autoSpaceDN w:val="0"/>
              <w:adjustRightInd w:val="0"/>
              <w:spacing w:before="20" w:after="20"/>
              <w:jc w:val="center"/>
              <w:rPr>
                <w:sz w:val="22"/>
                <w:szCs w:val="22"/>
              </w:rPr>
            </w:pPr>
            <w:r w:rsidRPr="00153803">
              <w:rPr>
                <w:sz w:val="22"/>
                <w:szCs w:val="24"/>
              </w:rPr>
              <w:t>0.16</w:t>
            </w:r>
            <w:r w:rsidRPr="00153803">
              <w:rPr>
                <w:sz w:val="22"/>
                <w:szCs w:val="24"/>
              </w:rPr>
              <w:br/>
              <w:t>(0.13)</w:t>
            </w:r>
          </w:p>
        </w:tc>
        <w:tc>
          <w:tcPr>
            <w:tcW w:w="1296" w:type="dxa"/>
            <w:tcBorders>
              <w:top w:val="nil"/>
              <w:left w:val="nil"/>
              <w:bottom w:val="nil"/>
              <w:right w:val="nil"/>
            </w:tcBorders>
            <w:vAlign w:val="center"/>
          </w:tcPr>
          <w:p w14:paraId="2CA58387" w14:textId="73E29C88" w:rsidR="00153803" w:rsidRPr="00153803" w:rsidRDefault="00153803" w:rsidP="00153803">
            <w:pPr>
              <w:widowControl w:val="0"/>
              <w:autoSpaceDE w:val="0"/>
              <w:autoSpaceDN w:val="0"/>
              <w:adjustRightInd w:val="0"/>
              <w:spacing w:before="20" w:after="20"/>
              <w:jc w:val="center"/>
              <w:rPr>
                <w:sz w:val="22"/>
                <w:szCs w:val="22"/>
              </w:rPr>
            </w:pPr>
            <w:r w:rsidRPr="00153803">
              <w:rPr>
                <w:sz w:val="22"/>
                <w:szCs w:val="24"/>
              </w:rPr>
              <w:t>-0.32</w:t>
            </w:r>
            <w:r w:rsidRPr="00153803">
              <w:rPr>
                <w:sz w:val="22"/>
                <w:szCs w:val="24"/>
                <w:vertAlign w:val="superscript"/>
              </w:rPr>
              <w:t>*</w:t>
            </w:r>
            <w:r w:rsidRPr="00153803">
              <w:rPr>
                <w:sz w:val="22"/>
                <w:szCs w:val="24"/>
              </w:rPr>
              <w:br/>
              <w:t>(0.13)</w:t>
            </w:r>
          </w:p>
        </w:tc>
      </w:tr>
      <w:tr w:rsidR="00153803" w14:paraId="2DC3D30E" w14:textId="77777777" w:rsidTr="00153803">
        <w:tc>
          <w:tcPr>
            <w:tcW w:w="1871" w:type="dxa"/>
            <w:tcBorders>
              <w:top w:val="nil"/>
              <w:left w:val="nil"/>
              <w:bottom w:val="single" w:sz="4" w:space="0" w:color="auto"/>
              <w:right w:val="nil"/>
            </w:tcBorders>
            <w:vAlign w:val="center"/>
          </w:tcPr>
          <w:p w14:paraId="5732A42F" w14:textId="77777777" w:rsidR="00153803" w:rsidRPr="00090CE3" w:rsidRDefault="00153803" w:rsidP="00153803">
            <w:pPr>
              <w:widowControl w:val="0"/>
              <w:autoSpaceDE w:val="0"/>
              <w:autoSpaceDN w:val="0"/>
              <w:adjustRightInd w:val="0"/>
              <w:spacing w:before="20" w:after="20"/>
              <w:rPr>
                <w:sz w:val="22"/>
                <w:szCs w:val="22"/>
              </w:rPr>
            </w:pPr>
            <w:r w:rsidRPr="00090CE3">
              <w:rPr>
                <w:sz w:val="22"/>
                <w:szCs w:val="22"/>
              </w:rPr>
              <w:t>Roma</w:t>
            </w:r>
          </w:p>
        </w:tc>
        <w:tc>
          <w:tcPr>
            <w:tcW w:w="1296" w:type="dxa"/>
            <w:tcBorders>
              <w:top w:val="nil"/>
              <w:left w:val="nil"/>
              <w:bottom w:val="single" w:sz="4" w:space="0" w:color="auto"/>
              <w:right w:val="nil"/>
            </w:tcBorders>
            <w:vAlign w:val="center"/>
          </w:tcPr>
          <w:p w14:paraId="4CD1867A" w14:textId="14A11B03" w:rsidR="00153803" w:rsidRPr="00153803" w:rsidRDefault="00153803" w:rsidP="00153803">
            <w:pPr>
              <w:widowControl w:val="0"/>
              <w:autoSpaceDE w:val="0"/>
              <w:autoSpaceDN w:val="0"/>
              <w:adjustRightInd w:val="0"/>
              <w:spacing w:before="20" w:after="20"/>
              <w:jc w:val="center"/>
              <w:rPr>
                <w:sz w:val="22"/>
                <w:szCs w:val="22"/>
              </w:rPr>
            </w:pPr>
            <w:r w:rsidRPr="00153803">
              <w:rPr>
                <w:sz w:val="22"/>
                <w:szCs w:val="24"/>
              </w:rPr>
              <w:t>0.17</w:t>
            </w:r>
            <w:r w:rsidRPr="00153803">
              <w:rPr>
                <w:sz w:val="22"/>
                <w:szCs w:val="24"/>
              </w:rPr>
              <w:br/>
              <w:t>(0.16)</w:t>
            </w:r>
          </w:p>
        </w:tc>
        <w:tc>
          <w:tcPr>
            <w:tcW w:w="1296" w:type="dxa"/>
            <w:tcBorders>
              <w:top w:val="nil"/>
              <w:left w:val="nil"/>
              <w:bottom w:val="single" w:sz="4" w:space="0" w:color="auto"/>
              <w:right w:val="nil"/>
            </w:tcBorders>
            <w:vAlign w:val="center"/>
          </w:tcPr>
          <w:p w14:paraId="1D20C346" w14:textId="2F027EEC" w:rsidR="00153803" w:rsidRPr="00153803" w:rsidRDefault="00153803" w:rsidP="00153803">
            <w:pPr>
              <w:widowControl w:val="0"/>
              <w:autoSpaceDE w:val="0"/>
              <w:autoSpaceDN w:val="0"/>
              <w:adjustRightInd w:val="0"/>
              <w:spacing w:before="20" w:after="20"/>
              <w:jc w:val="center"/>
              <w:rPr>
                <w:sz w:val="22"/>
                <w:szCs w:val="22"/>
              </w:rPr>
            </w:pPr>
            <w:r w:rsidRPr="00153803">
              <w:rPr>
                <w:sz w:val="22"/>
                <w:szCs w:val="24"/>
              </w:rPr>
              <w:t>-0.04</w:t>
            </w:r>
            <w:r w:rsidRPr="00153803">
              <w:rPr>
                <w:sz w:val="22"/>
                <w:szCs w:val="24"/>
              </w:rPr>
              <w:br/>
              <w:t>(0.13)</w:t>
            </w:r>
          </w:p>
        </w:tc>
        <w:tc>
          <w:tcPr>
            <w:tcW w:w="1296" w:type="dxa"/>
            <w:tcBorders>
              <w:top w:val="nil"/>
              <w:left w:val="nil"/>
              <w:bottom w:val="single" w:sz="4" w:space="0" w:color="auto"/>
              <w:right w:val="nil"/>
            </w:tcBorders>
            <w:vAlign w:val="center"/>
          </w:tcPr>
          <w:p w14:paraId="0CF01CD0" w14:textId="627BC839" w:rsidR="00153803" w:rsidRPr="00153803" w:rsidRDefault="00153803" w:rsidP="00153803">
            <w:pPr>
              <w:widowControl w:val="0"/>
              <w:autoSpaceDE w:val="0"/>
              <w:autoSpaceDN w:val="0"/>
              <w:adjustRightInd w:val="0"/>
              <w:spacing w:before="20" w:after="20"/>
              <w:jc w:val="center"/>
              <w:rPr>
                <w:sz w:val="22"/>
                <w:szCs w:val="22"/>
              </w:rPr>
            </w:pPr>
            <w:r w:rsidRPr="00153803">
              <w:rPr>
                <w:sz w:val="22"/>
                <w:szCs w:val="24"/>
              </w:rPr>
              <w:t>0.39</w:t>
            </w:r>
            <w:r w:rsidRPr="00153803">
              <w:rPr>
                <w:sz w:val="22"/>
                <w:szCs w:val="24"/>
                <w:vertAlign w:val="superscript"/>
              </w:rPr>
              <w:t>**</w:t>
            </w:r>
            <w:r w:rsidRPr="00153803">
              <w:rPr>
                <w:sz w:val="22"/>
                <w:szCs w:val="24"/>
              </w:rPr>
              <w:br/>
              <w:t>(0.13)</w:t>
            </w:r>
          </w:p>
        </w:tc>
        <w:tc>
          <w:tcPr>
            <w:tcW w:w="1296" w:type="dxa"/>
            <w:tcBorders>
              <w:top w:val="nil"/>
              <w:left w:val="nil"/>
              <w:bottom w:val="single" w:sz="4" w:space="0" w:color="auto"/>
              <w:right w:val="nil"/>
            </w:tcBorders>
            <w:vAlign w:val="center"/>
          </w:tcPr>
          <w:p w14:paraId="728E1CDE" w14:textId="107C9BA9" w:rsidR="00153803" w:rsidRPr="00153803" w:rsidRDefault="00153803" w:rsidP="00153803">
            <w:pPr>
              <w:widowControl w:val="0"/>
              <w:autoSpaceDE w:val="0"/>
              <w:autoSpaceDN w:val="0"/>
              <w:adjustRightInd w:val="0"/>
              <w:spacing w:before="20" w:after="20"/>
              <w:jc w:val="center"/>
              <w:rPr>
                <w:sz w:val="22"/>
                <w:szCs w:val="22"/>
              </w:rPr>
            </w:pPr>
            <w:r w:rsidRPr="00153803">
              <w:rPr>
                <w:sz w:val="22"/>
                <w:szCs w:val="24"/>
              </w:rPr>
              <w:t>-0.20</w:t>
            </w:r>
            <w:r w:rsidRPr="00153803">
              <w:rPr>
                <w:sz w:val="22"/>
                <w:szCs w:val="24"/>
                <w:vertAlign w:val="superscript"/>
              </w:rPr>
              <w:t>**</w:t>
            </w:r>
            <w:r w:rsidRPr="00153803">
              <w:rPr>
                <w:sz w:val="22"/>
                <w:szCs w:val="24"/>
              </w:rPr>
              <w:br/>
              <w:t>(0.07)</w:t>
            </w:r>
          </w:p>
        </w:tc>
        <w:tc>
          <w:tcPr>
            <w:tcW w:w="1296" w:type="dxa"/>
            <w:tcBorders>
              <w:top w:val="nil"/>
              <w:left w:val="nil"/>
              <w:bottom w:val="single" w:sz="4" w:space="0" w:color="auto"/>
              <w:right w:val="nil"/>
            </w:tcBorders>
            <w:vAlign w:val="center"/>
          </w:tcPr>
          <w:p w14:paraId="50F67186" w14:textId="308090B2" w:rsidR="00153803" w:rsidRPr="00153803" w:rsidRDefault="00153803" w:rsidP="00153803">
            <w:pPr>
              <w:widowControl w:val="0"/>
              <w:autoSpaceDE w:val="0"/>
              <w:autoSpaceDN w:val="0"/>
              <w:adjustRightInd w:val="0"/>
              <w:spacing w:before="20" w:after="20"/>
              <w:jc w:val="center"/>
              <w:rPr>
                <w:sz w:val="22"/>
                <w:szCs w:val="22"/>
              </w:rPr>
            </w:pPr>
            <w:r w:rsidRPr="00153803">
              <w:rPr>
                <w:sz w:val="22"/>
                <w:szCs w:val="24"/>
              </w:rPr>
              <w:t>-0.22</w:t>
            </w:r>
            <w:r w:rsidRPr="00153803">
              <w:rPr>
                <w:sz w:val="22"/>
                <w:szCs w:val="24"/>
              </w:rPr>
              <w:br/>
              <w:t>(0.15)</w:t>
            </w:r>
          </w:p>
        </w:tc>
        <w:tc>
          <w:tcPr>
            <w:tcW w:w="1296" w:type="dxa"/>
            <w:tcBorders>
              <w:top w:val="nil"/>
              <w:left w:val="nil"/>
              <w:bottom w:val="single" w:sz="4" w:space="0" w:color="auto"/>
              <w:right w:val="nil"/>
            </w:tcBorders>
            <w:vAlign w:val="center"/>
          </w:tcPr>
          <w:p w14:paraId="196E0BB5" w14:textId="445C1326" w:rsidR="00153803" w:rsidRPr="00153803" w:rsidRDefault="00153803" w:rsidP="00153803">
            <w:pPr>
              <w:widowControl w:val="0"/>
              <w:autoSpaceDE w:val="0"/>
              <w:autoSpaceDN w:val="0"/>
              <w:adjustRightInd w:val="0"/>
              <w:spacing w:before="20" w:after="20"/>
              <w:jc w:val="center"/>
              <w:rPr>
                <w:sz w:val="22"/>
                <w:szCs w:val="22"/>
              </w:rPr>
            </w:pPr>
            <w:r w:rsidRPr="00153803">
              <w:rPr>
                <w:sz w:val="22"/>
                <w:szCs w:val="24"/>
              </w:rPr>
              <w:t>0.17</w:t>
            </w:r>
            <w:r w:rsidRPr="00153803">
              <w:rPr>
                <w:sz w:val="22"/>
                <w:szCs w:val="24"/>
              </w:rPr>
              <w:br/>
              <w:t>(0.10)</w:t>
            </w:r>
          </w:p>
        </w:tc>
      </w:tr>
      <w:tr w:rsidR="00153803" w14:paraId="255B0D33" w14:textId="77777777" w:rsidTr="00153803">
        <w:tc>
          <w:tcPr>
            <w:tcW w:w="1871" w:type="dxa"/>
            <w:tcBorders>
              <w:top w:val="single" w:sz="4" w:space="0" w:color="auto"/>
              <w:left w:val="nil"/>
              <w:bottom w:val="nil"/>
              <w:right w:val="nil"/>
            </w:tcBorders>
            <w:vAlign w:val="center"/>
          </w:tcPr>
          <w:p w14:paraId="4C8491AF" w14:textId="33BBC656" w:rsidR="00153803" w:rsidRPr="00090CE3" w:rsidRDefault="00F74FED" w:rsidP="00153803">
            <w:pPr>
              <w:widowControl w:val="0"/>
              <w:autoSpaceDE w:val="0"/>
              <w:autoSpaceDN w:val="0"/>
              <w:adjustRightInd w:val="0"/>
              <w:rPr>
                <w:sz w:val="22"/>
                <w:szCs w:val="22"/>
              </w:rPr>
            </w:pPr>
            <w:r w:rsidRPr="00090CE3">
              <w:rPr>
                <w:sz w:val="22"/>
                <w:szCs w:val="22"/>
              </w:rPr>
              <w:t>p value on GPA + Roma × GPA</w:t>
            </w:r>
          </w:p>
        </w:tc>
        <w:tc>
          <w:tcPr>
            <w:tcW w:w="1296" w:type="dxa"/>
            <w:tcBorders>
              <w:top w:val="single" w:sz="4" w:space="0" w:color="auto"/>
              <w:left w:val="nil"/>
              <w:bottom w:val="nil"/>
              <w:right w:val="nil"/>
            </w:tcBorders>
            <w:vAlign w:val="center"/>
          </w:tcPr>
          <w:p w14:paraId="14D5B900" w14:textId="0590CD36" w:rsidR="00153803" w:rsidRPr="00153803" w:rsidRDefault="00153803" w:rsidP="00153803">
            <w:pPr>
              <w:widowControl w:val="0"/>
              <w:autoSpaceDE w:val="0"/>
              <w:autoSpaceDN w:val="0"/>
              <w:adjustRightInd w:val="0"/>
              <w:jc w:val="center"/>
              <w:rPr>
                <w:sz w:val="22"/>
                <w:szCs w:val="22"/>
              </w:rPr>
            </w:pPr>
            <w:r w:rsidRPr="00153803">
              <w:rPr>
                <w:sz w:val="22"/>
                <w:szCs w:val="24"/>
              </w:rPr>
              <w:t>0.00</w:t>
            </w:r>
          </w:p>
        </w:tc>
        <w:tc>
          <w:tcPr>
            <w:tcW w:w="1296" w:type="dxa"/>
            <w:tcBorders>
              <w:top w:val="single" w:sz="4" w:space="0" w:color="auto"/>
              <w:left w:val="nil"/>
              <w:bottom w:val="nil"/>
              <w:right w:val="nil"/>
            </w:tcBorders>
            <w:vAlign w:val="center"/>
          </w:tcPr>
          <w:p w14:paraId="6626E0FB" w14:textId="40D2BE01" w:rsidR="00153803" w:rsidRPr="00153803" w:rsidRDefault="00153803" w:rsidP="00153803">
            <w:pPr>
              <w:widowControl w:val="0"/>
              <w:autoSpaceDE w:val="0"/>
              <w:autoSpaceDN w:val="0"/>
              <w:adjustRightInd w:val="0"/>
              <w:jc w:val="center"/>
              <w:rPr>
                <w:sz w:val="22"/>
                <w:szCs w:val="22"/>
              </w:rPr>
            </w:pPr>
            <w:r w:rsidRPr="00153803">
              <w:rPr>
                <w:sz w:val="22"/>
                <w:szCs w:val="24"/>
              </w:rPr>
              <w:t>0.00</w:t>
            </w:r>
          </w:p>
        </w:tc>
        <w:tc>
          <w:tcPr>
            <w:tcW w:w="1296" w:type="dxa"/>
            <w:tcBorders>
              <w:top w:val="single" w:sz="4" w:space="0" w:color="auto"/>
              <w:left w:val="nil"/>
              <w:bottom w:val="nil"/>
              <w:right w:val="nil"/>
            </w:tcBorders>
            <w:vAlign w:val="center"/>
          </w:tcPr>
          <w:p w14:paraId="7C91EEEC" w14:textId="189F40AE" w:rsidR="00153803" w:rsidRPr="00153803" w:rsidRDefault="00153803" w:rsidP="00153803">
            <w:pPr>
              <w:widowControl w:val="0"/>
              <w:autoSpaceDE w:val="0"/>
              <w:autoSpaceDN w:val="0"/>
              <w:adjustRightInd w:val="0"/>
              <w:jc w:val="center"/>
              <w:rPr>
                <w:sz w:val="22"/>
                <w:szCs w:val="22"/>
              </w:rPr>
            </w:pPr>
            <w:r w:rsidRPr="00153803">
              <w:rPr>
                <w:sz w:val="22"/>
                <w:szCs w:val="24"/>
              </w:rPr>
              <w:t>0.98</w:t>
            </w:r>
          </w:p>
        </w:tc>
        <w:tc>
          <w:tcPr>
            <w:tcW w:w="1296" w:type="dxa"/>
            <w:tcBorders>
              <w:top w:val="single" w:sz="4" w:space="0" w:color="auto"/>
              <w:left w:val="nil"/>
              <w:bottom w:val="nil"/>
              <w:right w:val="nil"/>
            </w:tcBorders>
            <w:vAlign w:val="center"/>
          </w:tcPr>
          <w:p w14:paraId="0587C99A" w14:textId="62FB47D0" w:rsidR="00153803" w:rsidRPr="00153803" w:rsidRDefault="00153803" w:rsidP="00153803">
            <w:pPr>
              <w:widowControl w:val="0"/>
              <w:autoSpaceDE w:val="0"/>
              <w:autoSpaceDN w:val="0"/>
              <w:adjustRightInd w:val="0"/>
              <w:jc w:val="center"/>
              <w:rPr>
                <w:sz w:val="22"/>
                <w:szCs w:val="22"/>
              </w:rPr>
            </w:pPr>
            <w:r w:rsidRPr="00153803">
              <w:rPr>
                <w:sz w:val="22"/>
                <w:szCs w:val="24"/>
              </w:rPr>
              <w:t>0.61</w:t>
            </w:r>
          </w:p>
        </w:tc>
        <w:tc>
          <w:tcPr>
            <w:tcW w:w="1296" w:type="dxa"/>
            <w:tcBorders>
              <w:top w:val="single" w:sz="4" w:space="0" w:color="auto"/>
              <w:left w:val="nil"/>
              <w:bottom w:val="nil"/>
              <w:right w:val="nil"/>
            </w:tcBorders>
            <w:vAlign w:val="center"/>
          </w:tcPr>
          <w:p w14:paraId="454DC1C8" w14:textId="37D58259" w:rsidR="00153803" w:rsidRPr="00153803" w:rsidRDefault="00153803" w:rsidP="00153803">
            <w:pPr>
              <w:widowControl w:val="0"/>
              <w:autoSpaceDE w:val="0"/>
              <w:autoSpaceDN w:val="0"/>
              <w:adjustRightInd w:val="0"/>
              <w:jc w:val="center"/>
              <w:rPr>
                <w:sz w:val="22"/>
                <w:szCs w:val="22"/>
              </w:rPr>
            </w:pPr>
            <w:r w:rsidRPr="00153803">
              <w:rPr>
                <w:sz w:val="22"/>
                <w:szCs w:val="24"/>
              </w:rPr>
              <w:t>0.00</w:t>
            </w:r>
          </w:p>
        </w:tc>
        <w:tc>
          <w:tcPr>
            <w:tcW w:w="1296" w:type="dxa"/>
            <w:tcBorders>
              <w:top w:val="single" w:sz="4" w:space="0" w:color="auto"/>
              <w:left w:val="nil"/>
              <w:bottom w:val="nil"/>
              <w:right w:val="nil"/>
            </w:tcBorders>
            <w:vAlign w:val="center"/>
          </w:tcPr>
          <w:p w14:paraId="530FEF45" w14:textId="4AD87CBA" w:rsidR="00153803" w:rsidRPr="00153803" w:rsidRDefault="00153803" w:rsidP="00153803">
            <w:pPr>
              <w:widowControl w:val="0"/>
              <w:autoSpaceDE w:val="0"/>
              <w:autoSpaceDN w:val="0"/>
              <w:adjustRightInd w:val="0"/>
              <w:jc w:val="center"/>
              <w:rPr>
                <w:sz w:val="22"/>
                <w:szCs w:val="22"/>
              </w:rPr>
            </w:pPr>
            <w:r w:rsidRPr="00153803">
              <w:rPr>
                <w:sz w:val="22"/>
                <w:szCs w:val="24"/>
              </w:rPr>
              <w:t>0.00</w:t>
            </w:r>
          </w:p>
        </w:tc>
      </w:tr>
      <w:tr w:rsidR="00AD4135" w14:paraId="783B4842" w14:textId="77777777" w:rsidTr="009E7BAB">
        <w:tc>
          <w:tcPr>
            <w:tcW w:w="1871" w:type="dxa"/>
            <w:tcBorders>
              <w:top w:val="nil"/>
              <w:left w:val="nil"/>
              <w:bottom w:val="nil"/>
              <w:right w:val="nil"/>
            </w:tcBorders>
            <w:vAlign w:val="center"/>
          </w:tcPr>
          <w:p w14:paraId="31161CEB" w14:textId="77777777" w:rsidR="00AD4135" w:rsidRPr="00FF618A" w:rsidRDefault="00AD4135" w:rsidP="009E7BAB">
            <w:pPr>
              <w:widowControl w:val="0"/>
              <w:autoSpaceDE w:val="0"/>
              <w:autoSpaceDN w:val="0"/>
              <w:adjustRightInd w:val="0"/>
              <w:rPr>
                <w:sz w:val="22"/>
                <w:szCs w:val="22"/>
              </w:rPr>
            </w:pPr>
            <w:r w:rsidRPr="00FF618A">
              <w:rPr>
                <w:sz w:val="22"/>
                <w:szCs w:val="24"/>
              </w:rPr>
              <w:t>Class-gender FE</w:t>
            </w:r>
          </w:p>
        </w:tc>
        <w:tc>
          <w:tcPr>
            <w:tcW w:w="1296" w:type="dxa"/>
            <w:tcBorders>
              <w:top w:val="nil"/>
              <w:left w:val="nil"/>
              <w:bottom w:val="nil"/>
              <w:right w:val="nil"/>
            </w:tcBorders>
            <w:vAlign w:val="center"/>
          </w:tcPr>
          <w:p w14:paraId="38603079" w14:textId="77777777" w:rsidR="00AD4135" w:rsidRPr="009E7BAB" w:rsidRDefault="00AD4135" w:rsidP="009E7BAB">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5D306846" w14:textId="77777777" w:rsidR="00AD4135" w:rsidRPr="009E7BAB" w:rsidRDefault="00AD4135" w:rsidP="009E7BAB">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251D28DD" w14:textId="77777777" w:rsidR="00AD4135" w:rsidRPr="009E7BAB" w:rsidRDefault="00AD4135" w:rsidP="009E7BAB">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6AB55B2F" w14:textId="77777777" w:rsidR="00AD4135" w:rsidRPr="009E7BAB" w:rsidRDefault="00AD4135" w:rsidP="009E7BAB">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4A77FD0E" w14:textId="77777777" w:rsidR="00AD4135" w:rsidRPr="009E7BAB" w:rsidRDefault="00AD4135" w:rsidP="009E7BAB">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7833D9E6" w14:textId="77777777" w:rsidR="00AD4135" w:rsidRPr="009E7BAB" w:rsidRDefault="00AD4135" w:rsidP="009E7BAB">
            <w:pPr>
              <w:widowControl w:val="0"/>
              <w:autoSpaceDE w:val="0"/>
              <w:autoSpaceDN w:val="0"/>
              <w:adjustRightInd w:val="0"/>
              <w:jc w:val="center"/>
              <w:rPr>
                <w:sz w:val="22"/>
                <w:szCs w:val="22"/>
              </w:rPr>
            </w:pPr>
            <w:r w:rsidRPr="009E7BAB">
              <w:rPr>
                <w:sz w:val="22"/>
                <w:szCs w:val="22"/>
              </w:rPr>
              <w:t>YES</w:t>
            </w:r>
          </w:p>
        </w:tc>
      </w:tr>
      <w:tr w:rsidR="00AD4135" w:rsidRPr="00AD4135" w14:paraId="012F9EBD" w14:textId="77777777" w:rsidTr="009E7BAB">
        <w:tc>
          <w:tcPr>
            <w:tcW w:w="1871" w:type="dxa"/>
            <w:tcBorders>
              <w:top w:val="nil"/>
              <w:left w:val="nil"/>
              <w:bottom w:val="nil"/>
              <w:right w:val="nil"/>
            </w:tcBorders>
            <w:vAlign w:val="center"/>
          </w:tcPr>
          <w:p w14:paraId="1154DF2F" w14:textId="07C98DAF" w:rsidR="00AD4135" w:rsidRPr="00AD4135" w:rsidRDefault="00AD4135" w:rsidP="00AD4135">
            <w:pPr>
              <w:widowControl w:val="0"/>
              <w:autoSpaceDE w:val="0"/>
              <w:autoSpaceDN w:val="0"/>
              <w:adjustRightInd w:val="0"/>
              <w:rPr>
                <w:sz w:val="22"/>
                <w:szCs w:val="24"/>
              </w:rPr>
            </w:pPr>
            <w:r w:rsidRPr="00AD4135">
              <w:rPr>
                <w:sz w:val="22"/>
                <w:szCs w:val="24"/>
              </w:rPr>
              <w:t>Control variables</w:t>
            </w:r>
          </w:p>
        </w:tc>
        <w:tc>
          <w:tcPr>
            <w:tcW w:w="1296" w:type="dxa"/>
            <w:tcBorders>
              <w:top w:val="nil"/>
              <w:left w:val="nil"/>
              <w:bottom w:val="nil"/>
              <w:right w:val="nil"/>
            </w:tcBorders>
            <w:vAlign w:val="center"/>
          </w:tcPr>
          <w:p w14:paraId="0002CC1E" w14:textId="243BFE3A" w:rsidR="00AD4135" w:rsidRPr="009E7BAB" w:rsidRDefault="00AD4135" w:rsidP="009E7BAB">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065D5DAA" w14:textId="2C94CAFE" w:rsidR="00AD4135" w:rsidRPr="009E7BAB" w:rsidRDefault="00AD4135" w:rsidP="009E7BAB">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46DEF02A" w14:textId="633C3688" w:rsidR="00AD4135" w:rsidRPr="009E7BAB" w:rsidRDefault="00AD4135" w:rsidP="009E7BAB">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71B065C6" w14:textId="1804EB75" w:rsidR="00AD4135" w:rsidRPr="009E7BAB" w:rsidRDefault="00AD4135" w:rsidP="009E7BAB">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173D60F5" w14:textId="0FC99823" w:rsidR="00AD4135" w:rsidRPr="009E7BAB" w:rsidRDefault="00AD4135" w:rsidP="009E7BAB">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28BD4C94" w14:textId="43DE25C5" w:rsidR="00AD4135" w:rsidRPr="009E7BAB" w:rsidRDefault="00AD4135" w:rsidP="009E7BAB">
            <w:pPr>
              <w:widowControl w:val="0"/>
              <w:autoSpaceDE w:val="0"/>
              <w:autoSpaceDN w:val="0"/>
              <w:adjustRightInd w:val="0"/>
              <w:jc w:val="center"/>
              <w:rPr>
                <w:sz w:val="22"/>
                <w:szCs w:val="22"/>
              </w:rPr>
            </w:pPr>
            <w:r w:rsidRPr="009E7BAB">
              <w:rPr>
                <w:sz w:val="22"/>
                <w:szCs w:val="22"/>
              </w:rPr>
              <w:t>YES</w:t>
            </w:r>
          </w:p>
        </w:tc>
      </w:tr>
      <w:tr w:rsidR="009E7BAB" w14:paraId="51EA4BA4" w14:textId="77777777" w:rsidTr="009E7BAB">
        <w:tc>
          <w:tcPr>
            <w:tcW w:w="1871" w:type="dxa"/>
            <w:tcBorders>
              <w:top w:val="nil"/>
              <w:left w:val="nil"/>
              <w:bottom w:val="single" w:sz="4" w:space="0" w:color="auto"/>
              <w:right w:val="nil"/>
            </w:tcBorders>
            <w:vAlign w:val="center"/>
          </w:tcPr>
          <w:p w14:paraId="155007FC" w14:textId="77777777" w:rsidR="009E7BAB" w:rsidRPr="00090CE3" w:rsidRDefault="009E7BAB" w:rsidP="009E7BAB">
            <w:pPr>
              <w:widowControl w:val="0"/>
              <w:autoSpaceDE w:val="0"/>
              <w:autoSpaceDN w:val="0"/>
              <w:adjustRightInd w:val="0"/>
              <w:rPr>
                <w:sz w:val="22"/>
                <w:szCs w:val="22"/>
              </w:rPr>
            </w:pPr>
            <w:r w:rsidRPr="00090CE3">
              <w:rPr>
                <w:sz w:val="22"/>
                <w:szCs w:val="22"/>
              </w:rPr>
              <w:t>N</w:t>
            </w:r>
          </w:p>
        </w:tc>
        <w:tc>
          <w:tcPr>
            <w:tcW w:w="1296" w:type="dxa"/>
            <w:tcBorders>
              <w:top w:val="nil"/>
              <w:left w:val="nil"/>
              <w:bottom w:val="single" w:sz="4" w:space="0" w:color="auto"/>
              <w:right w:val="nil"/>
            </w:tcBorders>
            <w:vAlign w:val="center"/>
          </w:tcPr>
          <w:p w14:paraId="3A4F19B3" w14:textId="21603170" w:rsidR="009E7BAB" w:rsidRPr="009E7BAB" w:rsidRDefault="009E7BAB" w:rsidP="009E7BAB">
            <w:pPr>
              <w:widowControl w:val="0"/>
              <w:autoSpaceDE w:val="0"/>
              <w:autoSpaceDN w:val="0"/>
              <w:adjustRightInd w:val="0"/>
              <w:jc w:val="center"/>
              <w:rPr>
                <w:sz w:val="22"/>
                <w:szCs w:val="22"/>
              </w:rPr>
            </w:pPr>
            <w:r w:rsidRPr="009E7BAB">
              <w:rPr>
                <w:sz w:val="22"/>
                <w:szCs w:val="22"/>
              </w:rPr>
              <w:t>1567</w:t>
            </w:r>
          </w:p>
        </w:tc>
        <w:tc>
          <w:tcPr>
            <w:tcW w:w="1296" w:type="dxa"/>
            <w:tcBorders>
              <w:top w:val="nil"/>
              <w:left w:val="nil"/>
              <w:bottom w:val="single" w:sz="4" w:space="0" w:color="auto"/>
              <w:right w:val="nil"/>
            </w:tcBorders>
            <w:vAlign w:val="center"/>
          </w:tcPr>
          <w:p w14:paraId="0799C8FD" w14:textId="1F2F078D" w:rsidR="009E7BAB" w:rsidRPr="009E7BAB" w:rsidRDefault="009E7BAB" w:rsidP="009E7BAB">
            <w:pPr>
              <w:widowControl w:val="0"/>
              <w:autoSpaceDE w:val="0"/>
              <w:autoSpaceDN w:val="0"/>
              <w:adjustRightInd w:val="0"/>
              <w:jc w:val="center"/>
              <w:rPr>
                <w:sz w:val="22"/>
                <w:szCs w:val="22"/>
              </w:rPr>
            </w:pPr>
            <w:r w:rsidRPr="009E7BAB">
              <w:rPr>
                <w:sz w:val="22"/>
                <w:szCs w:val="22"/>
              </w:rPr>
              <w:t>1567</w:t>
            </w:r>
          </w:p>
        </w:tc>
        <w:tc>
          <w:tcPr>
            <w:tcW w:w="1296" w:type="dxa"/>
            <w:tcBorders>
              <w:top w:val="nil"/>
              <w:left w:val="nil"/>
              <w:bottom w:val="single" w:sz="4" w:space="0" w:color="auto"/>
              <w:right w:val="nil"/>
            </w:tcBorders>
            <w:vAlign w:val="center"/>
          </w:tcPr>
          <w:p w14:paraId="31C04709" w14:textId="696E79C9" w:rsidR="009E7BAB" w:rsidRPr="009E7BAB" w:rsidRDefault="009E7BAB" w:rsidP="009E7BAB">
            <w:pPr>
              <w:widowControl w:val="0"/>
              <w:autoSpaceDE w:val="0"/>
              <w:autoSpaceDN w:val="0"/>
              <w:adjustRightInd w:val="0"/>
              <w:jc w:val="center"/>
              <w:rPr>
                <w:sz w:val="22"/>
                <w:szCs w:val="22"/>
              </w:rPr>
            </w:pPr>
            <w:r w:rsidRPr="009E7BAB">
              <w:rPr>
                <w:sz w:val="22"/>
                <w:szCs w:val="22"/>
              </w:rPr>
              <w:t>1567</w:t>
            </w:r>
          </w:p>
        </w:tc>
        <w:tc>
          <w:tcPr>
            <w:tcW w:w="1296" w:type="dxa"/>
            <w:tcBorders>
              <w:top w:val="nil"/>
              <w:left w:val="nil"/>
              <w:bottom w:val="single" w:sz="4" w:space="0" w:color="auto"/>
              <w:right w:val="nil"/>
            </w:tcBorders>
            <w:vAlign w:val="center"/>
          </w:tcPr>
          <w:p w14:paraId="3871F5CB" w14:textId="7C85D63B" w:rsidR="009E7BAB" w:rsidRPr="009E7BAB" w:rsidRDefault="009E7BAB" w:rsidP="009E7BAB">
            <w:pPr>
              <w:widowControl w:val="0"/>
              <w:autoSpaceDE w:val="0"/>
              <w:autoSpaceDN w:val="0"/>
              <w:adjustRightInd w:val="0"/>
              <w:jc w:val="center"/>
              <w:rPr>
                <w:sz w:val="22"/>
                <w:szCs w:val="22"/>
              </w:rPr>
            </w:pPr>
            <w:r w:rsidRPr="009E7BAB">
              <w:rPr>
                <w:sz w:val="22"/>
                <w:szCs w:val="22"/>
              </w:rPr>
              <w:t>1567</w:t>
            </w:r>
          </w:p>
        </w:tc>
        <w:tc>
          <w:tcPr>
            <w:tcW w:w="1296" w:type="dxa"/>
            <w:tcBorders>
              <w:top w:val="nil"/>
              <w:left w:val="nil"/>
              <w:bottom w:val="single" w:sz="4" w:space="0" w:color="auto"/>
              <w:right w:val="nil"/>
            </w:tcBorders>
            <w:vAlign w:val="center"/>
          </w:tcPr>
          <w:p w14:paraId="06EF3834" w14:textId="6EE33671" w:rsidR="009E7BAB" w:rsidRPr="009E7BAB" w:rsidRDefault="009E7BAB" w:rsidP="009E7BAB">
            <w:pPr>
              <w:widowControl w:val="0"/>
              <w:autoSpaceDE w:val="0"/>
              <w:autoSpaceDN w:val="0"/>
              <w:adjustRightInd w:val="0"/>
              <w:jc w:val="center"/>
              <w:rPr>
                <w:sz w:val="22"/>
                <w:szCs w:val="22"/>
              </w:rPr>
            </w:pPr>
            <w:r w:rsidRPr="009E7BAB">
              <w:rPr>
                <w:sz w:val="22"/>
                <w:szCs w:val="22"/>
              </w:rPr>
              <w:t>1567</w:t>
            </w:r>
          </w:p>
        </w:tc>
        <w:tc>
          <w:tcPr>
            <w:tcW w:w="1296" w:type="dxa"/>
            <w:tcBorders>
              <w:top w:val="nil"/>
              <w:left w:val="nil"/>
              <w:bottom w:val="single" w:sz="4" w:space="0" w:color="auto"/>
              <w:right w:val="nil"/>
            </w:tcBorders>
            <w:vAlign w:val="center"/>
          </w:tcPr>
          <w:p w14:paraId="224BD2FF" w14:textId="008B5EBD" w:rsidR="009E7BAB" w:rsidRPr="009E7BAB" w:rsidRDefault="009E7BAB" w:rsidP="009E7BAB">
            <w:pPr>
              <w:widowControl w:val="0"/>
              <w:autoSpaceDE w:val="0"/>
              <w:autoSpaceDN w:val="0"/>
              <w:adjustRightInd w:val="0"/>
              <w:jc w:val="center"/>
              <w:rPr>
                <w:sz w:val="22"/>
                <w:szCs w:val="22"/>
              </w:rPr>
            </w:pPr>
            <w:r w:rsidRPr="009E7BAB">
              <w:rPr>
                <w:sz w:val="22"/>
                <w:szCs w:val="22"/>
              </w:rPr>
              <w:t>1567</w:t>
            </w:r>
          </w:p>
        </w:tc>
      </w:tr>
    </w:tbl>
    <w:p w14:paraId="27EDF671" w14:textId="3B93F332" w:rsidR="0090043A" w:rsidRPr="00460A2E" w:rsidRDefault="0090043A" w:rsidP="0090043A">
      <w:pPr>
        <w:pStyle w:val="notes"/>
      </w:pPr>
      <w:r w:rsidRPr="00460A2E">
        <w:t xml:space="preserve">Notes: see </w:t>
      </w:r>
      <w:r w:rsidR="0067056B">
        <w:t>Table C15</w:t>
      </w:r>
      <w:r w:rsidRPr="00460A2E">
        <w:t xml:space="preserve">. 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1BD8DBDF" w14:textId="6977C22A" w:rsidR="00AD4135" w:rsidRDefault="00AD4135" w:rsidP="001B3C51"/>
    <w:p w14:paraId="3260C264" w14:textId="77777777" w:rsidR="00AD4135" w:rsidRPr="00460A2E" w:rsidRDefault="00AD4135" w:rsidP="001B3C51"/>
    <w:p w14:paraId="21C2F280" w14:textId="7EBE8762" w:rsidR="001B3C51" w:rsidRPr="00460A2E" w:rsidRDefault="00652C43" w:rsidP="00652C43">
      <w:pPr>
        <w:pStyle w:val="Kpalrs"/>
        <w:rPr>
          <w:i/>
        </w:rPr>
      </w:pPr>
      <w:r>
        <w:t xml:space="preserve">Table </w:t>
      </w:r>
      <w:r w:rsidR="000A443D">
        <w:t>21</w:t>
      </w:r>
      <w:r>
        <w:t xml:space="preserve">. </w:t>
      </w:r>
      <w:r w:rsidR="001B3C51" w:rsidRPr="00460A2E">
        <w:t xml:space="preserve">Friends and adversaries as function of GPA. </w:t>
      </w:r>
      <w:r w:rsidR="001B3C51" w:rsidRPr="00460A2E">
        <w:rPr>
          <w:i/>
        </w:rPr>
        <w:t xml:space="preserve">Nominations capped at 4. </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F74FED" w14:paraId="3F6E9099" w14:textId="77777777" w:rsidTr="001B0910">
        <w:tc>
          <w:tcPr>
            <w:tcW w:w="1871" w:type="dxa"/>
            <w:vMerge w:val="restart"/>
            <w:tcBorders>
              <w:top w:val="single" w:sz="4" w:space="0" w:color="auto"/>
              <w:left w:val="nil"/>
              <w:right w:val="nil"/>
            </w:tcBorders>
            <w:vAlign w:val="center"/>
          </w:tcPr>
          <w:p w14:paraId="0DFAF6E3" w14:textId="77777777" w:rsidR="00F74FED" w:rsidRPr="00090CE3" w:rsidRDefault="00F74FED" w:rsidP="001B0910">
            <w:pPr>
              <w:widowControl w:val="0"/>
              <w:autoSpaceDE w:val="0"/>
              <w:autoSpaceDN w:val="0"/>
              <w:adjustRightInd w:val="0"/>
              <w:rPr>
                <w:sz w:val="22"/>
                <w:szCs w:val="22"/>
              </w:rPr>
            </w:pPr>
            <w:r w:rsidRPr="00090CE3">
              <w:rPr>
                <w:sz w:val="22"/>
                <w:szCs w:val="22"/>
              </w:rPr>
              <w:t>Dep. var.: nominations received from peers</w:t>
            </w:r>
          </w:p>
        </w:tc>
        <w:tc>
          <w:tcPr>
            <w:tcW w:w="1296" w:type="dxa"/>
            <w:tcBorders>
              <w:top w:val="single" w:sz="4" w:space="0" w:color="auto"/>
              <w:left w:val="nil"/>
              <w:bottom w:val="nil"/>
              <w:right w:val="nil"/>
            </w:tcBorders>
            <w:vAlign w:val="center"/>
          </w:tcPr>
          <w:p w14:paraId="6FDE1E54"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(1)</w:t>
            </w:r>
          </w:p>
        </w:tc>
        <w:tc>
          <w:tcPr>
            <w:tcW w:w="1296" w:type="dxa"/>
            <w:tcBorders>
              <w:top w:val="single" w:sz="4" w:space="0" w:color="auto"/>
              <w:left w:val="nil"/>
              <w:bottom w:val="nil"/>
              <w:right w:val="nil"/>
            </w:tcBorders>
            <w:vAlign w:val="center"/>
          </w:tcPr>
          <w:p w14:paraId="373E81BD"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(2)</w:t>
            </w:r>
          </w:p>
        </w:tc>
        <w:tc>
          <w:tcPr>
            <w:tcW w:w="1296" w:type="dxa"/>
            <w:tcBorders>
              <w:top w:val="single" w:sz="4" w:space="0" w:color="auto"/>
              <w:left w:val="nil"/>
              <w:bottom w:val="nil"/>
              <w:right w:val="nil"/>
            </w:tcBorders>
            <w:vAlign w:val="center"/>
          </w:tcPr>
          <w:p w14:paraId="740407FF"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(3)</w:t>
            </w:r>
          </w:p>
        </w:tc>
        <w:tc>
          <w:tcPr>
            <w:tcW w:w="1296" w:type="dxa"/>
            <w:tcBorders>
              <w:top w:val="single" w:sz="4" w:space="0" w:color="auto"/>
              <w:left w:val="nil"/>
              <w:bottom w:val="nil"/>
              <w:right w:val="nil"/>
            </w:tcBorders>
            <w:vAlign w:val="center"/>
          </w:tcPr>
          <w:p w14:paraId="59B3C7C2"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(4)</w:t>
            </w:r>
          </w:p>
        </w:tc>
        <w:tc>
          <w:tcPr>
            <w:tcW w:w="1296" w:type="dxa"/>
            <w:tcBorders>
              <w:top w:val="single" w:sz="4" w:space="0" w:color="auto"/>
              <w:left w:val="nil"/>
              <w:bottom w:val="nil"/>
              <w:right w:val="nil"/>
            </w:tcBorders>
            <w:vAlign w:val="center"/>
          </w:tcPr>
          <w:p w14:paraId="61033CB5"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(5)</w:t>
            </w:r>
          </w:p>
        </w:tc>
        <w:tc>
          <w:tcPr>
            <w:tcW w:w="1296" w:type="dxa"/>
            <w:tcBorders>
              <w:top w:val="single" w:sz="4" w:space="0" w:color="auto"/>
              <w:left w:val="nil"/>
              <w:bottom w:val="nil"/>
              <w:right w:val="nil"/>
            </w:tcBorders>
            <w:vAlign w:val="center"/>
          </w:tcPr>
          <w:p w14:paraId="543CE6C9"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(6)</w:t>
            </w:r>
          </w:p>
        </w:tc>
      </w:tr>
      <w:tr w:rsidR="00F74FED" w14:paraId="79FFE680" w14:textId="77777777" w:rsidTr="001B0910">
        <w:tc>
          <w:tcPr>
            <w:tcW w:w="1871" w:type="dxa"/>
            <w:vMerge/>
            <w:tcBorders>
              <w:left w:val="nil"/>
              <w:right w:val="nil"/>
            </w:tcBorders>
            <w:vAlign w:val="center"/>
          </w:tcPr>
          <w:p w14:paraId="0FAE26C9" w14:textId="77777777" w:rsidR="00F74FED" w:rsidRPr="00090CE3" w:rsidRDefault="00F74FED"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2712A165"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nil"/>
              <w:right w:val="nil"/>
            </w:tcBorders>
            <w:vAlign w:val="center"/>
          </w:tcPr>
          <w:p w14:paraId="10C67843"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29004A47"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0B2E5884"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0C0687D0"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7194F174"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Adversaries</w:t>
            </w:r>
          </w:p>
        </w:tc>
      </w:tr>
      <w:tr w:rsidR="00F74FED" w14:paraId="147A4FD6" w14:textId="77777777" w:rsidTr="001B0910">
        <w:tc>
          <w:tcPr>
            <w:tcW w:w="1871" w:type="dxa"/>
            <w:vMerge/>
            <w:tcBorders>
              <w:left w:val="nil"/>
              <w:bottom w:val="nil"/>
              <w:right w:val="nil"/>
            </w:tcBorders>
            <w:vAlign w:val="center"/>
          </w:tcPr>
          <w:p w14:paraId="693AA3F9" w14:textId="77777777" w:rsidR="00F74FED" w:rsidRPr="00090CE3" w:rsidRDefault="00F74FED"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09B181D2" w14:textId="77777777" w:rsidR="00F74FED" w:rsidRPr="00090CE3" w:rsidRDefault="00F74FED" w:rsidP="001B0910">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79CDFA27" w14:textId="77777777" w:rsidR="00F74FED" w:rsidRPr="00090CE3" w:rsidRDefault="00F74FED" w:rsidP="001B0910">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6E029217"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73AB7A28"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From non-Roma classmates</w:t>
            </w:r>
          </w:p>
        </w:tc>
      </w:tr>
      <w:tr w:rsidR="00C965D6" w14:paraId="09143995" w14:textId="77777777" w:rsidTr="00C965D6">
        <w:tc>
          <w:tcPr>
            <w:tcW w:w="1871" w:type="dxa"/>
            <w:tcBorders>
              <w:top w:val="single" w:sz="4" w:space="0" w:color="auto"/>
              <w:left w:val="nil"/>
              <w:bottom w:val="nil"/>
              <w:right w:val="nil"/>
            </w:tcBorders>
            <w:vAlign w:val="center"/>
          </w:tcPr>
          <w:p w14:paraId="33558F99" w14:textId="77777777" w:rsidR="00C965D6" w:rsidRPr="00090CE3" w:rsidRDefault="00C965D6" w:rsidP="00C965D6">
            <w:pPr>
              <w:widowControl w:val="0"/>
              <w:autoSpaceDE w:val="0"/>
              <w:autoSpaceDN w:val="0"/>
              <w:adjustRightInd w:val="0"/>
              <w:spacing w:before="20" w:after="20"/>
              <w:rPr>
                <w:sz w:val="22"/>
                <w:szCs w:val="22"/>
              </w:rPr>
            </w:pPr>
            <w:r w:rsidRPr="00090CE3">
              <w:rPr>
                <w:sz w:val="22"/>
                <w:szCs w:val="22"/>
              </w:rPr>
              <w:t>GPA</w:t>
            </w:r>
          </w:p>
        </w:tc>
        <w:tc>
          <w:tcPr>
            <w:tcW w:w="1296" w:type="dxa"/>
            <w:tcBorders>
              <w:top w:val="single" w:sz="4" w:space="0" w:color="auto"/>
              <w:left w:val="nil"/>
              <w:bottom w:val="nil"/>
              <w:right w:val="nil"/>
            </w:tcBorders>
            <w:vAlign w:val="center"/>
          </w:tcPr>
          <w:p w14:paraId="7472A5AA" w14:textId="36680544" w:rsidR="00C965D6" w:rsidRPr="00C965D6" w:rsidRDefault="00C965D6" w:rsidP="00C965D6">
            <w:pPr>
              <w:widowControl w:val="0"/>
              <w:autoSpaceDE w:val="0"/>
              <w:autoSpaceDN w:val="0"/>
              <w:adjustRightInd w:val="0"/>
              <w:spacing w:before="20" w:after="20"/>
              <w:jc w:val="center"/>
              <w:rPr>
                <w:sz w:val="22"/>
                <w:szCs w:val="22"/>
              </w:rPr>
            </w:pPr>
            <w:r w:rsidRPr="00C965D6">
              <w:rPr>
                <w:sz w:val="22"/>
                <w:szCs w:val="24"/>
              </w:rPr>
              <w:t>0.49</w:t>
            </w:r>
            <w:r w:rsidRPr="00C965D6">
              <w:rPr>
                <w:sz w:val="22"/>
                <w:szCs w:val="24"/>
                <w:vertAlign w:val="superscript"/>
              </w:rPr>
              <w:t>**</w:t>
            </w:r>
            <w:r w:rsidRPr="00C965D6">
              <w:rPr>
                <w:sz w:val="22"/>
                <w:szCs w:val="24"/>
              </w:rPr>
              <w:br/>
              <w:t>(0.05)</w:t>
            </w:r>
          </w:p>
        </w:tc>
        <w:tc>
          <w:tcPr>
            <w:tcW w:w="1296" w:type="dxa"/>
            <w:tcBorders>
              <w:top w:val="single" w:sz="4" w:space="0" w:color="auto"/>
              <w:left w:val="nil"/>
              <w:bottom w:val="nil"/>
              <w:right w:val="nil"/>
            </w:tcBorders>
            <w:vAlign w:val="center"/>
          </w:tcPr>
          <w:p w14:paraId="6D4A56BA" w14:textId="184E63BA" w:rsidR="00C965D6" w:rsidRPr="00C965D6" w:rsidRDefault="00C965D6" w:rsidP="00C965D6">
            <w:pPr>
              <w:widowControl w:val="0"/>
              <w:autoSpaceDE w:val="0"/>
              <w:autoSpaceDN w:val="0"/>
              <w:adjustRightInd w:val="0"/>
              <w:spacing w:before="20" w:after="20"/>
              <w:jc w:val="center"/>
              <w:rPr>
                <w:sz w:val="22"/>
                <w:szCs w:val="22"/>
              </w:rPr>
            </w:pPr>
            <w:r w:rsidRPr="00C965D6">
              <w:rPr>
                <w:sz w:val="22"/>
                <w:szCs w:val="24"/>
              </w:rPr>
              <w:t>-0.42</w:t>
            </w:r>
            <w:r w:rsidRPr="00C965D6">
              <w:rPr>
                <w:sz w:val="22"/>
                <w:szCs w:val="24"/>
                <w:vertAlign w:val="superscript"/>
              </w:rPr>
              <w:t>**</w:t>
            </w:r>
            <w:r w:rsidRPr="00C965D6">
              <w:rPr>
                <w:sz w:val="22"/>
                <w:szCs w:val="24"/>
              </w:rPr>
              <w:br/>
              <w:t>(0.05)</w:t>
            </w:r>
          </w:p>
        </w:tc>
        <w:tc>
          <w:tcPr>
            <w:tcW w:w="1296" w:type="dxa"/>
            <w:tcBorders>
              <w:top w:val="single" w:sz="4" w:space="0" w:color="auto"/>
              <w:left w:val="nil"/>
              <w:bottom w:val="nil"/>
              <w:right w:val="nil"/>
            </w:tcBorders>
            <w:vAlign w:val="center"/>
          </w:tcPr>
          <w:p w14:paraId="57EE1408" w14:textId="540C5451" w:rsidR="00C965D6" w:rsidRPr="00C965D6" w:rsidRDefault="00C965D6" w:rsidP="00C965D6">
            <w:pPr>
              <w:widowControl w:val="0"/>
              <w:autoSpaceDE w:val="0"/>
              <w:autoSpaceDN w:val="0"/>
              <w:adjustRightInd w:val="0"/>
              <w:spacing w:before="20" w:after="20"/>
              <w:jc w:val="center"/>
              <w:rPr>
                <w:sz w:val="22"/>
                <w:szCs w:val="22"/>
              </w:rPr>
            </w:pPr>
            <w:r w:rsidRPr="00C965D6">
              <w:rPr>
                <w:sz w:val="22"/>
                <w:szCs w:val="24"/>
              </w:rPr>
              <w:t>-0.10</w:t>
            </w:r>
            <w:r w:rsidRPr="00C965D6">
              <w:rPr>
                <w:sz w:val="22"/>
                <w:szCs w:val="24"/>
                <w:vertAlign w:val="superscript"/>
              </w:rPr>
              <w:t>**</w:t>
            </w:r>
            <w:r w:rsidRPr="00C965D6">
              <w:rPr>
                <w:sz w:val="22"/>
                <w:szCs w:val="24"/>
              </w:rPr>
              <w:br/>
              <w:t>(0.02)</w:t>
            </w:r>
          </w:p>
        </w:tc>
        <w:tc>
          <w:tcPr>
            <w:tcW w:w="1296" w:type="dxa"/>
            <w:tcBorders>
              <w:top w:val="single" w:sz="4" w:space="0" w:color="auto"/>
              <w:left w:val="nil"/>
              <w:bottom w:val="nil"/>
              <w:right w:val="nil"/>
            </w:tcBorders>
            <w:vAlign w:val="center"/>
          </w:tcPr>
          <w:p w14:paraId="6383577D" w14:textId="7053325E" w:rsidR="00C965D6" w:rsidRPr="00C965D6" w:rsidRDefault="00C965D6" w:rsidP="00C965D6">
            <w:pPr>
              <w:widowControl w:val="0"/>
              <w:autoSpaceDE w:val="0"/>
              <w:autoSpaceDN w:val="0"/>
              <w:adjustRightInd w:val="0"/>
              <w:spacing w:before="20" w:after="20"/>
              <w:jc w:val="center"/>
              <w:rPr>
                <w:sz w:val="22"/>
                <w:szCs w:val="22"/>
              </w:rPr>
            </w:pPr>
            <w:r w:rsidRPr="00C965D6">
              <w:rPr>
                <w:sz w:val="22"/>
                <w:szCs w:val="24"/>
              </w:rPr>
              <w:t>-0.02</w:t>
            </w:r>
            <w:r w:rsidRPr="00C965D6">
              <w:rPr>
                <w:sz w:val="22"/>
                <w:szCs w:val="24"/>
              </w:rPr>
              <w:br/>
              <w:t>(0.01)</w:t>
            </w:r>
          </w:p>
        </w:tc>
        <w:tc>
          <w:tcPr>
            <w:tcW w:w="1296" w:type="dxa"/>
            <w:tcBorders>
              <w:top w:val="single" w:sz="4" w:space="0" w:color="auto"/>
              <w:left w:val="nil"/>
              <w:bottom w:val="nil"/>
              <w:right w:val="nil"/>
            </w:tcBorders>
            <w:vAlign w:val="center"/>
          </w:tcPr>
          <w:p w14:paraId="40C0356B" w14:textId="6232A84E" w:rsidR="00C965D6" w:rsidRPr="00C965D6" w:rsidRDefault="00C965D6" w:rsidP="00C965D6">
            <w:pPr>
              <w:widowControl w:val="0"/>
              <w:autoSpaceDE w:val="0"/>
              <w:autoSpaceDN w:val="0"/>
              <w:adjustRightInd w:val="0"/>
              <w:spacing w:before="20" w:after="20"/>
              <w:jc w:val="center"/>
              <w:rPr>
                <w:sz w:val="22"/>
                <w:szCs w:val="22"/>
              </w:rPr>
            </w:pPr>
            <w:r w:rsidRPr="00C965D6">
              <w:rPr>
                <w:sz w:val="22"/>
                <w:szCs w:val="24"/>
              </w:rPr>
              <w:t>0.60</w:t>
            </w:r>
            <w:r w:rsidRPr="00C965D6">
              <w:rPr>
                <w:sz w:val="22"/>
                <w:szCs w:val="24"/>
                <w:vertAlign w:val="superscript"/>
              </w:rPr>
              <w:t>**</w:t>
            </w:r>
            <w:r w:rsidRPr="00C965D6">
              <w:rPr>
                <w:sz w:val="22"/>
                <w:szCs w:val="24"/>
              </w:rPr>
              <w:br/>
              <w:t>(0.05)</w:t>
            </w:r>
          </w:p>
        </w:tc>
        <w:tc>
          <w:tcPr>
            <w:tcW w:w="1296" w:type="dxa"/>
            <w:tcBorders>
              <w:top w:val="single" w:sz="4" w:space="0" w:color="auto"/>
              <w:left w:val="nil"/>
              <w:bottom w:val="nil"/>
              <w:right w:val="nil"/>
            </w:tcBorders>
            <w:vAlign w:val="center"/>
          </w:tcPr>
          <w:p w14:paraId="28CE3000" w14:textId="730A8EB1" w:rsidR="00C965D6" w:rsidRPr="00C965D6" w:rsidRDefault="00C965D6" w:rsidP="00C965D6">
            <w:pPr>
              <w:widowControl w:val="0"/>
              <w:autoSpaceDE w:val="0"/>
              <w:autoSpaceDN w:val="0"/>
              <w:adjustRightInd w:val="0"/>
              <w:spacing w:before="20" w:after="20"/>
              <w:jc w:val="center"/>
              <w:rPr>
                <w:sz w:val="22"/>
                <w:szCs w:val="22"/>
              </w:rPr>
            </w:pPr>
            <w:r w:rsidRPr="00C965D6">
              <w:rPr>
                <w:sz w:val="22"/>
                <w:szCs w:val="24"/>
              </w:rPr>
              <w:t>-0.40</w:t>
            </w:r>
            <w:r w:rsidRPr="00C965D6">
              <w:rPr>
                <w:sz w:val="22"/>
                <w:szCs w:val="24"/>
                <w:vertAlign w:val="superscript"/>
              </w:rPr>
              <w:t>**</w:t>
            </w:r>
            <w:r w:rsidRPr="00C965D6">
              <w:rPr>
                <w:sz w:val="22"/>
                <w:szCs w:val="24"/>
              </w:rPr>
              <w:br/>
              <w:t>(0.04)</w:t>
            </w:r>
          </w:p>
        </w:tc>
      </w:tr>
      <w:tr w:rsidR="00C965D6" w14:paraId="0E8BCEF2" w14:textId="77777777" w:rsidTr="00C965D6">
        <w:tc>
          <w:tcPr>
            <w:tcW w:w="1871" w:type="dxa"/>
            <w:tcBorders>
              <w:top w:val="nil"/>
              <w:left w:val="nil"/>
              <w:bottom w:val="nil"/>
              <w:right w:val="nil"/>
            </w:tcBorders>
            <w:vAlign w:val="center"/>
          </w:tcPr>
          <w:p w14:paraId="67F1CAD7" w14:textId="77777777" w:rsidR="00C965D6" w:rsidRPr="00090CE3" w:rsidRDefault="00C965D6" w:rsidP="00C965D6">
            <w:pPr>
              <w:widowControl w:val="0"/>
              <w:autoSpaceDE w:val="0"/>
              <w:autoSpaceDN w:val="0"/>
              <w:adjustRightInd w:val="0"/>
              <w:spacing w:before="20" w:after="20"/>
              <w:rPr>
                <w:sz w:val="22"/>
                <w:szCs w:val="22"/>
              </w:rPr>
            </w:pPr>
            <w:r w:rsidRPr="00090CE3">
              <w:rPr>
                <w:sz w:val="22"/>
                <w:szCs w:val="22"/>
              </w:rPr>
              <w:t>Roma × GPA</w:t>
            </w:r>
          </w:p>
        </w:tc>
        <w:tc>
          <w:tcPr>
            <w:tcW w:w="1296" w:type="dxa"/>
            <w:tcBorders>
              <w:top w:val="nil"/>
              <w:left w:val="nil"/>
              <w:bottom w:val="nil"/>
              <w:right w:val="nil"/>
            </w:tcBorders>
            <w:vAlign w:val="center"/>
          </w:tcPr>
          <w:p w14:paraId="41FF7F69" w14:textId="66823267" w:rsidR="00C965D6" w:rsidRPr="00C965D6" w:rsidRDefault="00C965D6" w:rsidP="00C965D6">
            <w:pPr>
              <w:widowControl w:val="0"/>
              <w:autoSpaceDE w:val="0"/>
              <w:autoSpaceDN w:val="0"/>
              <w:adjustRightInd w:val="0"/>
              <w:spacing w:before="20" w:after="20"/>
              <w:jc w:val="center"/>
              <w:rPr>
                <w:sz w:val="22"/>
                <w:szCs w:val="22"/>
              </w:rPr>
            </w:pPr>
            <w:r w:rsidRPr="00C965D6">
              <w:rPr>
                <w:sz w:val="22"/>
                <w:szCs w:val="24"/>
              </w:rPr>
              <w:t>0.10</w:t>
            </w:r>
            <w:r w:rsidRPr="00C965D6">
              <w:rPr>
                <w:sz w:val="22"/>
                <w:szCs w:val="24"/>
              </w:rPr>
              <w:br/>
              <w:t>(0.12)</w:t>
            </w:r>
          </w:p>
        </w:tc>
        <w:tc>
          <w:tcPr>
            <w:tcW w:w="1296" w:type="dxa"/>
            <w:tcBorders>
              <w:top w:val="nil"/>
              <w:left w:val="nil"/>
              <w:bottom w:val="nil"/>
              <w:right w:val="nil"/>
            </w:tcBorders>
            <w:vAlign w:val="center"/>
          </w:tcPr>
          <w:p w14:paraId="01C7A8CE" w14:textId="1569C232" w:rsidR="00C965D6" w:rsidRPr="00C965D6" w:rsidRDefault="00C965D6" w:rsidP="00C965D6">
            <w:pPr>
              <w:widowControl w:val="0"/>
              <w:autoSpaceDE w:val="0"/>
              <w:autoSpaceDN w:val="0"/>
              <w:adjustRightInd w:val="0"/>
              <w:spacing w:before="20" w:after="20"/>
              <w:jc w:val="center"/>
              <w:rPr>
                <w:sz w:val="22"/>
                <w:szCs w:val="22"/>
              </w:rPr>
            </w:pPr>
            <w:r w:rsidRPr="00C965D6">
              <w:rPr>
                <w:sz w:val="22"/>
                <w:szCs w:val="24"/>
              </w:rPr>
              <w:t>-0.25</w:t>
            </w:r>
            <w:r w:rsidRPr="00C965D6">
              <w:rPr>
                <w:sz w:val="22"/>
                <w:szCs w:val="24"/>
                <w:vertAlign w:val="superscript"/>
              </w:rPr>
              <w:t>*</w:t>
            </w:r>
            <w:r w:rsidRPr="00C965D6">
              <w:rPr>
                <w:sz w:val="22"/>
                <w:szCs w:val="24"/>
              </w:rPr>
              <w:br/>
              <w:t>(0.11)</w:t>
            </w:r>
          </w:p>
        </w:tc>
        <w:tc>
          <w:tcPr>
            <w:tcW w:w="1296" w:type="dxa"/>
            <w:tcBorders>
              <w:top w:val="nil"/>
              <w:left w:val="nil"/>
              <w:bottom w:val="nil"/>
              <w:right w:val="nil"/>
            </w:tcBorders>
            <w:vAlign w:val="center"/>
          </w:tcPr>
          <w:p w14:paraId="63A38927" w14:textId="1582A78B" w:rsidR="00C965D6" w:rsidRPr="00C965D6" w:rsidRDefault="00C965D6" w:rsidP="00C965D6">
            <w:pPr>
              <w:widowControl w:val="0"/>
              <w:autoSpaceDE w:val="0"/>
              <w:autoSpaceDN w:val="0"/>
              <w:adjustRightInd w:val="0"/>
              <w:spacing w:before="20" w:after="20"/>
              <w:jc w:val="center"/>
              <w:rPr>
                <w:sz w:val="22"/>
                <w:szCs w:val="22"/>
              </w:rPr>
            </w:pPr>
            <w:r w:rsidRPr="00C965D6">
              <w:rPr>
                <w:sz w:val="22"/>
                <w:szCs w:val="24"/>
              </w:rPr>
              <w:t>0.08</w:t>
            </w:r>
            <w:r w:rsidRPr="00C965D6">
              <w:rPr>
                <w:sz w:val="22"/>
                <w:szCs w:val="24"/>
              </w:rPr>
              <w:br/>
              <w:t>(0.08)</w:t>
            </w:r>
          </w:p>
        </w:tc>
        <w:tc>
          <w:tcPr>
            <w:tcW w:w="1296" w:type="dxa"/>
            <w:tcBorders>
              <w:top w:val="nil"/>
              <w:left w:val="nil"/>
              <w:bottom w:val="nil"/>
              <w:right w:val="nil"/>
            </w:tcBorders>
            <w:vAlign w:val="center"/>
          </w:tcPr>
          <w:p w14:paraId="13D17E5B" w14:textId="631942D1" w:rsidR="00C965D6" w:rsidRPr="00C965D6" w:rsidRDefault="00C965D6" w:rsidP="00C965D6">
            <w:pPr>
              <w:widowControl w:val="0"/>
              <w:autoSpaceDE w:val="0"/>
              <w:autoSpaceDN w:val="0"/>
              <w:adjustRightInd w:val="0"/>
              <w:spacing w:before="20" w:after="20"/>
              <w:jc w:val="center"/>
              <w:rPr>
                <w:sz w:val="22"/>
                <w:szCs w:val="22"/>
              </w:rPr>
            </w:pPr>
            <w:r w:rsidRPr="00C965D6">
              <w:rPr>
                <w:sz w:val="22"/>
                <w:szCs w:val="24"/>
              </w:rPr>
              <w:t>-0.05</w:t>
            </w:r>
            <w:r w:rsidRPr="00C965D6">
              <w:rPr>
                <w:sz w:val="22"/>
                <w:szCs w:val="24"/>
              </w:rPr>
              <w:br/>
              <w:t>(0.04)</w:t>
            </w:r>
          </w:p>
        </w:tc>
        <w:tc>
          <w:tcPr>
            <w:tcW w:w="1296" w:type="dxa"/>
            <w:tcBorders>
              <w:top w:val="nil"/>
              <w:left w:val="nil"/>
              <w:bottom w:val="nil"/>
              <w:right w:val="nil"/>
            </w:tcBorders>
            <w:vAlign w:val="center"/>
          </w:tcPr>
          <w:p w14:paraId="66E923BA" w14:textId="3C9C5110" w:rsidR="00C965D6" w:rsidRPr="00C965D6" w:rsidRDefault="00C965D6" w:rsidP="00C965D6">
            <w:pPr>
              <w:widowControl w:val="0"/>
              <w:autoSpaceDE w:val="0"/>
              <w:autoSpaceDN w:val="0"/>
              <w:adjustRightInd w:val="0"/>
              <w:spacing w:before="20" w:after="20"/>
              <w:jc w:val="center"/>
              <w:rPr>
                <w:sz w:val="22"/>
                <w:szCs w:val="22"/>
              </w:rPr>
            </w:pPr>
            <w:r w:rsidRPr="00C965D6">
              <w:rPr>
                <w:sz w:val="22"/>
                <w:szCs w:val="24"/>
              </w:rPr>
              <w:t>0.02</w:t>
            </w:r>
            <w:r w:rsidRPr="00C965D6">
              <w:rPr>
                <w:sz w:val="22"/>
                <w:szCs w:val="24"/>
              </w:rPr>
              <w:br/>
              <w:t>(0.10)</w:t>
            </w:r>
          </w:p>
        </w:tc>
        <w:tc>
          <w:tcPr>
            <w:tcW w:w="1296" w:type="dxa"/>
            <w:tcBorders>
              <w:top w:val="nil"/>
              <w:left w:val="nil"/>
              <w:bottom w:val="nil"/>
              <w:right w:val="nil"/>
            </w:tcBorders>
            <w:vAlign w:val="center"/>
          </w:tcPr>
          <w:p w14:paraId="190C7907" w14:textId="20B4D2CA" w:rsidR="00C965D6" w:rsidRPr="00C965D6" w:rsidRDefault="00C965D6" w:rsidP="00C965D6">
            <w:pPr>
              <w:widowControl w:val="0"/>
              <w:autoSpaceDE w:val="0"/>
              <w:autoSpaceDN w:val="0"/>
              <w:adjustRightInd w:val="0"/>
              <w:spacing w:before="20" w:after="20"/>
              <w:jc w:val="center"/>
              <w:rPr>
                <w:sz w:val="22"/>
                <w:szCs w:val="22"/>
              </w:rPr>
            </w:pPr>
            <w:r w:rsidRPr="00C965D6">
              <w:rPr>
                <w:sz w:val="22"/>
                <w:szCs w:val="24"/>
              </w:rPr>
              <w:t>-0.21</w:t>
            </w:r>
            <w:r w:rsidRPr="00C965D6">
              <w:rPr>
                <w:sz w:val="22"/>
                <w:szCs w:val="24"/>
                <w:vertAlign w:val="superscript"/>
              </w:rPr>
              <w:t>*</w:t>
            </w:r>
            <w:r w:rsidRPr="00C965D6">
              <w:rPr>
                <w:sz w:val="22"/>
                <w:szCs w:val="24"/>
              </w:rPr>
              <w:br/>
              <w:t>(0.10)</w:t>
            </w:r>
          </w:p>
        </w:tc>
      </w:tr>
      <w:tr w:rsidR="00C965D6" w14:paraId="6BEF6AC4" w14:textId="77777777" w:rsidTr="00C965D6">
        <w:tc>
          <w:tcPr>
            <w:tcW w:w="1871" w:type="dxa"/>
            <w:tcBorders>
              <w:top w:val="nil"/>
              <w:left w:val="nil"/>
              <w:bottom w:val="single" w:sz="4" w:space="0" w:color="auto"/>
              <w:right w:val="nil"/>
            </w:tcBorders>
            <w:vAlign w:val="center"/>
          </w:tcPr>
          <w:p w14:paraId="248EE5BE" w14:textId="77777777" w:rsidR="00C965D6" w:rsidRPr="00090CE3" w:rsidRDefault="00C965D6" w:rsidP="00C965D6">
            <w:pPr>
              <w:widowControl w:val="0"/>
              <w:autoSpaceDE w:val="0"/>
              <w:autoSpaceDN w:val="0"/>
              <w:adjustRightInd w:val="0"/>
              <w:spacing w:before="20" w:after="20"/>
              <w:rPr>
                <w:sz w:val="22"/>
                <w:szCs w:val="22"/>
              </w:rPr>
            </w:pPr>
            <w:r w:rsidRPr="00090CE3">
              <w:rPr>
                <w:sz w:val="22"/>
                <w:szCs w:val="22"/>
              </w:rPr>
              <w:t>Roma</w:t>
            </w:r>
          </w:p>
        </w:tc>
        <w:tc>
          <w:tcPr>
            <w:tcW w:w="1296" w:type="dxa"/>
            <w:tcBorders>
              <w:top w:val="nil"/>
              <w:left w:val="nil"/>
              <w:bottom w:val="single" w:sz="4" w:space="0" w:color="auto"/>
              <w:right w:val="nil"/>
            </w:tcBorders>
            <w:vAlign w:val="center"/>
          </w:tcPr>
          <w:p w14:paraId="19107CF9" w14:textId="39A1D54C" w:rsidR="00C965D6" w:rsidRPr="00C965D6" w:rsidRDefault="00C965D6" w:rsidP="00C965D6">
            <w:pPr>
              <w:widowControl w:val="0"/>
              <w:autoSpaceDE w:val="0"/>
              <w:autoSpaceDN w:val="0"/>
              <w:adjustRightInd w:val="0"/>
              <w:spacing w:before="20" w:after="20"/>
              <w:jc w:val="center"/>
              <w:rPr>
                <w:sz w:val="22"/>
                <w:szCs w:val="22"/>
              </w:rPr>
            </w:pPr>
            <w:r w:rsidRPr="00C965D6">
              <w:rPr>
                <w:sz w:val="22"/>
                <w:szCs w:val="24"/>
              </w:rPr>
              <w:t>-0.06</w:t>
            </w:r>
            <w:r w:rsidRPr="00C965D6">
              <w:rPr>
                <w:sz w:val="22"/>
                <w:szCs w:val="24"/>
              </w:rPr>
              <w:br/>
              <w:t>(0.11)</w:t>
            </w:r>
          </w:p>
        </w:tc>
        <w:tc>
          <w:tcPr>
            <w:tcW w:w="1296" w:type="dxa"/>
            <w:tcBorders>
              <w:top w:val="nil"/>
              <w:left w:val="nil"/>
              <w:bottom w:val="single" w:sz="4" w:space="0" w:color="auto"/>
              <w:right w:val="nil"/>
            </w:tcBorders>
            <w:vAlign w:val="center"/>
          </w:tcPr>
          <w:p w14:paraId="289712DB" w14:textId="2E99927D" w:rsidR="00C965D6" w:rsidRPr="00C965D6" w:rsidRDefault="00C965D6" w:rsidP="00C965D6">
            <w:pPr>
              <w:widowControl w:val="0"/>
              <w:autoSpaceDE w:val="0"/>
              <w:autoSpaceDN w:val="0"/>
              <w:adjustRightInd w:val="0"/>
              <w:spacing w:before="20" w:after="20"/>
              <w:jc w:val="center"/>
              <w:rPr>
                <w:sz w:val="22"/>
                <w:szCs w:val="22"/>
              </w:rPr>
            </w:pPr>
            <w:r w:rsidRPr="00C965D6">
              <w:rPr>
                <w:sz w:val="22"/>
                <w:szCs w:val="24"/>
              </w:rPr>
              <w:t>0.10</w:t>
            </w:r>
            <w:r w:rsidRPr="00C965D6">
              <w:rPr>
                <w:sz w:val="22"/>
                <w:szCs w:val="24"/>
              </w:rPr>
              <w:br/>
              <w:t>(0.10)</w:t>
            </w:r>
          </w:p>
        </w:tc>
        <w:tc>
          <w:tcPr>
            <w:tcW w:w="1296" w:type="dxa"/>
            <w:tcBorders>
              <w:top w:val="nil"/>
              <w:left w:val="nil"/>
              <w:bottom w:val="single" w:sz="4" w:space="0" w:color="auto"/>
              <w:right w:val="nil"/>
            </w:tcBorders>
            <w:vAlign w:val="center"/>
          </w:tcPr>
          <w:p w14:paraId="46BB3074" w14:textId="09B7FB30" w:rsidR="00C965D6" w:rsidRPr="00C965D6" w:rsidRDefault="00C965D6" w:rsidP="00C965D6">
            <w:pPr>
              <w:widowControl w:val="0"/>
              <w:autoSpaceDE w:val="0"/>
              <w:autoSpaceDN w:val="0"/>
              <w:adjustRightInd w:val="0"/>
              <w:spacing w:before="20" w:after="20"/>
              <w:jc w:val="center"/>
              <w:rPr>
                <w:sz w:val="22"/>
                <w:szCs w:val="22"/>
              </w:rPr>
            </w:pPr>
            <w:r w:rsidRPr="00C965D6">
              <w:rPr>
                <w:sz w:val="22"/>
                <w:szCs w:val="24"/>
              </w:rPr>
              <w:t>0.47</w:t>
            </w:r>
            <w:r w:rsidRPr="00C965D6">
              <w:rPr>
                <w:sz w:val="22"/>
                <w:szCs w:val="24"/>
                <w:vertAlign w:val="superscript"/>
              </w:rPr>
              <w:t>**</w:t>
            </w:r>
            <w:r w:rsidRPr="00C965D6">
              <w:rPr>
                <w:sz w:val="22"/>
                <w:szCs w:val="24"/>
              </w:rPr>
              <w:br/>
              <w:t>(0.09)</w:t>
            </w:r>
          </w:p>
        </w:tc>
        <w:tc>
          <w:tcPr>
            <w:tcW w:w="1296" w:type="dxa"/>
            <w:tcBorders>
              <w:top w:val="nil"/>
              <w:left w:val="nil"/>
              <w:bottom w:val="single" w:sz="4" w:space="0" w:color="auto"/>
              <w:right w:val="nil"/>
            </w:tcBorders>
            <w:vAlign w:val="center"/>
          </w:tcPr>
          <w:p w14:paraId="163EA444" w14:textId="1E165FED" w:rsidR="00C965D6" w:rsidRPr="00C965D6" w:rsidRDefault="00C965D6" w:rsidP="00C965D6">
            <w:pPr>
              <w:widowControl w:val="0"/>
              <w:autoSpaceDE w:val="0"/>
              <w:autoSpaceDN w:val="0"/>
              <w:adjustRightInd w:val="0"/>
              <w:spacing w:before="20" w:after="20"/>
              <w:jc w:val="center"/>
              <w:rPr>
                <w:sz w:val="22"/>
                <w:szCs w:val="22"/>
              </w:rPr>
            </w:pPr>
            <w:r w:rsidRPr="00C965D6">
              <w:rPr>
                <w:sz w:val="22"/>
                <w:szCs w:val="24"/>
              </w:rPr>
              <w:t>-0.12</w:t>
            </w:r>
            <w:r w:rsidRPr="00C965D6">
              <w:rPr>
                <w:sz w:val="22"/>
                <w:szCs w:val="24"/>
                <w:vertAlign w:val="superscript"/>
              </w:rPr>
              <w:t>**</w:t>
            </w:r>
            <w:r w:rsidRPr="00C965D6">
              <w:rPr>
                <w:sz w:val="22"/>
                <w:szCs w:val="24"/>
              </w:rPr>
              <w:br/>
              <w:t>(0.04)</w:t>
            </w:r>
          </w:p>
        </w:tc>
        <w:tc>
          <w:tcPr>
            <w:tcW w:w="1296" w:type="dxa"/>
            <w:tcBorders>
              <w:top w:val="nil"/>
              <w:left w:val="nil"/>
              <w:bottom w:val="single" w:sz="4" w:space="0" w:color="auto"/>
              <w:right w:val="nil"/>
            </w:tcBorders>
            <w:vAlign w:val="center"/>
          </w:tcPr>
          <w:p w14:paraId="7C307B2C" w14:textId="2B364C0A" w:rsidR="00C965D6" w:rsidRPr="00C965D6" w:rsidRDefault="00C965D6" w:rsidP="00C965D6">
            <w:pPr>
              <w:widowControl w:val="0"/>
              <w:autoSpaceDE w:val="0"/>
              <w:autoSpaceDN w:val="0"/>
              <w:adjustRightInd w:val="0"/>
              <w:spacing w:before="20" w:after="20"/>
              <w:jc w:val="center"/>
              <w:rPr>
                <w:sz w:val="22"/>
                <w:szCs w:val="22"/>
              </w:rPr>
            </w:pPr>
            <w:r w:rsidRPr="00C965D6">
              <w:rPr>
                <w:sz w:val="22"/>
                <w:szCs w:val="24"/>
              </w:rPr>
              <w:t>-0.53</w:t>
            </w:r>
            <w:r w:rsidRPr="00C965D6">
              <w:rPr>
                <w:sz w:val="22"/>
                <w:szCs w:val="24"/>
                <w:vertAlign w:val="superscript"/>
              </w:rPr>
              <w:t>**</w:t>
            </w:r>
            <w:r w:rsidRPr="00C965D6">
              <w:rPr>
                <w:sz w:val="22"/>
                <w:szCs w:val="24"/>
              </w:rPr>
              <w:br/>
              <w:t>(0.10)</w:t>
            </w:r>
          </w:p>
        </w:tc>
        <w:tc>
          <w:tcPr>
            <w:tcW w:w="1296" w:type="dxa"/>
            <w:tcBorders>
              <w:top w:val="nil"/>
              <w:left w:val="nil"/>
              <w:bottom w:val="single" w:sz="4" w:space="0" w:color="auto"/>
              <w:right w:val="nil"/>
            </w:tcBorders>
            <w:vAlign w:val="center"/>
          </w:tcPr>
          <w:p w14:paraId="6AF24935" w14:textId="43B9E923" w:rsidR="00C965D6" w:rsidRPr="00C965D6" w:rsidRDefault="00C965D6" w:rsidP="00C965D6">
            <w:pPr>
              <w:widowControl w:val="0"/>
              <w:autoSpaceDE w:val="0"/>
              <w:autoSpaceDN w:val="0"/>
              <w:adjustRightInd w:val="0"/>
              <w:spacing w:before="20" w:after="20"/>
              <w:jc w:val="center"/>
              <w:rPr>
                <w:sz w:val="22"/>
                <w:szCs w:val="22"/>
              </w:rPr>
            </w:pPr>
            <w:r w:rsidRPr="00C965D6">
              <w:rPr>
                <w:sz w:val="22"/>
                <w:szCs w:val="24"/>
              </w:rPr>
              <w:t>0.23</w:t>
            </w:r>
            <w:r w:rsidRPr="00C965D6">
              <w:rPr>
                <w:sz w:val="22"/>
                <w:szCs w:val="24"/>
                <w:vertAlign w:val="superscript"/>
              </w:rPr>
              <w:t>**</w:t>
            </w:r>
            <w:r w:rsidRPr="00C965D6">
              <w:rPr>
                <w:sz w:val="22"/>
                <w:szCs w:val="24"/>
              </w:rPr>
              <w:br/>
              <w:t>(0.08)</w:t>
            </w:r>
          </w:p>
        </w:tc>
      </w:tr>
      <w:tr w:rsidR="00C965D6" w14:paraId="24F447CB" w14:textId="77777777" w:rsidTr="00C965D6">
        <w:tc>
          <w:tcPr>
            <w:tcW w:w="1871" w:type="dxa"/>
            <w:tcBorders>
              <w:top w:val="single" w:sz="4" w:space="0" w:color="auto"/>
              <w:left w:val="nil"/>
              <w:bottom w:val="nil"/>
              <w:right w:val="nil"/>
            </w:tcBorders>
            <w:vAlign w:val="center"/>
          </w:tcPr>
          <w:p w14:paraId="5ADFCC6D" w14:textId="77777777" w:rsidR="00C965D6" w:rsidRPr="00090CE3" w:rsidRDefault="00C965D6" w:rsidP="00C965D6">
            <w:pPr>
              <w:widowControl w:val="0"/>
              <w:autoSpaceDE w:val="0"/>
              <w:autoSpaceDN w:val="0"/>
              <w:adjustRightInd w:val="0"/>
              <w:rPr>
                <w:sz w:val="22"/>
                <w:szCs w:val="22"/>
              </w:rPr>
            </w:pPr>
            <w:r w:rsidRPr="00090CE3">
              <w:rPr>
                <w:sz w:val="22"/>
                <w:szCs w:val="22"/>
              </w:rPr>
              <w:t>p value on GPA + Roma × GPA</w:t>
            </w:r>
          </w:p>
        </w:tc>
        <w:tc>
          <w:tcPr>
            <w:tcW w:w="1296" w:type="dxa"/>
            <w:tcBorders>
              <w:top w:val="single" w:sz="4" w:space="0" w:color="auto"/>
              <w:left w:val="nil"/>
              <w:bottom w:val="nil"/>
              <w:right w:val="nil"/>
            </w:tcBorders>
            <w:vAlign w:val="center"/>
          </w:tcPr>
          <w:p w14:paraId="56B248BD" w14:textId="62F75CA3" w:rsidR="00C965D6" w:rsidRPr="00C965D6" w:rsidRDefault="00C965D6" w:rsidP="00C965D6">
            <w:pPr>
              <w:widowControl w:val="0"/>
              <w:autoSpaceDE w:val="0"/>
              <w:autoSpaceDN w:val="0"/>
              <w:adjustRightInd w:val="0"/>
              <w:jc w:val="center"/>
              <w:rPr>
                <w:sz w:val="22"/>
                <w:szCs w:val="22"/>
              </w:rPr>
            </w:pPr>
            <w:r w:rsidRPr="00C965D6">
              <w:rPr>
                <w:sz w:val="22"/>
                <w:szCs w:val="24"/>
              </w:rPr>
              <w:t>0.00</w:t>
            </w:r>
          </w:p>
        </w:tc>
        <w:tc>
          <w:tcPr>
            <w:tcW w:w="1296" w:type="dxa"/>
            <w:tcBorders>
              <w:top w:val="single" w:sz="4" w:space="0" w:color="auto"/>
              <w:left w:val="nil"/>
              <w:bottom w:val="nil"/>
              <w:right w:val="nil"/>
            </w:tcBorders>
            <w:vAlign w:val="center"/>
          </w:tcPr>
          <w:p w14:paraId="109D5E05" w14:textId="7C76F602" w:rsidR="00C965D6" w:rsidRPr="00C965D6" w:rsidRDefault="00C965D6" w:rsidP="00C965D6">
            <w:pPr>
              <w:widowControl w:val="0"/>
              <w:autoSpaceDE w:val="0"/>
              <w:autoSpaceDN w:val="0"/>
              <w:adjustRightInd w:val="0"/>
              <w:jc w:val="center"/>
              <w:rPr>
                <w:sz w:val="22"/>
                <w:szCs w:val="22"/>
              </w:rPr>
            </w:pPr>
            <w:r w:rsidRPr="00C965D6">
              <w:rPr>
                <w:sz w:val="22"/>
                <w:szCs w:val="24"/>
              </w:rPr>
              <w:t>0.00</w:t>
            </w:r>
          </w:p>
        </w:tc>
        <w:tc>
          <w:tcPr>
            <w:tcW w:w="1296" w:type="dxa"/>
            <w:tcBorders>
              <w:top w:val="single" w:sz="4" w:space="0" w:color="auto"/>
              <w:left w:val="nil"/>
              <w:bottom w:val="nil"/>
              <w:right w:val="nil"/>
            </w:tcBorders>
            <w:vAlign w:val="center"/>
          </w:tcPr>
          <w:p w14:paraId="002C93C0" w14:textId="7BA368A0" w:rsidR="00C965D6" w:rsidRPr="00C965D6" w:rsidRDefault="00C965D6" w:rsidP="00C965D6">
            <w:pPr>
              <w:widowControl w:val="0"/>
              <w:autoSpaceDE w:val="0"/>
              <w:autoSpaceDN w:val="0"/>
              <w:adjustRightInd w:val="0"/>
              <w:jc w:val="center"/>
              <w:rPr>
                <w:sz w:val="22"/>
                <w:szCs w:val="22"/>
              </w:rPr>
            </w:pPr>
            <w:r w:rsidRPr="00C965D6">
              <w:rPr>
                <w:sz w:val="22"/>
                <w:szCs w:val="24"/>
              </w:rPr>
              <w:t>0.75</w:t>
            </w:r>
          </w:p>
        </w:tc>
        <w:tc>
          <w:tcPr>
            <w:tcW w:w="1296" w:type="dxa"/>
            <w:tcBorders>
              <w:top w:val="single" w:sz="4" w:space="0" w:color="auto"/>
              <w:left w:val="nil"/>
              <w:bottom w:val="nil"/>
              <w:right w:val="nil"/>
            </w:tcBorders>
            <w:vAlign w:val="center"/>
          </w:tcPr>
          <w:p w14:paraId="492CED7D" w14:textId="404F0994" w:rsidR="00C965D6" w:rsidRPr="00C965D6" w:rsidRDefault="00C965D6" w:rsidP="00C965D6">
            <w:pPr>
              <w:widowControl w:val="0"/>
              <w:autoSpaceDE w:val="0"/>
              <w:autoSpaceDN w:val="0"/>
              <w:adjustRightInd w:val="0"/>
              <w:jc w:val="center"/>
              <w:rPr>
                <w:sz w:val="22"/>
                <w:szCs w:val="22"/>
              </w:rPr>
            </w:pPr>
            <w:r w:rsidRPr="00C965D6">
              <w:rPr>
                <w:sz w:val="22"/>
                <w:szCs w:val="24"/>
              </w:rPr>
              <w:t>0.10</w:t>
            </w:r>
          </w:p>
        </w:tc>
        <w:tc>
          <w:tcPr>
            <w:tcW w:w="1296" w:type="dxa"/>
            <w:tcBorders>
              <w:top w:val="single" w:sz="4" w:space="0" w:color="auto"/>
              <w:left w:val="nil"/>
              <w:bottom w:val="nil"/>
              <w:right w:val="nil"/>
            </w:tcBorders>
            <w:vAlign w:val="center"/>
          </w:tcPr>
          <w:p w14:paraId="5B9FABDA" w14:textId="379AD37E" w:rsidR="00C965D6" w:rsidRPr="00C965D6" w:rsidRDefault="00C965D6" w:rsidP="00C965D6">
            <w:pPr>
              <w:widowControl w:val="0"/>
              <w:autoSpaceDE w:val="0"/>
              <w:autoSpaceDN w:val="0"/>
              <w:adjustRightInd w:val="0"/>
              <w:jc w:val="center"/>
              <w:rPr>
                <w:sz w:val="22"/>
                <w:szCs w:val="22"/>
              </w:rPr>
            </w:pPr>
            <w:r w:rsidRPr="00C965D6">
              <w:rPr>
                <w:sz w:val="22"/>
                <w:szCs w:val="24"/>
              </w:rPr>
              <w:t>0.00</w:t>
            </w:r>
          </w:p>
        </w:tc>
        <w:tc>
          <w:tcPr>
            <w:tcW w:w="1296" w:type="dxa"/>
            <w:tcBorders>
              <w:top w:val="single" w:sz="4" w:space="0" w:color="auto"/>
              <w:left w:val="nil"/>
              <w:bottom w:val="nil"/>
              <w:right w:val="nil"/>
            </w:tcBorders>
            <w:vAlign w:val="center"/>
          </w:tcPr>
          <w:p w14:paraId="1790B173" w14:textId="0C2BF096" w:rsidR="00C965D6" w:rsidRPr="00C965D6" w:rsidRDefault="00C965D6" w:rsidP="00C965D6">
            <w:pPr>
              <w:widowControl w:val="0"/>
              <w:autoSpaceDE w:val="0"/>
              <w:autoSpaceDN w:val="0"/>
              <w:adjustRightInd w:val="0"/>
              <w:jc w:val="center"/>
              <w:rPr>
                <w:sz w:val="22"/>
                <w:szCs w:val="22"/>
              </w:rPr>
            </w:pPr>
            <w:r w:rsidRPr="00C965D6">
              <w:rPr>
                <w:sz w:val="22"/>
                <w:szCs w:val="24"/>
              </w:rPr>
              <w:t>0.00</w:t>
            </w:r>
          </w:p>
        </w:tc>
      </w:tr>
      <w:tr w:rsidR="00C965D6" w14:paraId="37F99E0A" w14:textId="77777777" w:rsidTr="001B0910">
        <w:tc>
          <w:tcPr>
            <w:tcW w:w="1871" w:type="dxa"/>
            <w:tcBorders>
              <w:top w:val="nil"/>
              <w:left w:val="nil"/>
              <w:bottom w:val="nil"/>
              <w:right w:val="nil"/>
            </w:tcBorders>
            <w:vAlign w:val="center"/>
          </w:tcPr>
          <w:p w14:paraId="4A73075E" w14:textId="77777777" w:rsidR="00C965D6" w:rsidRPr="00090CE3" w:rsidRDefault="00C965D6" w:rsidP="00C965D6">
            <w:pPr>
              <w:widowControl w:val="0"/>
              <w:autoSpaceDE w:val="0"/>
              <w:autoSpaceDN w:val="0"/>
              <w:adjustRightInd w:val="0"/>
              <w:rPr>
                <w:sz w:val="22"/>
                <w:szCs w:val="22"/>
              </w:rPr>
            </w:pPr>
            <w:r w:rsidRPr="00090CE3">
              <w:rPr>
                <w:sz w:val="22"/>
                <w:szCs w:val="22"/>
              </w:rPr>
              <w:t>Class FE</w:t>
            </w:r>
          </w:p>
        </w:tc>
        <w:tc>
          <w:tcPr>
            <w:tcW w:w="1296" w:type="dxa"/>
            <w:tcBorders>
              <w:top w:val="nil"/>
              <w:left w:val="nil"/>
              <w:bottom w:val="nil"/>
              <w:right w:val="nil"/>
            </w:tcBorders>
            <w:vAlign w:val="center"/>
          </w:tcPr>
          <w:p w14:paraId="39EE8C12" w14:textId="3FE2BB1B" w:rsidR="00C965D6" w:rsidRPr="00784C6B" w:rsidRDefault="00C965D6" w:rsidP="00C965D6">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0F807019" w14:textId="023E4E4B" w:rsidR="00C965D6" w:rsidRPr="00784C6B" w:rsidRDefault="00C965D6" w:rsidP="00C965D6">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4D593597" w14:textId="760FEC77" w:rsidR="00C965D6" w:rsidRPr="00784C6B" w:rsidRDefault="00C965D6" w:rsidP="00C965D6">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7269B8C5" w14:textId="0C80B0FB" w:rsidR="00C965D6" w:rsidRPr="00784C6B" w:rsidRDefault="00C965D6" w:rsidP="00C965D6">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5CE25261" w14:textId="165E8F8B" w:rsidR="00C965D6" w:rsidRPr="00784C6B" w:rsidRDefault="00C965D6" w:rsidP="00C965D6">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717F33F8" w14:textId="0532267B" w:rsidR="00C965D6" w:rsidRPr="00784C6B" w:rsidRDefault="00C965D6" w:rsidP="00C965D6">
            <w:pPr>
              <w:widowControl w:val="0"/>
              <w:autoSpaceDE w:val="0"/>
              <w:autoSpaceDN w:val="0"/>
              <w:adjustRightInd w:val="0"/>
              <w:jc w:val="center"/>
              <w:rPr>
                <w:sz w:val="22"/>
                <w:szCs w:val="22"/>
              </w:rPr>
            </w:pPr>
            <w:r w:rsidRPr="009E7BAB">
              <w:rPr>
                <w:sz w:val="22"/>
                <w:szCs w:val="22"/>
              </w:rPr>
              <w:t>YES</w:t>
            </w:r>
          </w:p>
        </w:tc>
      </w:tr>
      <w:tr w:rsidR="00F74FED" w14:paraId="58C092D6" w14:textId="77777777" w:rsidTr="001B0910">
        <w:tc>
          <w:tcPr>
            <w:tcW w:w="1871" w:type="dxa"/>
            <w:tcBorders>
              <w:top w:val="nil"/>
              <w:left w:val="nil"/>
              <w:bottom w:val="single" w:sz="4" w:space="0" w:color="auto"/>
              <w:right w:val="nil"/>
            </w:tcBorders>
            <w:vAlign w:val="center"/>
          </w:tcPr>
          <w:p w14:paraId="7E30C3AA" w14:textId="77777777" w:rsidR="00F74FED" w:rsidRPr="00090CE3" w:rsidRDefault="00F74FED" w:rsidP="001B0910">
            <w:pPr>
              <w:widowControl w:val="0"/>
              <w:autoSpaceDE w:val="0"/>
              <w:autoSpaceDN w:val="0"/>
              <w:adjustRightInd w:val="0"/>
              <w:rPr>
                <w:sz w:val="22"/>
                <w:szCs w:val="22"/>
              </w:rPr>
            </w:pPr>
            <w:r w:rsidRPr="00090CE3">
              <w:rPr>
                <w:sz w:val="22"/>
                <w:szCs w:val="22"/>
              </w:rPr>
              <w:t>N</w:t>
            </w:r>
          </w:p>
        </w:tc>
        <w:tc>
          <w:tcPr>
            <w:tcW w:w="1296" w:type="dxa"/>
            <w:tcBorders>
              <w:top w:val="nil"/>
              <w:left w:val="nil"/>
              <w:bottom w:val="single" w:sz="4" w:space="0" w:color="auto"/>
              <w:right w:val="nil"/>
            </w:tcBorders>
            <w:vAlign w:val="center"/>
          </w:tcPr>
          <w:p w14:paraId="2FCF4F63"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3F2561E8"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1829CC10"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16863FEE"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374F5731"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79D0C272" w14:textId="77777777" w:rsidR="00F74FED" w:rsidRPr="00090CE3" w:rsidRDefault="00F74FED" w:rsidP="001B0910">
            <w:pPr>
              <w:widowControl w:val="0"/>
              <w:autoSpaceDE w:val="0"/>
              <w:autoSpaceDN w:val="0"/>
              <w:adjustRightInd w:val="0"/>
              <w:jc w:val="center"/>
              <w:rPr>
                <w:sz w:val="22"/>
                <w:szCs w:val="22"/>
              </w:rPr>
            </w:pPr>
            <w:r w:rsidRPr="00090CE3">
              <w:rPr>
                <w:sz w:val="22"/>
                <w:szCs w:val="22"/>
              </w:rPr>
              <w:t>3430</w:t>
            </w:r>
          </w:p>
        </w:tc>
      </w:tr>
    </w:tbl>
    <w:p w14:paraId="66A49166" w14:textId="4606100B" w:rsidR="00F10FF5" w:rsidRPr="00460A2E" w:rsidRDefault="00F10FF5" w:rsidP="00F10FF5">
      <w:pPr>
        <w:pStyle w:val="notes"/>
      </w:pPr>
      <w:r w:rsidRPr="00460A2E">
        <w:t xml:space="preserve">Notes: see </w:t>
      </w:r>
      <w:r w:rsidR="0067056B">
        <w:t>Table C15</w:t>
      </w:r>
      <w:r w:rsidRPr="00460A2E">
        <w:t xml:space="preserve">. 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6ED65719" w14:textId="77777777" w:rsidR="00D43037" w:rsidRDefault="00D43037" w:rsidP="00D43037">
      <w:pPr>
        <w:pStyle w:val="appendixpara"/>
      </w:pPr>
    </w:p>
    <w:p w14:paraId="50496CA5" w14:textId="38B160AC" w:rsidR="001B3C51" w:rsidRDefault="001B3C51" w:rsidP="00D43037">
      <w:pPr>
        <w:pStyle w:val="appendixpara"/>
      </w:pPr>
      <w:r w:rsidRPr="00460A2E">
        <w:br w:type="page"/>
      </w:r>
    </w:p>
    <w:p w14:paraId="4BD1D8A4" w14:textId="73DB904F" w:rsidR="00F45AB3" w:rsidRPr="00460A2E" w:rsidRDefault="00F45AB3" w:rsidP="00F45AB3">
      <w:pPr>
        <w:pStyle w:val="Kpalrs"/>
        <w:rPr>
          <w:i/>
        </w:rPr>
      </w:pPr>
      <w:r w:rsidRPr="00072A84">
        <w:lastRenderedPageBreak/>
        <w:t xml:space="preserve">Table </w:t>
      </w:r>
      <w:r w:rsidR="000A443D">
        <w:t>22</w:t>
      </w:r>
      <w:r w:rsidRPr="00072A84">
        <w:t>. Friends and adversaries of Roma students as function of GPA.</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F45AB3" w14:paraId="0CD2FB1C" w14:textId="77777777" w:rsidTr="00B362DF">
        <w:tc>
          <w:tcPr>
            <w:tcW w:w="1871" w:type="dxa"/>
            <w:vMerge w:val="restart"/>
            <w:tcBorders>
              <w:top w:val="single" w:sz="4" w:space="0" w:color="auto"/>
              <w:left w:val="nil"/>
              <w:right w:val="nil"/>
            </w:tcBorders>
            <w:vAlign w:val="center"/>
          </w:tcPr>
          <w:p w14:paraId="4C70F347" w14:textId="77777777" w:rsidR="00F45AB3" w:rsidRPr="00090CE3" w:rsidRDefault="00F45AB3" w:rsidP="00B362DF">
            <w:pPr>
              <w:widowControl w:val="0"/>
              <w:autoSpaceDE w:val="0"/>
              <w:autoSpaceDN w:val="0"/>
              <w:adjustRightInd w:val="0"/>
              <w:rPr>
                <w:sz w:val="22"/>
                <w:szCs w:val="22"/>
              </w:rPr>
            </w:pPr>
            <w:r w:rsidRPr="00090CE3">
              <w:rPr>
                <w:sz w:val="22"/>
                <w:szCs w:val="22"/>
              </w:rPr>
              <w:t>Dep. var.: nominations received from peers</w:t>
            </w:r>
          </w:p>
        </w:tc>
        <w:tc>
          <w:tcPr>
            <w:tcW w:w="1296" w:type="dxa"/>
            <w:tcBorders>
              <w:top w:val="single" w:sz="4" w:space="0" w:color="auto"/>
              <w:left w:val="nil"/>
              <w:bottom w:val="nil"/>
              <w:right w:val="nil"/>
            </w:tcBorders>
            <w:vAlign w:val="center"/>
          </w:tcPr>
          <w:p w14:paraId="2431D39F"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(1)</w:t>
            </w:r>
          </w:p>
        </w:tc>
        <w:tc>
          <w:tcPr>
            <w:tcW w:w="1296" w:type="dxa"/>
            <w:tcBorders>
              <w:top w:val="single" w:sz="4" w:space="0" w:color="auto"/>
              <w:left w:val="nil"/>
              <w:bottom w:val="nil"/>
              <w:right w:val="nil"/>
            </w:tcBorders>
            <w:vAlign w:val="center"/>
          </w:tcPr>
          <w:p w14:paraId="269032A9"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(2)</w:t>
            </w:r>
          </w:p>
        </w:tc>
        <w:tc>
          <w:tcPr>
            <w:tcW w:w="1296" w:type="dxa"/>
            <w:tcBorders>
              <w:top w:val="single" w:sz="4" w:space="0" w:color="auto"/>
              <w:left w:val="nil"/>
              <w:bottom w:val="nil"/>
              <w:right w:val="nil"/>
            </w:tcBorders>
            <w:vAlign w:val="center"/>
          </w:tcPr>
          <w:p w14:paraId="04F44435"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(3)</w:t>
            </w:r>
          </w:p>
        </w:tc>
        <w:tc>
          <w:tcPr>
            <w:tcW w:w="1296" w:type="dxa"/>
            <w:tcBorders>
              <w:top w:val="single" w:sz="4" w:space="0" w:color="auto"/>
              <w:left w:val="nil"/>
              <w:bottom w:val="nil"/>
              <w:right w:val="nil"/>
            </w:tcBorders>
            <w:vAlign w:val="center"/>
          </w:tcPr>
          <w:p w14:paraId="29E94B52"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(4)</w:t>
            </w:r>
          </w:p>
        </w:tc>
        <w:tc>
          <w:tcPr>
            <w:tcW w:w="1296" w:type="dxa"/>
            <w:tcBorders>
              <w:top w:val="single" w:sz="4" w:space="0" w:color="auto"/>
              <w:left w:val="nil"/>
              <w:bottom w:val="nil"/>
              <w:right w:val="nil"/>
            </w:tcBorders>
            <w:vAlign w:val="center"/>
          </w:tcPr>
          <w:p w14:paraId="75FB46C0"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(5)</w:t>
            </w:r>
          </w:p>
        </w:tc>
        <w:tc>
          <w:tcPr>
            <w:tcW w:w="1296" w:type="dxa"/>
            <w:tcBorders>
              <w:top w:val="single" w:sz="4" w:space="0" w:color="auto"/>
              <w:left w:val="nil"/>
              <w:bottom w:val="nil"/>
              <w:right w:val="nil"/>
            </w:tcBorders>
            <w:vAlign w:val="center"/>
          </w:tcPr>
          <w:p w14:paraId="43D63C45"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(6)</w:t>
            </w:r>
          </w:p>
        </w:tc>
      </w:tr>
      <w:tr w:rsidR="00F45AB3" w14:paraId="435E5763" w14:textId="77777777" w:rsidTr="00B362DF">
        <w:tc>
          <w:tcPr>
            <w:tcW w:w="1871" w:type="dxa"/>
            <w:vMerge/>
            <w:tcBorders>
              <w:left w:val="nil"/>
              <w:right w:val="nil"/>
            </w:tcBorders>
            <w:vAlign w:val="center"/>
          </w:tcPr>
          <w:p w14:paraId="14F8250F" w14:textId="77777777" w:rsidR="00F45AB3" w:rsidRPr="00090CE3" w:rsidRDefault="00F45AB3" w:rsidP="00B362DF">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0EB279A8"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nil"/>
              <w:right w:val="nil"/>
            </w:tcBorders>
            <w:vAlign w:val="center"/>
          </w:tcPr>
          <w:p w14:paraId="6FF1E743"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2E41EF40"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3284321B"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14831712"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0418B82D"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Adversaries</w:t>
            </w:r>
          </w:p>
        </w:tc>
      </w:tr>
      <w:tr w:rsidR="00F45AB3" w14:paraId="63C1021A" w14:textId="77777777" w:rsidTr="00B362DF">
        <w:tc>
          <w:tcPr>
            <w:tcW w:w="1871" w:type="dxa"/>
            <w:vMerge/>
            <w:tcBorders>
              <w:left w:val="nil"/>
              <w:bottom w:val="nil"/>
              <w:right w:val="nil"/>
            </w:tcBorders>
            <w:vAlign w:val="center"/>
          </w:tcPr>
          <w:p w14:paraId="154B3DEB" w14:textId="77777777" w:rsidR="00F45AB3" w:rsidRPr="00090CE3" w:rsidRDefault="00F45AB3" w:rsidP="00B362DF">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029328C2" w14:textId="77777777" w:rsidR="00F45AB3" w:rsidRPr="00090CE3" w:rsidRDefault="00F45AB3" w:rsidP="00B362DF">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628F396C" w14:textId="77777777" w:rsidR="00F45AB3" w:rsidRPr="00090CE3" w:rsidRDefault="00F45AB3" w:rsidP="00B362DF">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2B9ABEC0"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6A94A669"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From non-Roma classmates</w:t>
            </w:r>
          </w:p>
        </w:tc>
      </w:tr>
      <w:tr w:rsidR="00F45AB3" w:rsidRPr="00D303A2" w14:paraId="3B99E38B" w14:textId="77777777" w:rsidTr="00B362DF">
        <w:tc>
          <w:tcPr>
            <w:tcW w:w="1871" w:type="dxa"/>
            <w:tcBorders>
              <w:top w:val="single" w:sz="4" w:space="0" w:color="auto"/>
              <w:left w:val="nil"/>
              <w:bottom w:val="single" w:sz="4" w:space="0" w:color="auto"/>
              <w:right w:val="nil"/>
            </w:tcBorders>
            <w:vAlign w:val="center"/>
          </w:tcPr>
          <w:p w14:paraId="7E7A983A" w14:textId="77777777" w:rsidR="00F45AB3" w:rsidRPr="00D303A2" w:rsidRDefault="00F45AB3" w:rsidP="00B362DF">
            <w:pPr>
              <w:widowControl w:val="0"/>
              <w:autoSpaceDE w:val="0"/>
              <w:autoSpaceDN w:val="0"/>
              <w:adjustRightInd w:val="0"/>
              <w:spacing w:before="20" w:after="20"/>
              <w:rPr>
                <w:sz w:val="22"/>
                <w:szCs w:val="22"/>
              </w:rPr>
            </w:pPr>
            <w:r w:rsidRPr="00D303A2">
              <w:rPr>
                <w:sz w:val="22"/>
                <w:szCs w:val="22"/>
              </w:rPr>
              <w:t>GPA</w:t>
            </w:r>
          </w:p>
        </w:tc>
        <w:tc>
          <w:tcPr>
            <w:tcW w:w="1296" w:type="dxa"/>
            <w:tcBorders>
              <w:top w:val="single" w:sz="4" w:space="0" w:color="auto"/>
              <w:left w:val="nil"/>
              <w:bottom w:val="single" w:sz="4" w:space="0" w:color="auto"/>
              <w:right w:val="nil"/>
            </w:tcBorders>
            <w:vAlign w:val="center"/>
          </w:tcPr>
          <w:p w14:paraId="402EE1C8" w14:textId="77777777" w:rsidR="00F45AB3" w:rsidRPr="00D303A2" w:rsidRDefault="00F45AB3" w:rsidP="00B362DF">
            <w:pPr>
              <w:widowControl w:val="0"/>
              <w:autoSpaceDE w:val="0"/>
              <w:autoSpaceDN w:val="0"/>
              <w:adjustRightInd w:val="0"/>
              <w:spacing w:before="20" w:after="20"/>
              <w:jc w:val="center"/>
              <w:rPr>
                <w:sz w:val="22"/>
                <w:szCs w:val="22"/>
              </w:rPr>
            </w:pPr>
            <w:r w:rsidRPr="00D303A2">
              <w:rPr>
                <w:sz w:val="22"/>
                <w:szCs w:val="22"/>
              </w:rPr>
              <w:t>0.72</w:t>
            </w:r>
            <w:r w:rsidRPr="00D303A2">
              <w:rPr>
                <w:sz w:val="22"/>
                <w:szCs w:val="22"/>
                <w:vertAlign w:val="superscript"/>
              </w:rPr>
              <w:t>**</w:t>
            </w:r>
            <w:r w:rsidRPr="00D303A2">
              <w:rPr>
                <w:sz w:val="22"/>
                <w:szCs w:val="22"/>
              </w:rPr>
              <w:br/>
              <w:t>(0.13)</w:t>
            </w:r>
          </w:p>
        </w:tc>
        <w:tc>
          <w:tcPr>
            <w:tcW w:w="1296" w:type="dxa"/>
            <w:tcBorders>
              <w:top w:val="single" w:sz="4" w:space="0" w:color="auto"/>
              <w:left w:val="nil"/>
              <w:bottom w:val="single" w:sz="4" w:space="0" w:color="auto"/>
              <w:right w:val="nil"/>
            </w:tcBorders>
            <w:vAlign w:val="center"/>
          </w:tcPr>
          <w:p w14:paraId="6198811B" w14:textId="77777777" w:rsidR="00F45AB3" w:rsidRPr="00D303A2" w:rsidRDefault="00F45AB3" w:rsidP="00B362DF">
            <w:pPr>
              <w:widowControl w:val="0"/>
              <w:autoSpaceDE w:val="0"/>
              <w:autoSpaceDN w:val="0"/>
              <w:adjustRightInd w:val="0"/>
              <w:spacing w:before="20" w:after="20"/>
              <w:jc w:val="center"/>
              <w:rPr>
                <w:sz w:val="22"/>
                <w:szCs w:val="22"/>
              </w:rPr>
            </w:pPr>
            <w:r w:rsidRPr="00D303A2">
              <w:rPr>
                <w:sz w:val="22"/>
                <w:szCs w:val="22"/>
              </w:rPr>
              <w:t>-0.75</w:t>
            </w:r>
            <w:r w:rsidRPr="00D303A2">
              <w:rPr>
                <w:sz w:val="22"/>
                <w:szCs w:val="22"/>
                <w:vertAlign w:val="superscript"/>
              </w:rPr>
              <w:t>**</w:t>
            </w:r>
            <w:r w:rsidRPr="00D303A2">
              <w:rPr>
                <w:sz w:val="22"/>
                <w:szCs w:val="22"/>
              </w:rPr>
              <w:br/>
              <w:t>(0.13)</w:t>
            </w:r>
          </w:p>
        </w:tc>
        <w:tc>
          <w:tcPr>
            <w:tcW w:w="1296" w:type="dxa"/>
            <w:tcBorders>
              <w:top w:val="single" w:sz="4" w:space="0" w:color="auto"/>
              <w:left w:val="nil"/>
              <w:bottom w:val="single" w:sz="4" w:space="0" w:color="auto"/>
              <w:right w:val="nil"/>
            </w:tcBorders>
            <w:vAlign w:val="center"/>
          </w:tcPr>
          <w:p w14:paraId="329DE5A4" w14:textId="77777777" w:rsidR="00F45AB3" w:rsidRPr="00D303A2" w:rsidRDefault="00F45AB3" w:rsidP="00B362DF">
            <w:pPr>
              <w:widowControl w:val="0"/>
              <w:autoSpaceDE w:val="0"/>
              <w:autoSpaceDN w:val="0"/>
              <w:adjustRightInd w:val="0"/>
              <w:spacing w:before="20" w:after="20"/>
              <w:jc w:val="center"/>
              <w:rPr>
                <w:sz w:val="22"/>
                <w:szCs w:val="22"/>
              </w:rPr>
            </w:pPr>
            <w:r w:rsidRPr="00D303A2">
              <w:rPr>
                <w:sz w:val="22"/>
                <w:szCs w:val="22"/>
              </w:rPr>
              <w:t>0.14</w:t>
            </w:r>
            <w:r w:rsidRPr="00D303A2">
              <w:rPr>
                <w:sz w:val="22"/>
                <w:szCs w:val="22"/>
              </w:rPr>
              <w:br/>
              <w:t>(0.08)</w:t>
            </w:r>
          </w:p>
        </w:tc>
        <w:tc>
          <w:tcPr>
            <w:tcW w:w="1296" w:type="dxa"/>
            <w:tcBorders>
              <w:top w:val="single" w:sz="4" w:space="0" w:color="auto"/>
              <w:left w:val="nil"/>
              <w:bottom w:val="single" w:sz="4" w:space="0" w:color="auto"/>
              <w:right w:val="nil"/>
            </w:tcBorders>
            <w:vAlign w:val="center"/>
          </w:tcPr>
          <w:p w14:paraId="6E7F8F94" w14:textId="77777777" w:rsidR="00F45AB3" w:rsidRPr="00D303A2" w:rsidRDefault="00F45AB3" w:rsidP="00B362DF">
            <w:pPr>
              <w:widowControl w:val="0"/>
              <w:autoSpaceDE w:val="0"/>
              <w:autoSpaceDN w:val="0"/>
              <w:adjustRightInd w:val="0"/>
              <w:spacing w:before="20" w:after="20"/>
              <w:jc w:val="center"/>
              <w:rPr>
                <w:sz w:val="22"/>
                <w:szCs w:val="22"/>
              </w:rPr>
            </w:pPr>
            <w:r w:rsidRPr="00D303A2">
              <w:rPr>
                <w:sz w:val="22"/>
                <w:szCs w:val="22"/>
              </w:rPr>
              <w:t>-0.15</w:t>
            </w:r>
            <w:r w:rsidRPr="00D303A2">
              <w:rPr>
                <w:sz w:val="22"/>
                <w:szCs w:val="22"/>
                <w:vertAlign w:val="superscript"/>
              </w:rPr>
              <w:t>**</w:t>
            </w:r>
            <w:r w:rsidRPr="00D303A2">
              <w:rPr>
                <w:sz w:val="22"/>
                <w:szCs w:val="22"/>
              </w:rPr>
              <w:br/>
              <w:t>(0.05)</w:t>
            </w:r>
          </w:p>
        </w:tc>
        <w:tc>
          <w:tcPr>
            <w:tcW w:w="1296" w:type="dxa"/>
            <w:tcBorders>
              <w:top w:val="single" w:sz="4" w:space="0" w:color="auto"/>
              <w:left w:val="nil"/>
              <w:bottom w:val="single" w:sz="4" w:space="0" w:color="auto"/>
              <w:right w:val="nil"/>
            </w:tcBorders>
            <w:vAlign w:val="center"/>
          </w:tcPr>
          <w:p w14:paraId="2EB41A27" w14:textId="77777777" w:rsidR="00F45AB3" w:rsidRPr="00D303A2" w:rsidRDefault="00F45AB3" w:rsidP="00B362DF">
            <w:pPr>
              <w:widowControl w:val="0"/>
              <w:autoSpaceDE w:val="0"/>
              <w:autoSpaceDN w:val="0"/>
              <w:adjustRightInd w:val="0"/>
              <w:spacing w:before="20" w:after="20"/>
              <w:jc w:val="center"/>
              <w:rPr>
                <w:sz w:val="22"/>
                <w:szCs w:val="22"/>
              </w:rPr>
            </w:pPr>
            <w:r w:rsidRPr="00D303A2">
              <w:rPr>
                <w:sz w:val="22"/>
                <w:szCs w:val="22"/>
              </w:rPr>
              <w:t>0.58</w:t>
            </w:r>
            <w:r w:rsidRPr="00D303A2">
              <w:rPr>
                <w:sz w:val="22"/>
                <w:szCs w:val="22"/>
                <w:vertAlign w:val="superscript"/>
              </w:rPr>
              <w:t>**</w:t>
            </w:r>
            <w:r w:rsidRPr="00D303A2">
              <w:rPr>
                <w:sz w:val="22"/>
                <w:szCs w:val="22"/>
              </w:rPr>
              <w:br/>
              <w:t>(0.11)</w:t>
            </w:r>
          </w:p>
        </w:tc>
        <w:tc>
          <w:tcPr>
            <w:tcW w:w="1296" w:type="dxa"/>
            <w:tcBorders>
              <w:top w:val="single" w:sz="4" w:space="0" w:color="auto"/>
              <w:left w:val="nil"/>
              <w:bottom w:val="single" w:sz="4" w:space="0" w:color="auto"/>
              <w:right w:val="nil"/>
            </w:tcBorders>
            <w:vAlign w:val="center"/>
          </w:tcPr>
          <w:p w14:paraId="4E5C0789" w14:textId="77777777" w:rsidR="00F45AB3" w:rsidRPr="00D303A2" w:rsidRDefault="00F45AB3" w:rsidP="00B362DF">
            <w:pPr>
              <w:widowControl w:val="0"/>
              <w:autoSpaceDE w:val="0"/>
              <w:autoSpaceDN w:val="0"/>
              <w:adjustRightInd w:val="0"/>
              <w:spacing w:before="20" w:after="20"/>
              <w:jc w:val="center"/>
              <w:rPr>
                <w:sz w:val="22"/>
                <w:szCs w:val="22"/>
              </w:rPr>
            </w:pPr>
            <w:r w:rsidRPr="00D303A2">
              <w:rPr>
                <w:sz w:val="22"/>
                <w:szCs w:val="22"/>
              </w:rPr>
              <w:t>-0.60</w:t>
            </w:r>
            <w:r w:rsidRPr="00D303A2">
              <w:rPr>
                <w:sz w:val="22"/>
                <w:szCs w:val="22"/>
                <w:vertAlign w:val="superscript"/>
              </w:rPr>
              <w:t>**</w:t>
            </w:r>
            <w:r w:rsidRPr="00D303A2">
              <w:rPr>
                <w:sz w:val="22"/>
                <w:szCs w:val="22"/>
              </w:rPr>
              <w:br/>
              <w:t>(0.11)</w:t>
            </w:r>
          </w:p>
        </w:tc>
      </w:tr>
      <w:tr w:rsidR="00F45AB3" w:rsidRPr="00D303A2" w14:paraId="6BCF94FE" w14:textId="77777777" w:rsidTr="00B362DF">
        <w:tc>
          <w:tcPr>
            <w:tcW w:w="1871" w:type="dxa"/>
            <w:tcBorders>
              <w:top w:val="single" w:sz="4" w:space="0" w:color="auto"/>
              <w:left w:val="nil"/>
              <w:bottom w:val="nil"/>
              <w:right w:val="nil"/>
            </w:tcBorders>
            <w:vAlign w:val="center"/>
          </w:tcPr>
          <w:p w14:paraId="19BB1DFF" w14:textId="77777777" w:rsidR="00F45AB3" w:rsidRPr="00D303A2" w:rsidRDefault="00F45AB3" w:rsidP="00B362DF">
            <w:pPr>
              <w:widowControl w:val="0"/>
              <w:autoSpaceDE w:val="0"/>
              <w:autoSpaceDN w:val="0"/>
              <w:adjustRightInd w:val="0"/>
              <w:rPr>
                <w:sz w:val="22"/>
                <w:szCs w:val="22"/>
              </w:rPr>
            </w:pPr>
            <w:r w:rsidRPr="00D303A2">
              <w:rPr>
                <w:sz w:val="22"/>
                <w:szCs w:val="22"/>
              </w:rPr>
              <w:t>Class FE</w:t>
            </w:r>
          </w:p>
        </w:tc>
        <w:tc>
          <w:tcPr>
            <w:tcW w:w="1296" w:type="dxa"/>
            <w:tcBorders>
              <w:top w:val="single" w:sz="4" w:space="0" w:color="auto"/>
              <w:left w:val="nil"/>
              <w:bottom w:val="nil"/>
              <w:right w:val="nil"/>
            </w:tcBorders>
            <w:vAlign w:val="center"/>
          </w:tcPr>
          <w:p w14:paraId="3A7A7297" w14:textId="77777777" w:rsidR="00F45AB3" w:rsidRPr="00D303A2" w:rsidRDefault="00F45AB3" w:rsidP="00B362DF">
            <w:pPr>
              <w:widowControl w:val="0"/>
              <w:autoSpaceDE w:val="0"/>
              <w:autoSpaceDN w:val="0"/>
              <w:adjustRightInd w:val="0"/>
              <w:jc w:val="center"/>
              <w:rPr>
                <w:sz w:val="22"/>
                <w:szCs w:val="22"/>
              </w:rPr>
            </w:pPr>
            <w:r w:rsidRPr="00D303A2">
              <w:rPr>
                <w:sz w:val="22"/>
                <w:szCs w:val="22"/>
              </w:rPr>
              <w:t>YES</w:t>
            </w:r>
          </w:p>
        </w:tc>
        <w:tc>
          <w:tcPr>
            <w:tcW w:w="1296" w:type="dxa"/>
            <w:tcBorders>
              <w:top w:val="single" w:sz="4" w:space="0" w:color="auto"/>
              <w:left w:val="nil"/>
              <w:bottom w:val="nil"/>
              <w:right w:val="nil"/>
            </w:tcBorders>
            <w:vAlign w:val="center"/>
          </w:tcPr>
          <w:p w14:paraId="068AD21E" w14:textId="77777777" w:rsidR="00F45AB3" w:rsidRPr="00D303A2" w:rsidRDefault="00F45AB3" w:rsidP="00B362DF">
            <w:pPr>
              <w:widowControl w:val="0"/>
              <w:autoSpaceDE w:val="0"/>
              <w:autoSpaceDN w:val="0"/>
              <w:adjustRightInd w:val="0"/>
              <w:jc w:val="center"/>
              <w:rPr>
                <w:sz w:val="22"/>
                <w:szCs w:val="22"/>
              </w:rPr>
            </w:pPr>
            <w:r w:rsidRPr="00D303A2">
              <w:rPr>
                <w:sz w:val="22"/>
                <w:szCs w:val="22"/>
              </w:rPr>
              <w:t>YES</w:t>
            </w:r>
          </w:p>
        </w:tc>
        <w:tc>
          <w:tcPr>
            <w:tcW w:w="1296" w:type="dxa"/>
            <w:tcBorders>
              <w:top w:val="single" w:sz="4" w:space="0" w:color="auto"/>
              <w:left w:val="nil"/>
              <w:bottom w:val="nil"/>
              <w:right w:val="nil"/>
            </w:tcBorders>
            <w:vAlign w:val="center"/>
          </w:tcPr>
          <w:p w14:paraId="16AB7269" w14:textId="77777777" w:rsidR="00F45AB3" w:rsidRPr="00D303A2" w:rsidRDefault="00F45AB3" w:rsidP="00B362DF">
            <w:pPr>
              <w:widowControl w:val="0"/>
              <w:autoSpaceDE w:val="0"/>
              <w:autoSpaceDN w:val="0"/>
              <w:adjustRightInd w:val="0"/>
              <w:jc w:val="center"/>
              <w:rPr>
                <w:sz w:val="22"/>
                <w:szCs w:val="22"/>
              </w:rPr>
            </w:pPr>
            <w:r w:rsidRPr="00D303A2">
              <w:rPr>
                <w:sz w:val="22"/>
                <w:szCs w:val="22"/>
              </w:rPr>
              <w:t>YES</w:t>
            </w:r>
          </w:p>
        </w:tc>
        <w:tc>
          <w:tcPr>
            <w:tcW w:w="1296" w:type="dxa"/>
            <w:tcBorders>
              <w:top w:val="single" w:sz="4" w:space="0" w:color="auto"/>
              <w:left w:val="nil"/>
              <w:bottom w:val="nil"/>
              <w:right w:val="nil"/>
            </w:tcBorders>
            <w:vAlign w:val="center"/>
          </w:tcPr>
          <w:p w14:paraId="4A50F1BF" w14:textId="77777777" w:rsidR="00F45AB3" w:rsidRPr="00D303A2" w:rsidRDefault="00F45AB3" w:rsidP="00B362DF">
            <w:pPr>
              <w:widowControl w:val="0"/>
              <w:autoSpaceDE w:val="0"/>
              <w:autoSpaceDN w:val="0"/>
              <w:adjustRightInd w:val="0"/>
              <w:jc w:val="center"/>
              <w:rPr>
                <w:sz w:val="22"/>
                <w:szCs w:val="22"/>
              </w:rPr>
            </w:pPr>
            <w:r w:rsidRPr="00D303A2">
              <w:rPr>
                <w:sz w:val="22"/>
                <w:szCs w:val="22"/>
              </w:rPr>
              <w:t>YES</w:t>
            </w:r>
          </w:p>
        </w:tc>
        <w:tc>
          <w:tcPr>
            <w:tcW w:w="1296" w:type="dxa"/>
            <w:tcBorders>
              <w:top w:val="single" w:sz="4" w:space="0" w:color="auto"/>
              <w:left w:val="nil"/>
              <w:bottom w:val="nil"/>
              <w:right w:val="nil"/>
            </w:tcBorders>
            <w:vAlign w:val="center"/>
          </w:tcPr>
          <w:p w14:paraId="1E5710CB" w14:textId="77777777" w:rsidR="00F45AB3" w:rsidRPr="00D303A2" w:rsidRDefault="00F45AB3" w:rsidP="00B362DF">
            <w:pPr>
              <w:widowControl w:val="0"/>
              <w:autoSpaceDE w:val="0"/>
              <w:autoSpaceDN w:val="0"/>
              <w:adjustRightInd w:val="0"/>
              <w:jc w:val="center"/>
              <w:rPr>
                <w:sz w:val="22"/>
                <w:szCs w:val="22"/>
              </w:rPr>
            </w:pPr>
            <w:r w:rsidRPr="00D303A2">
              <w:rPr>
                <w:sz w:val="22"/>
                <w:szCs w:val="22"/>
              </w:rPr>
              <w:t>YES</w:t>
            </w:r>
          </w:p>
        </w:tc>
        <w:tc>
          <w:tcPr>
            <w:tcW w:w="1296" w:type="dxa"/>
            <w:tcBorders>
              <w:top w:val="single" w:sz="4" w:space="0" w:color="auto"/>
              <w:left w:val="nil"/>
              <w:bottom w:val="nil"/>
              <w:right w:val="nil"/>
            </w:tcBorders>
            <w:vAlign w:val="center"/>
          </w:tcPr>
          <w:p w14:paraId="0D2BFE83" w14:textId="77777777" w:rsidR="00F45AB3" w:rsidRPr="00D303A2" w:rsidRDefault="00F45AB3" w:rsidP="00B362DF">
            <w:pPr>
              <w:widowControl w:val="0"/>
              <w:autoSpaceDE w:val="0"/>
              <w:autoSpaceDN w:val="0"/>
              <w:adjustRightInd w:val="0"/>
              <w:jc w:val="center"/>
              <w:rPr>
                <w:sz w:val="22"/>
                <w:szCs w:val="22"/>
              </w:rPr>
            </w:pPr>
            <w:r w:rsidRPr="00D303A2">
              <w:rPr>
                <w:sz w:val="22"/>
                <w:szCs w:val="22"/>
              </w:rPr>
              <w:t>YES</w:t>
            </w:r>
          </w:p>
        </w:tc>
      </w:tr>
      <w:tr w:rsidR="00F45AB3" w:rsidRPr="00D303A2" w14:paraId="240D8C85" w14:textId="77777777" w:rsidTr="00B362DF">
        <w:tc>
          <w:tcPr>
            <w:tcW w:w="1871" w:type="dxa"/>
            <w:tcBorders>
              <w:top w:val="nil"/>
              <w:left w:val="nil"/>
              <w:bottom w:val="single" w:sz="4" w:space="0" w:color="auto"/>
              <w:right w:val="nil"/>
            </w:tcBorders>
            <w:vAlign w:val="center"/>
          </w:tcPr>
          <w:p w14:paraId="1593D753" w14:textId="77777777" w:rsidR="00F45AB3" w:rsidRPr="00D303A2" w:rsidRDefault="00F45AB3" w:rsidP="00B362DF">
            <w:pPr>
              <w:widowControl w:val="0"/>
              <w:autoSpaceDE w:val="0"/>
              <w:autoSpaceDN w:val="0"/>
              <w:adjustRightInd w:val="0"/>
              <w:rPr>
                <w:sz w:val="22"/>
                <w:szCs w:val="22"/>
              </w:rPr>
            </w:pPr>
            <w:r w:rsidRPr="00D303A2">
              <w:rPr>
                <w:sz w:val="22"/>
                <w:szCs w:val="22"/>
              </w:rPr>
              <w:t>N</w:t>
            </w:r>
          </w:p>
        </w:tc>
        <w:tc>
          <w:tcPr>
            <w:tcW w:w="1296" w:type="dxa"/>
            <w:tcBorders>
              <w:top w:val="nil"/>
              <w:left w:val="nil"/>
              <w:bottom w:val="single" w:sz="4" w:space="0" w:color="auto"/>
              <w:right w:val="nil"/>
            </w:tcBorders>
            <w:vAlign w:val="center"/>
          </w:tcPr>
          <w:p w14:paraId="63B85927" w14:textId="77777777" w:rsidR="00F45AB3" w:rsidRPr="00D303A2" w:rsidRDefault="00F45AB3" w:rsidP="00B362DF">
            <w:pPr>
              <w:widowControl w:val="0"/>
              <w:autoSpaceDE w:val="0"/>
              <w:autoSpaceDN w:val="0"/>
              <w:adjustRightInd w:val="0"/>
              <w:jc w:val="center"/>
              <w:rPr>
                <w:sz w:val="22"/>
                <w:szCs w:val="22"/>
              </w:rPr>
            </w:pPr>
            <w:r w:rsidRPr="00D303A2">
              <w:rPr>
                <w:sz w:val="22"/>
                <w:szCs w:val="22"/>
              </w:rPr>
              <w:t>711</w:t>
            </w:r>
          </w:p>
        </w:tc>
        <w:tc>
          <w:tcPr>
            <w:tcW w:w="1296" w:type="dxa"/>
            <w:tcBorders>
              <w:top w:val="nil"/>
              <w:left w:val="nil"/>
              <w:bottom w:val="single" w:sz="4" w:space="0" w:color="auto"/>
              <w:right w:val="nil"/>
            </w:tcBorders>
            <w:vAlign w:val="center"/>
          </w:tcPr>
          <w:p w14:paraId="32410A61" w14:textId="77777777" w:rsidR="00F45AB3" w:rsidRPr="00D303A2" w:rsidRDefault="00F45AB3" w:rsidP="00B362DF">
            <w:pPr>
              <w:widowControl w:val="0"/>
              <w:autoSpaceDE w:val="0"/>
              <w:autoSpaceDN w:val="0"/>
              <w:adjustRightInd w:val="0"/>
              <w:jc w:val="center"/>
              <w:rPr>
                <w:sz w:val="22"/>
                <w:szCs w:val="22"/>
              </w:rPr>
            </w:pPr>
            <w:r w:rsidRPr="00D303A2">
              <w:rPr>
                <w:sz w:val="22"/>
                <w:szCs w:val="22"/>
              </w:rPr>
              <w:t>711</w:t>
            </w:r>
          </w:p>
        </w:tc>
        <w:tc>
          <w:tcPr>
            <w:tcW w:w="1296" w:type="dxa"/>
            <w:tcBorders>
              <w:top w:val="nil"/>
              <w:left w:val="nil"/>
              <w:bottom w:val="single" w:sz="4" w:space="0" w:color="auto"/>
              <w:right w:val="nil"/>
            </w:tcBorders>
            <w:vAlign w:val="center"/>
          </w:tcPr>
          <w:p w14:paraId="04380395" w14:textId="77777777" w:rsidR="00F45AB3" w:rsidRPr="00D303A2" w:rsidRDefault="00F45AB3" w:rsidP="00B362DF">
            <w:pPr>
              <w:widowControl w:val="0"/>
              <w:autoSpaceDE w:val="0"/>
              <w:autoSpaceDN w:val="0"/>
              <w:adjustRightInd w:val="0"/>
              <w:jc w:val="center"/>
              <w:rPr>
                <w:sz w:val="22"/>
                <w:szCs w:val="22"/>
              </w:rPr>
            </w:pPr>
            <w:r w:rsidRPr="00D303A2">
              <w:rPr>
                <w:sz w:val="22"/>
                <w:szCs w:val="22"/>
              </w:rPr>
              <w:t>711</w:t>
            </w:r>
          </w:p>
        </w:tc>
        <w:tc>
          <w:tcPr>
            <w:tcW w:w="1296" w:type="dxa"/>
            <w:tcBorders>
              <w:top w:val="nil"/>
              <w:left w:val="nil"/>
              <w:bottom w:val="single" w:sz="4" w:space="0" w:color="auto"/>
              <w:right w:val="nil"/>
            </w:tcBorders>
            <w:vAlign w:val="center"/>
          </w:tcPr>
          <w:p w14:paraId="73EE2485" w14:textId="77777777" w:rsidR="00F45AB3" w:rsidRPr="00D303A2" w:rsidRDefault="00F45AB3" w:rsidP="00B362DF">
            <w:pPr>
              <w:widowControl w:val="0"/>
              <w:autoSpaceDE w:val="0"/>
              <w:autoSpaceDN w:val="0"/>
              <w:adjustRightInd w:val="0"/>
              <w:jc w:val="center"/>
              <w:rPr>
                <w:sz w:val="22"/>
                <w:szCs w:val="22"/>
              </w:rPr>
            </w:pPr>
            <w:r w:rsidRPr="00D303A2">
              <w:rPr>
                <w:sz w:val="22"/>
                <w:szCs w:val="22"/>
              </w:rPr>
              <w:t>711</w:t>
            </w:r>
          </w:p>
        </w:tc>
        <w:tc>
          <w:tcPr>
            <w:tcW w:w="1296" w:type="dxa"/>
            <w:tcBorders>
              <w:top w:val="nil"/>
              <w:left w:val="nil"/>
              <w:bottom w:val="single" w:sz="4" w:space="0" w:color="auto"/>
              <w:right w:val="nil"/>
            </w:tcBorders>
            <w:vAlign w:val="center"/>
          </w:tcPr>
          <w:p w14:paraId="11FC07C4" w14:textId="77777777" w:rsidR="00F45AB3" w:rsidRPr="00D303A2" w:rsidRDefault="00F45AB3" w:rsidP="00B362DF">
            <w:pPr>
              <w:widowControl w:val="0"/>
              <w:autoSpaceDE w:val="0"/>
              <w:autoSpaceDN w:val="0"/>
              <w:adjustRightInd w:val="0"/>
              <w:jc w:val="center"/>
              <w:rPr>
                <w:sz w:val="22"/>
                <w:szCs w:val="22"/>
              </w:rPr>
            </w:pPr>
            <w:r w:rsidRPr="00D303A2">
              <w:rPr>
                <w:sz w:val="22"/>
                <w:szCs w:val="22"/>
              </w:rPr>
              <w:t>711</w:t>
            </w:r>
          </w:p>
        </w:tc>
        <w:tc>
          <w:tcPr>
            <w:tcW w:w="1296" w:type="dxa"/>
            <w:tcBorders>
              <w:top w:val="nil"/>
              <w:left w:val="nil"/>
              <w:bottom w:val="single" w:sz="4" w:space="0" w:color="auto"/>
              <w:right w:val="nil"/>
            </w:tcBorders>
            <w:vAlign w:val="center"/>
          </w:tcPr>
          <w:p w14:paraId="0CC2B104" w14:textId="77777777" w:rsidR="00F45AB3" w:rsidRPr="00D303A2" w:rsidRDefault="00F45AB3" w:rsidP="00B362DF">
            <w:pPr>
              <w:widowControl w:val="0"/>
              <w:autoSpaceDE w:val="0"/>
              <w:autoSpaceDN w:val="0"/>
              <w:adjustRightInd w:val="0"/>
              <w:jc w:val="center"/>
              <w:rPr>
                <w:sz w:val="22"/>
                <w:szCs w:val="22"/>
              </w:rPr>
            </w:pPr>
            <w:r w:rsidRPr="00D303A2">
              <w:rPr>
                <w:sz w:val="22"/>
                <w:szCs w:val="22"/>
              </w:rPr>
              <w:t>711</w:t>
            </w:r>
          </w:p>
        </w:tc>
      </w:tr>
    </w:tbl>
    <w:p w14:paraId="36D48848" w14:textId="7A0BBFDA" w:rsidR="00F45AB3" w:rsidRPr="00460A2E" w:rsidRDefault="00F45AB3" w:rsidP="00F45AB3">
      <w:pPr>
        <w:pStyle w:val="notes"/>
      </w:pPr>
      <w:r w:rsidRPr="00460A2E">
        <w:t xml:space="preserve">Notes: see </w:t>
      </w:r>
      <w:r w:rsidR="0067056B">
        <w:t>Table C15</w:t>
      </w:r>
      <w:r w:rsidRPr="00460A2E">
        <w:t xml:space="preserve">. </w:t>
      </w:r>
      <w:r>
        <w:t xml:space="preserve">Roma students. </w:t>
      </w:r>
      <w:r w:rsidRPr="00460A2E">
        <w:t xml:space="preserve">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127D1451" w14:textId="77777777" w:rsidR="00F45AB3" w:rsidRDefault="00F45AB3" w:rsidP="00F45AB3"/>
    <w:p w14:paraId="638118F4" w14:textId="77777777" w:rsidR="00F45AB3" w:rsidRDefault="00F45AB3" w:rsidP="00F45AB3"/>
    <w:p w14:paraId="6AA724F3" w14:textId="5A3A708B" w:rsidR="00F45AB3" w:rsidRPr="00460A2E" w:rsidRDefault="00F45AB3" w:rsidP="00F45AB3">
      <w:pPr>
        <w:pStyle w:val="Kpalrs"/>
        <w:rPr>
          <w:i/>
        </w:rPr>
      </w:pPr>
      <w:r w:rsidRPr="00072A84">
        <w:t xml:space="preserve">Table </w:t>
      </w:r>
      <w:r w:rsidR="000A443D">
        <w:t>23</w:t>
      </w:r>
      <w:r w:rsidRPr="00072A84">
        <w:t>. Friends and adversaries of non-Roma students as function of GPA.</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F45AB3" w14:paraId="0BFBDB1D" w14:textId="77777777" w:rsidTr="00B362DF">
        <w:tc>
          <w:tcPr>
            <w:tcW w:w="1871" w:type="dxa"/>
            <w:vMerge w:val="restart"/>
            <w:tcBorders>
              <w:top w:val="single" w:sz="4" w:space="0" w:color="auto"/>
              <w:left w:val="nil"/>
              <w:right w:val="nil"/>
            </w:tcBorders>
            <w:vAlign w:val="center"/>
          </w:tcPr>
          <w:p w14:paraId="29417617" w14:textId="77777777" w:rsidR="00F45AB3" w:rsidRPr="00090CE3" w:rsidRDefault="00F45AB3" w:rsidP="00B362DF">
            <w:pPr>
              <w:widowControl w:val="0"/>
              <w:autoSpaceDE w:val="0"/>
              <w:autoSpaceDN w:val="0"/>
              <w:adjustRightInd w:val="0"/>
              <w:rPr>
                <w:sz w:val="22"/>
                <w:szCs w:val="22"/>
              </w:rPr>
            </w:pPr>
            <w:r w:rsidRPr="00090CE3">
              <w:rPr>
                <w:sz w:val="22"/>
                <w:szCs w:val="22"/>
              </w:rPr>
              <w:t>Dep. var.: nominations received from peers</w:t>
            </w:r>
          </w:p>
        </w:tc>
        <w:tc>
          <w:tcPr>
            <w:tcW w:w="1296" w:type="dxa"/>
            <w:tcBorders>
              <w:top w:val="single" w:sz="4" w:space="0" w:color="auto"/>
              <w:left w:val="nil"/>
              <w:bottom w:val="nil"/>
              <w:right w:val="nil"/>
            </w:tcBorders>
            <w:vAlign w:val="center"/>
          </w:tcPr>
          <w:p w14:paraId="4F5C14D7"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(1)</w:t>
            </w:r>
          </w:p>
        </w:tc>
        <w:tc>
          <w:tcPr>
            <w:tcW w:w="1296" w:type="dxa"/>
            <w:tcBorders>
              <w:top w:val="single" w:sz="4" w:space="0" w:color="auto"/>
              <w:left w:val="nil"/>
              <w:bottom w:val="nil"/>
              <w:right w:val="nil"/>
            </w:tcBorders>
            <w:vAlign w:val="center"/>
          </w:tcPr>
          <w:p w14:paraId="1A9856B2"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(2)</w:t>
            </w:r>
          </w:p>
        </w:tc>
        <w:tc>
          <w:tcPr>
            <w:tcW w:w="1296" w:type="dxa"/>
            <w:tcBorders>
              <w:top w:val="single" w:sz="4" w:space="0" w:color="auto"/>
              <w:left w:val="nil"/>
              <w:bottom w:val="nil"/>
              <w:right w:val="nil"/>
            </w:tcBorders>
            <w:vAlign w:val="center"/>
          </w:tcPr>
          <w:p w14:paraId="6142B54A"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(3)</w:t>
            </w:r>
          </w:p>
        </w:tc>
        <w:tc>
          <w:tcPr>
            <w:tcW w:w="1296" w:type="dxa"/>
            <w:tcBorders>
              <w:top w:val="single" w:sz="4" w:space="0" w:color="auto"/>
              <w:left w:val="nil"/>
              <w:bottom w:val="nil"/>
              <w:right w:val="nil"/>
            </w:tcBorders>
            <w:vAlign w:val="center"/>
          </w:tcPr>
          <w:p w14:paraId="5731D4CA"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(4)</w:t>
            </w:r>
          </w:p>
        </w:tc>
        <w:tc>
          <w:tcPr>
            <w:tcW w:w="1296" w:type="dxa"/>
            <w:tcBorders>
              <w:top w:val="single" w:sz="4" w:space="0" w:color="auto"/>
              <w:left w:val="nil"/>
              <w:bottom w:val="nil"/>
              <w:right w:val="nil"/>
            </w:tcBorders>
            <w:vAlign w:val="center"/>
          </w:tcPr>
          <w:p w14:paraId="2DBD1B5B"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(5)</w:t>
            </w:r>
          </w:p>
        </w:tc>
        <w:tc>
          <w:tcPr>
            <w:tcW w:w="1296" w:type="dxa"/>
            <w:tcBorders>
              <w:top w:val="single" w:sz="4" w:space="0" w:color="auto"/>
              <w:left w:val="nil"/>
              <w:bottom w:val="nil"/>
              <w:right w:val="nil"/>
            </w:tcBorders>
            <w:vAlign w:val="center"/>
          </w:tcPr>
          <w:p w14:paraId="4ACF40F5"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(6)</w:t>
            </w:r>
          </w:p>
        </w:tc>
      </w:tr>
      <w:tr w:rsidR="00F45AB3" w14:paraId="3C741663" w14:textId="77777777" w:rsidTr="00B362DF">
        <w:tc>
          <w:tcPr>
            <w:tcW w:w="1871" w:type="dxa"/>
            <w:vMerge/>
            <w:tcBorders>
              <w:left w:val="nil"/>
              <w:right w:val="nil"/>
            </w:tcBorders>
            <w:vAlign w:val="center"/>
          </w:tcPr>
          <w:p w14:paraId="58118E6C" w14:textId="77777777" w:rsidR="00F45AB3" w:rsidRPr="00090CE3" w:rsidRDefault="00F45AB3" w:rsidP="00B362DF">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3491A97D"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nil"/>
              <w:right w:val="nil"/>
            </w:tcBorders>
            <w:vAlign w:val="center"/>
          </w:tcPr>
          <w:p w14:paraId="531FFB99"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0D03F899"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6C64BB27"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6F6CC27F"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3A6E81BE"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Adversaries</w:t>
            </w:r>
          </w:p>
        </w:tc>
      </w:tr>
      <w:tr w:rsidR="00F45AB3" w14:paraId="7C51104F" w14:textId="77777777" w:rsidTr="00B362DF">
        <w:tc>
          <w:tcPr>
            <w:tcW w:w="1871" w:type="dxa"/>
            <w:vMerge/>
            <w:tcBorders>
              <w:left w:val="nil"/>
              <w:bottom w:val="nil"/>
              <w:right w:val="nil"/>
            </w:tcBorders>
            <w:vAlign w:val="center"/>
          </w:tcPr>
          <w:p w14:paraId="4C8BAEED" w14:textId="77777777" w:rsidR="00F45AB3" w:rsidRPr="00090CE3" w:rsidRDefault="00F45AB3" w:rsidP="00B362DF">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25C2A792" w14:textId="77777777" w:rsidR="00F45AB3" w:rsidRPr="00090CE3" w:rsidRDefault="00F45AB3" w:rsidP="00B362DF">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37A34DFA" w14:textId="77777777" w:rsidR="00F45AB3" w:rsidRPr="00090CE3" w:rsidRDefault="00F45AB3" w:rsidP="00B362DF">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0EF343AB"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2577B46A" w14:textId="77777777" w:rsidR="00F45AB3" w:rsidRPr="00090CE3" w:rsidRDefault="00F45AB3" w:rsidP="00B362DF">
            <w:pPr>
              <w:widowControl w:val="0"/>
              <w:autoSpaceDE w:val="0"/>
              <w:autoSpaceDN w:val="0"/>
              <w:adjustRightInd w:val="0"/>
              <w:jc w:val="center"/>
              <w:rPr>
                <w:sz w:val="22"/>
                <w:szCs w:val="22"/>
              </w:rPr>
            </w:pPr>
            <w:r w:rsidRPr="00090CE3">
              <w:rPr>
                <w:sz w:val="22"/>
                <w:szCs w:val="22"/>
              </w:rPr>
              <w:t>From non-Roma classmates</w:t>
            </w:r>
          </w:p>
        </w:tc>
      </w:tr>
      <w:tr w:rsidR="00F45AB3" w:rsidRPr="00D303A2" w14:paraId="38A41BAA" w14:textId="77777777" w:rsidTr="00B362DF">
        <w:tc>
          <w:tcPr>
            <w:tcW w:w="1871" w:type="dxa"/>
            <w:tcBorders>
              <w:top w:val="single" w:sz="4" w:space="0" w:color="auto"/>
              <w:left w:val="nil"/>
              <w:bottom w:val="single" w:sz="4" w:space="0" w:color="auto"/>
              <w:right w:val="nil"/>
            </w:tcBorders>
            <w:vAlign w:val="center"/>
          </w:tcPr>
          <w:p w14:paraId="4CEBA3AE" w14:textId="77777777" w:rsidR="00F45AB3" w:rsidRPr="00D303A2" w:rsidRDefault="00F45AB3" w:rsidP="00B362DF">
            <w:pPr>
              <w:widowControl w:val="0"/>
              <w:autoSpaceDE w:val="0"/>
              <w:autoSpaceDN w:val="0"/>
              <w:adjustRightInd w:val="0"/>
              <w:spacing w:before="20" w:after="20"/>
              <w:rPr>
                <w:sz w:val="22"/>
                <w:szCs w:val="22"/>
              </w:rPr>
            </w:pPr>
            <w:r w:rsidRPr="00D303A2">
              <w:rPr>
                <w:sz w:val="22"/>
                <w:szCs w:val="22"/>
              </w:rPr>
              <w:t>GPA</w:t>
            </w:r>
          </w:p>
        </w:tc>
        <w:tc>
          <w:tcPr>
            <w:tcW w:w="1296" w:type="dxa"/>
            <w:tcBorders>
              <w:top w:val="single" w:sz="4" w:space="0" w:color="auto"/>
              <w:left w:val="nil"/>
              <w:bottom w:val="single" w:sz="4" w:space="0" w:color="auto"/>
              <w:right w:val="nil"/>
            </w:tcBorders>
            <w:vAlign w:val="center"/>
          </w:tcPr>
          <w:p w14:paraId="06F32328" w14:textId="77777777" w:rsidR="00F45AB3" w:rsidRPr="00450C4B" w:rsidRDefault="00F45AB3" w:rsidP="00B362DF">
            <w:pPr>
              <w:widowControl w:val="0"/>
              <w:autoSpaceDE w:val="0"/>
              <w:autoSpaceDN w:val="0"/>
              <w:adjustRightInd w:val="0"/>
              <w:spacing w:before="20" w:after="20"/>
              <w:jc w:val="center"/>
              <w:rPr>
                <w:sz w:val="22"/>
                <w:szCs w:val="22"/>
              </w:rPr>
            </w:pPr>
            <w:r w:rsidRPr="00450C4B">
              <w:rPr>
                <w:sz w:val="22"/>
                <w:szCs w:val="24"/>
              </w:rPr>
              <w:t>0.56</w:t>
            </w:r>
            <w:r w:rsidRPr="00450C4B">
              <w:rPr>
                <w:sz w:val="22"/>
                <w:szCs w:val="24"/>
                <w:vertAlign w:val="superscript"/>
              </w:rPr>
              <w:t>**</w:t>
            </w:r>
            <w:r w:rsidRPr="00450C4B">
              <w:rPr>
                <w:sz w:val="22"/>
                <w:szCs w:val="24"/>
              </w:rPr>
              <w:br/>
              <w:t>(0.06)</w:t>
            </w:r>
          </w:p>
        </w:tc>
        <w:tc>
          <w:tcPr>
            <w:tcW w:w="1296" w:type="dxa"/>
            <w:tcBorders>
              <w:top w:val="single" w:sz="4" w:space="0" w:color="auto"/>
              <w:left w:val="nil"/>
              <w:bottom w:val="single" w:sz="4" w:space="0" w:color="auto"/>
              <w:right w:val="nil"/>
            </w:tcBorders>
            <w:vAlign w:val="center"/>
          </w:tcPr>
          <w:p w14:paraId="389859F2" w14:textId="77777777" w:rsidR="00F45AB3" w:rsidRPr="00450C4B" w:rsidRDefault="00F45AB3" w:rsidP="00B362DF">
            <w:pPr>
              <w:widowControl w:val="0"/>
              <w:autoSpaceDE w:val="0"/>
              <w:autoSpaceDN w:val="0"/>
              <w:adjustRightInd w:val="0"/>
              <w:spacing w:before="20" w:after="20"/>
              <w:jc w:val="center"/>
              <w:rPr>
                <w:sz w:val="22"/>
                <w:szCs w:val="22"/>
              </w:rPr>
            </w:pPr>
            <w:r w:rsidRPr="00450C4B">
              <w:rPr>
                <w:sz w:val="22"/>
                <w:szCs w:val="24"/>
              </w:rPr>
              <w:t>-0.42</w:t>
            </w:r>
            <w:r w:rsidRPr="00450C4B">
              <w:rPr>
                <w:sz w:val="22"/>
                <w:szCs w:val="24"/>
                <w:vertAlign w:val="superscript"/>
              </w:rPr>
              <w:t>**</w:t>
            </w:r>
            <w:r w:rsidRPr="00450C4B">
              <w:rPr>
                <w:sz w:val="22"/>
                <w:szCs w:val="24"/>
              </w:rPr>
              <w:br/>
              <w:t>(0.05)</w:t>
            </w:r>
          </w:p>
        </w:tc>
        <w:tc>
          <w:tcPr>
            <w:tcW w:w="1296" w:type="dxa"/>
            <w:tcBorders>
              <w:top w:val="single" w:sz="4" w:space="0" w:color="auto"/>
              <w:left w:val="nil"/>
              <w:bottom w:val="single" w:sz="4" w:space="0" w:color="auto"/>
              <w:right w:val="nil"/>
            </w:tcBorders>
            <w:vAlign w:val="center"/>
          </w:tcPr>
          <w:p w14:paraId="47BF7D65" w14:textId="77777777" w:rsidR="00F45AB3" w:rsidRPr="00450C4B" w:rsidRDefault="00F45AB3" w:rsidP="00B362DF">
            <w:pPr>
              <w:widowControl w:val="0"/>
              <w:autoSpaceDE w:val="0"/>
              <w:autoSpaceDN w:val="0"/>
              <w:adjustRightInd w:val="0"/>
              <w:spacing w:before="20" w:after="20"/>
              <w:jc w:val="center"/>
              <w:rPr>
                <w:sz w:val="22"/>
                <w:szCs w:val="22"/>
              </w:rPr>
            </w:pPr>
            <w:r w:rsidRPr="00450C4B">
              <w:rPr>
                <w:sz w:val="22"/>
                <w:szCs w:val="24"/>
              </w:rPr>
              <w:t>-0.09</w:t>
            </w:r>
            <w:r w:rsidRPr="00450C4B">
              <w:rPr>
                <w:sz w:val="22"/>
                <w:szCs w:val="24"/>
                <w:vertAlign w:val="superscript"/>
              </w:rPr>
              <w:t>**</w:t>
            </w:r>
            <w:r w:rsidRPr="00450C4B">
              <w:rPr>
                <w:sz w:val="22"/>
                <w:szCs w:val="24"/>
              </w:rPr>
              <w:br/>
              <w:t>(0.02)</w:t>
            </w:r>
          </w:p>
        </w:tc>
        <w:tc>
          <w:tcPr>
            <w:tcW w:w="1296" w:type="dxa"/>
            <w:tcBorders>
              <w:top w:val="single" w:sz="4" w:space="0" w:color="auto"/>
              <w:left w:val="nil"/>
              <w:bottom w:val="single" w:sz="4" w:space="0" w:color="auto"/>
              <w:right w:val="nil"/>
            </w:tcBorders>
            <w:vAlign w:val="center"/>
          </w:tcPr>
          <w:p w14:paraId="183A556C" w14:textId="77777777" w:rsidR="00F45AB3" w:rsidRPr="00450C4B" w:rsidRDefault="00F45AB3" w:rsidP="00B362DF">
            <w:pPr>
              <w:widowControl w:val="0"/>
              <w:autoSpaceDE w:val="0"/>
              <w:autoSpaceDN w:val="0"/>
              <w:adjustRightInd w:val="0"/>
              <w:spacing w:before="20" w:after="20"/>
              <w:jc w:val="center"/>
              <w:rPr>
                <w:sz w:val="22"/>
                <w:szCs w:val="22"/>
              </w:rPr>
            </w:pPr>
            <w:r w:rsidRPr="00450C4B">
              <w:rPr>
                <w:sz w:val="22"/>
                <w:szCs w:val="24"/>
              </w:rPr>
              <w:t>-0.02</w:t>
            </w:r>
            <w:r w:rsidRPr="00450C4B">
              <w:rPr>
                <w:sz w:val="22"/>
                <w:szCs w:val="24"/>
              </w:rPr>
              <w:br/>
              <w:t>(0.01)</w:t>
            </w:r>
          </w:p>
        </w:tc>
        <w:tc>
          <w:tcPr>
            <w:tcW w:w="1296" w:type="dxa"/>
            <w:tcBorders>
              <w:top w:val="single" w:sz="4" w:space="0" w:color="auto"/>
              <w:left w:val="nil"/>
              <w:bottom w:val="single" w:sz="4" w:space="0" w:color="auto"/>
              <w:right w:val="nil"/>
            </w:tcBorders>
            <w:vAlign w:val="center"/>
          </w:tcPr>
          <w:p w14:paraId="10EBDFE3" w14:textId="77777777" w:rsidR="00F45AB3" w:rsidRPr="00450C4B" w:rsidRDefault="00F45AB3" w:rsidP="00B362DF">
            <w:pPr>
              <w:widowControl w:val="0"/>
              <w:autoSpaceDE w:val="0"/>
              <w:autoSpaceDN w:val="0"/>
              <w:adjustRightInd w:val="0"/>
              <w:spacing w:before="20" w:after="20"/>
              <w:jc w:val="center"/>
              <w:rPr>
                <w:sz w:val="22"/>
                <w:szCs w:val="22"/>
              </w:rPr>
            </w:pPr>
            <w:r w:rsidRPr="00450C4B">
              <w:rPr>
                <w:sz w:val="22"/>
                <w:szCs w:val="24"/>
              </w:rPr>
              <w:t>0.66</w:t>
            </w:r>
            <w:r w:rsidRPr="00450C4B">
              <w:rPr>
                <w:sz w:val="22"/>
                <w:szCs w:val="24"/>
                <w:vertAlign w:val="superscript"/>
              </w:rPr>
              <w:t>**</w:t>
            </w:r>
            <w:r w:rsidRPr="00450C4B">
              <w:rPr>
                <w:sz w:val="22"/>
                <w:szCs w:val="24"/>
              </w:rPr>
              <w:br/>
              <w:t>(0.06)</w:t>
            </w:r>
          </w:p>
        </w:tc>
        <w:tc>
          <w:tcPr>
            <w:tcW w:w="1296" w:type="dxa"/>
            <w:tcBorders>
              <w:top w:val="single" w:sz="4" w:space="0" w:color="auto"/>
              <w:left w:val="nil"/>
              <w:bottom w:val="single" w:sz="4" w:space="0" w:color="auto"/>
              <w:right w:val="nil"/>
            </w:tcBorders>
            <w:vAlign w:val="center"/>
          </w:tcPr>
          <w:p w14:paraId="43F8BE2A" w14:textId="77777777" w:rsidR="00F45AB3" w:rsidRPr="00450C4B" w:rsidRDefault="00F45AB3" w:rsidP="00B362DF">
            <w:pPr>
              <w:widowControl w:val="0"/>
              <w:autoSpaceDE w:val="0"/>
              <w:autoSpaceDN w:val="0"/>
              <w:adjustRightInd w:val="0"/>
              <w:spacing w:before="20" w:after="20"/>
              <w:jc w:val="center"/>
              <w:rPr>
                <w:sz w:val="22"/>
                <w:szCs w:val="22"/>
              </w:rPr>
            </w:pPr>
            <w:r w:rsidRPr="00450C4B">
              <w:rPr>
                <w:sz w:val="22"/>
                <w:szCs w:val="24"/>
              </w:rPr>
              <w:t>-0.40</w:t>
            </w:r>
            <w:r w:rsidRPr="00450C4B">
              <w:rPr>
                <w:sz w:val="22"/>
                <w:szCs w:val="24"/>
                <w:vertAlign w:val="superscript"/>
              </w:rPr>
              <w:t>**</w:t>
            </w:r>
            <w:r w:rsidRPr="00450C4B">
              <w:rPr>
                <w:sz w:val="22"/>
                <w:szCs w:val="24"/>
              </w:rPr>
              <w:br/>
              <w:t>(0.05)</w:t>
            </w:r>
          </w:p>
        </w:tc>
      </w:tr>
      <w:tr w:rsidR="00F45AB3" w:rsidRPr="00D303A2" w14:paraId="79970CCB" w14:textId="77777777" w:rsidTr="00B362DF">
        <w:tc>
          <w:tcPr>
            <w:tcW w:w="1871" w:type="dxa"/>
            <w:tcBorders>
              <w:top w:val="single" w:sz="4" w:space="0" w:color="auto"/>
              <w:left w:val="nil"/>
              <w:bottom w:val="nil"/>
              <w:right w:val="nil"/>
            </w:tcBorders>
            <w:vAlign w:val="center"/>
          </w:tcPr>
          <w:p w14:paraId="0AC60A66" w14:textId="77777777" w:rsidR="00F45AB3" w:rsidRPr="00D303A2" w:rsidRDefault="00F45AB3" w:rsidP="00B362DF">
            <w:pPr>
              <w:widowControl w:val="0"/>
              <w:autoSpaceDE w:val="0"/>
              <w:autoSpaceDN w:val="0"/>
              <w:adjustRightInd w:val="0"/>
              <w:rPr>
                <w:sz w:val="22"/>
                <w:szCs w:val="22"/>
              </w:rPr>
            </w:pPr>
            <w:r w:rsidRPr="00D303A2">
              <w:rPr>
                <w:sz w:val="22"/>
                <w:szCs w:val="22"/>
              </w:rPr>
              <w:t>Class FE</w:t>
            </w:r>
          </w:p>
        </w:tc>
        <w:tc>
          <w:tcPr>
            <w:tcW w:w="1296" w:type="dxa"/>
            <w:tcBorders>
              <w:top w:val="single" w:sz="4" w:space="0" w:color="auto"/>
              <w:left w:val="nil"/>
              <w:bottom w:val="nil"/>
              <w:right w:val="nil"/>
            </w:tcBorders>
            <w:vAlign w:val="center"/>
          </w:tcPr>
          <w:p w14:paraId="6A89A306" w14:textId="77777777" w:rsidR="00F45AB3" w:rsidRPr="00D303A2" w:rsidRDefault="00F45AB3" w:rsidP="00B362DF">
            <w:pPr>
              <w:widowControl w:val="0"/>
              <w:autoSpaceDE w:val="0"/>
              <w:autoSpaceDN w:val="0"/>
              <w:adjustRightInd w:val="0"/>
              <w:jc w:val="center"/>
              <w:rPr>
                <w:sz w:val="22"/>
                <w:szCs w:val="22"/>
              </w:rPr>
            </w:pPr>
            <w:r w:rsidRPr="00D303A2">
              <w:rPr>
                <w:sz w:val="22"/>
                <w:szCs w:val="22"/>
              </w:rPr>
              <w:t>YES</w:t>
            </w:r>
          </w:p>
        </w:tc>
        <w:tc>
          <w:tcPr>
            <w:tcW w:w="1296" w:type="dxa"/>
            <w:tcBorders>
              <w:top w:val="single" w:sz="4" w:space="0" w:color="auto"/>
              <w:left w:val="nil"/>
              <w:bottom w:val="nil"/>
              <w:right w:val="nil"/>
            </w:tcBorders>
            <w:vAlign w:val="center"/>
          </w:tcPr>
          <w:p w14:paraId="3D401152" w14:textId="77777777" w:rsidR="00F45AB3" w:rsidRPr="00D303A2" w:rsidRDefault="00F45AB3" w:rsidP="00B362DF">
            <w:pPr>
              <w:widowControl w:val="0"/>
              <w:autoSpaceDE w:val="0"/>
              <w:autoSpaceDN w:val="0"/>
              <w:adjustRightInd w:val="0"/>
              <w:jc w:val="center"/>
              <w:rPr>
                <w:sz w:val="22"/>
                <w:szCs w:val="22"/>
              </w:rPr>
            </w:pPr>
            <w:r w:rsidRPr="00D303A2">
              <w:rPr>
                <w:sz w:val="22"/>
                <w:szCs w:val="22"/>
              </w:rPr>
              <w:t>YES</w:t>
            </w:r>
          </w:p>
        </w:tc>
        <w:tc>
          <w:tcPr>
            <w:tcW w:w="1296" w:type="dxa"/>
            <w:tcBorders>
              <w:top w:val="single" w:sz="4" w:space="0" w:color="auto"/>
              <w:left w:val="nil"/>
              <w:bottom w:val="nil"/>
              <w:right w:val="nil"/>
            </w:tcBorders>
            <w:vAlign w:val="center"/>
          </w:tcPr>
          <w:p w14:paraId="5DE53F18" w14:textId="77777777" w:rsidR="00F45AB3" w:rsidRPr="00D303A2" w:rsidRDefault="00F45AB3" w:rsidP="00B362DF">
            <w:pPr>
              <w:widowControl w:val="0"/>
              <w:autoSpaceDE w:val="0"/>
              <w:autoSpaceDN w:val="0"/>
              <w:adjustRightInd w:val="0"/>
              <w:jc w:val="center"/>
              <w:rPr>
                <w:sz w:val="22"/>
                <w:szCs w:val="22"/>
              </w:rPr>
            </w:pPr>
            <w:r w:rsidRPr="00D303A2">
              <w:rPr>
                <w:sz w:val="22"/>
                <w:szCs w:val="22"/>
              </w:rPr>
              <w:t>YES</w:t>
            </w:r>
          </w:p>
        </w:tc>
        <w:tc>
          <w:tcPr>
            <w:tcW w:w="1296" w:type="dxa"/>
            <w:tcBorders>
              <w:top w:val="single" w:sz="4" w:space="0" w:color="auto"/>
              <w:left w:val="nil"/>
              <w:bottom w:val="nil"/>
              <w:right w:val="nil"/>
            </w:tcBorders>
            <w:vAlign w:val="center"/>
          </w:tcPr>
          <w:p w14:paraId="3EB2606C" w14:textId="77777777" w:rsidR="00F45AB3" w:rsidRPr="00D303A2" w:rsidRDefault="00F45AB3" w:rsidP="00B362DF">
            <w:pPr>
              <w:widowControl w:val="0"/>
              <w:autoSpaceDE w:val="0"/>
              <w:autoSpaceDN w:val="0"/>
              <w:adjustRightInd w:val="0"/>
              <w:jc w:val="center"/>
              <w:rPr>
                <w:sz w:val="22"/>
                <w:szCs w:val="22"/>
              </w:rPr>
            </w:pPr>
            <w:r w:rsidRPr="00D303A2">
              <w:rPr>
                <w:sz w:val="22"/>
                <w:szCs w:val="22"/>
              </w:rPr>
              <w:t>YES</w:t>
            </w:r>
          </w:p>
        </w:tc>
        <w:tc>
          <w:tcPr>
            <w:tcW w:w="1296" w:type="dxa"/>
            <w:tcBorders>
              <w:top w:val="single" w:sz="4" w:space="0" w:color="auto"/>
              <w:left w:val="nil"/>
              <w:bottom w:val="nil"/>
              <w:right w:val="nil"/>
            </w:tcBorders>
            <w:vAlign w:val="center"/>
          </w:tcPr>
          <w:p w14:paraId="5C29EDDE" w14:textId="77777777" w:rsidR="00F45AB3" w:rsidRPr="00D303A2" w:rsidRDefault="00F45AB3" w:rsidP="00B362DF">
            <w:pPr>
              <w:widowControl w:val="0"/>
              <w:autoSpaceDE w:val="0"/>
              <w:autoSpaceDN w:val="0"/>
              <w:adjustRightInd w:val="0"/>
              <w:jc w:val="center"/>
              <w:rPr>
                <w:sz w:val="22"/>
                <w:szCs w:val="22"/>
              </w:rPr>
            </w:pPr>
            <w:r w:rsidRPr="00D303A2">
              <w:rPr>
                <w:sz w:val="22"/>
                <w:szCs w:val="22"/>
              </w:rPr>
              <w:t>YES</w:t>
            </w:r>
          </w:p>
        </w:tc>
        <w:tc>
          <w:tcPr>
            <w:tcW w:w="1296" w:type="dxa"/>
            <w:tcBorders>
              <w:top w:val="single" w:sz="4" w:space="0" w:color="auto"/>
              <w:left w:val="nil"/>
              <w:bottom w:val="nil"/>
              <w:right w:val="nil"/>
            </w:tcBorders>
            <w:vAlign w:val="center"/>
          </w:tcPr>
          <w:p w14:paraId="4F97474C" w14:textId="77777777" w:rsidR="00F45AB3" w:rsidRPr="00D303A2" w:rsidRDefault="00F45AB3" w:rsidP="00B362DF">
            <w:pPr>
              <w:widowControl w:val="0"/>
              <w:autoSpaceDE w:val="0"/>
              <w:autoSpaceDN w:val="0"/>
              <w:adjustRightInd w:val="0"/>
              <w:jc w:val="center"/>
              <w:rPr>
                <w:sz w:val="22"/>
                <w:szCs w:val="22"/>
              </w:rPr>
            </w:pPr>
            <w:r w:rsidRPr="00D303A2">
              <w:rPr>
                <w:sz w:val="22"/>
                <w:szCs w:val="22"/>
              </w:rPr>
              <w:t>YES</w:t>
            </w:r>
          </w:p>
        </w:tc>
      </w:tr>
      <w:tr w:rsidR="00F45AB3" w:rsidRPr="00D303A2" w14:paraId="372F2D06" w14:textId="77777777" w:rsidTr="00B362DF">
        <w:tc>
          <w:tcPr>
            <w:tcW w:w="1871" w:type="dxa"/>
            <w:tcBorders>
              <w:top w:val="nil"/>
              <w:left w:val="nil"/>
              <w:bottom w:val="single" w:sz="4" w:space="0" w:color="auto"/>
              <w:right w:val="nil"/>
            </w:tcBorders>
            <w:vAlign w:val="center"/>
          </w:tcPr>
          <w:p w14:paraId="32D2ADF3" w14:textId="77777777" w:rsidR="00F45AB3" w:rsidRPr="00D303A2" w:rsidRDefault="00F45AB3" w:rsidP="00B362DF">
            <w:pPr>
              <w:widowControl w:val="0"/>
              <w:autoSpaceDE w:val="0"/>
              <w:autoSpaceDN w:val="0"/>
              <w:adjustRightInd w:val="0"/>
              <w:rPr>
                <w:sz w:val="22"/>
                <w:szCs w:val="22"/>
              </w:rPr>
            </w:pPr>
            <w:r w:rsidRPr="00D303A2">
              <w:rPr>
                <w:sz w:val="22"/>
                <w:szCs w:val="22"/>
              </w:rPr>
              <w:t>N</w:t>
            </w:r>
          </w:p>
        </w:tc>
        <w:tc>
          <w:tcPr>
            <w:tcW w:w="1296" w:type="dxa"/>
            <w:tcBorders>
              <w:top w:val="nil"/>
              <w:left w:val="nil"/>
              <w:bottom w:val="single" w:sz="4" w:space="0" w:color="auto"/>
              <w:right w:val="nil"/>
            </w:tcBorders>
            <w:vAlign w:val="center"/>
          </w:tcPr>
          <w:p w14:paraId="576813D3" w14:textId="77777777" w:rsidR="00F45AB3" w:rsidRPr="00450C4B" w:rsidRDefault="00F45AB3" w:rsidP="00B362DF">
            <w:pPr>
              <w:widowControl w:val="0"/>
              <w:autoSpaceDE w:val="0"/>
              <w:autoSpaceDN w:val="0"/>
              <w:adjustRightInd w:val="0"/>
              <w:jc w:val="center"/>
              <w:rPr>
                <w:sz w:val="22"/>
                <w:szCs w:val="22"/>
              </w:rPr>
            </w:pPr>
            <w:r w:rsidRPr="00450C4B">
              <w:rPr>
                <w:sz w:val="22"/>
                <w:szCs w:val="24"/>
              </w:rPr>
              <w:t>2719</w:t>
            </w:r>
          </w:p>
        </w:tc>
        <w:tc>
          <w:tcPr>
            <w:tcW w:w="1296" w:type="dxa"/>
            <w:tcBorders>
              <w:top w:val="nil"/>
              <w:left w:val="nil"/>
              <w:bottom w:val="single" w:sz="4" w:space="0" w:color="auto"/>
              <w:right w:val="nil"/>
            </w:tcBorders>
            <w:vAlign w:val="center"/>
          </w:tcPr>
          <w:p w14:paraId="4ECD699B" w14:textId="77777777" w:rsidR="00F45AB3" w:rsidRPr="00450C4B" w:rsidRDefault="00F45AB3" w:rsidP="00B362DF">
            <w:pPr>
              <w:widowControl w:val="0"/>
              <w:autoSpaceDE w:val="0"/>
              <w:autoSpaceDN w:val="0"/>
              <w:adjustRightInd w:val="0"/>
              <w:jc w:val="center"/>
              <w:rPr>
                <w:sz w:val="22"/>
                <w:szCs w:val="22"/>
              </w:rPr>
            </w:pPr>
            <w:r w:rsidRPr="00450C4B">
              <w:rPr>
                <w:sz w:val="22"/>
                <w:szCs w:val="24"/>
              </w:rPr>
              <w:t>2719</w:t>
            </w:r>
          </w:p>
        </w:tc>
        <w:tc>
          <w:tcPr>
            <w:tcW w:w="1296" w:type="dxa"/>
            <w:tcBorders>
              <w:top w:val="nil"/>
              <w:left w:val="nil"/>
              <w:bottom w:val="single" w:sz="4" w:space="0" w:color="auto"/>
              <w:right w:val="nil"/>
            </w:tcBorders>
            <w:vAlign w:val="center"/>
          </w:tcPr>
          <w:p w14:paraId="395944FD" w14:textId="77777777" w:rsidR="00F45AB3" w:rsidRPr="00450C4B" w:rsidRDefault="00F45AB3" w:rsidP="00B362DF">
            <w:pPr>
              <w:widowControl w:val="0"/>
              <w:autoSpaceDE w:val="0"/>
              <w:autoSpaceDN w:val="0"/>
              <w:adjustRightInd w:val="0"/>
              <w:jc w:val="center"/>
              <w:rPr>
                <w:sz w:val="22"/>
                <w:szCs w:val="22"/>
              </w:rPr>
            </w:pPr>
            <w:r w:rsidRPr="00450C4B">
              <w:rPr>
                <w:sz w:val="22"/>
                <w:szCs w:val="24"/>
              </w:rPr>
              <w:t>2719</w:t>
            </w:r>
          </w:p>
        </w:tc>
        <w:tc>
          <w:tcPr>
            <w:tcW w:w="1296" w:type="dxa"/>
            <w:tcBorders>
              <w:top w:val="nil"/>
              <w:left w:val="nil"/>
              <w:bottom w:val="single" w:sz="4" w:space="0" w:color="auto"/>
              <w:right w:val="nil"/>
            </w:tcBorders>
            <w:vAlign w:val="center"/>
          </w:tcPr>
          <w:p w14:paraId="30B8640B" w14:textId="77777777" w:rsidR="00F45AB3" w:rsidRPr="00450C4B" w:rsidRDefault="00F45AB3" w:rsidP="00B362DF">
            <w:pPr>
              <w:widowControl w:val="0"/>
              <w:autoSpaceDE w:val="0"/>
              <w:autoSpaceDN w:val="0"/>
              <w:adjustRightInd w:val="0"/>
              <w:jc w:val="center"/>
              <w:rPr>
                <w:sz w:val="22"/>
                <w:szCs w:val="22"/>
              </w:rPr>
            </w:pPr>
            <w:r w:rsidRPr="00450C4B">
              <w:rPr>
                <w:sz w:val="22"/>
                <w:szCs w:val="24"/>
              </w:rPr>
              <w:t>2719</w:t>
            </w:r>
          </w:p>
        </w:tc>
        <w:tc>
          <w:tcPr>
            <w:tcW w:w="1296" w:type="dxa"/>
            <w:tcBorders>
              <w:top w:val="nil"/>
              <w:left w:val="nil"/>
              <w:bottom w:val="single" w:sz="4" w:space="0" w:color="auto"/>
              <w:right w:val="nil"/>
            </w:tcBorders>
            <w:vAlign w:val="center"/>
          </w:tcPr>
          <w:p w14:paraId="2CE2D470" w14:textId="77777777" w:rsidR="00F45AB3" w:rsidRPr="00450C4B" w:rsidRDefault="00F45AB3" w:rsidP="00B362DF">
            <w:pPr>
              <w:widowControl w:val="0"/>
              <w:autoSpaceDE w:val="0"/>
              <w:autoSpaceDN w:val="0"/>
              <w:adjustRightInd w:val="0"/>
              <w:jc w:val="center"/>
              <w:rPr>
                <w:sz w:val="22"/>
                <w:szCs w:val="22"/>
              </w:rPr>
            </w:pPr>
            <w:r w:rsidRPr="00450C4B">
              <w:rPr>
                <w:sz w:val="22"/>
                <w:szCs w:val="24"/>
              </w:rPr>
              <w:t>2719</w:t>
            </w:r>
          </w:p>
        </w:tc>
        <w:tc>
          <w:tcPr>
            <w:tcW w:w="1296" w:type="dxa"/>
            <w:tcBorders>
              <w:top w:val="nil"/>
              <w:left w:val="nil"/>
              <w:bottom w:val="single" w:sz="4" w:space="0" w:color="auto"/>
              <w:right w:val="nil"/>
            </w:tcBorders>
            <w:vAlign w:val="center"/>
          </w:tcPr>
          <w:p w14:paraId="14FC8962" w14:textId="77777777" w:rsidR="00F45AB3" w:rsidRPr="00450C4B" w:rsidRDefault="00F45AB3" w:rsidP="00B362DF">
            <w:pPr>
              <w:widowControl w:val="0"/>
              <w:autoSpaceDE w:val="0"/>
              <w:autoSpaceDN w:val="0"/>
              <w:adjustRightInd w:val="0"/>
              <w:jc w:val="center"/>
              <w:rPr>
                <w:sz w:val="22"/>
                <w:szCs w:val="22"/>
              </w:rPr>
            </w:pPr>
            <w:r w:rsidRPr="00450C4B">
              <w:rPr>
                <w:sz w:val="22"/>
                <w:szCs w:val="24"/>
              </w:rPr>
              <w:t>2719</w:t>
            </w:r>
          </w:p>
        </w:tc>
      </w:tr>
    </w:tbl>
    <w:p w14:paraId="27DF1067" w14:textId="4159FBEC" w:rsidR="00F45AB3" w:rsidRPr="00460A2E" w:rsidRDefault="00F45AB3" w:rsidP="00F45AB3">
      <w:pPr>
        <w:pStyle w:val="notes"/>
      </w:pPr>
      <w:r w:rsidRPr="00460A2E">
        <w:t xml:space="preserve">Notes: see </w:t>
      </w:r>
      <w:r w:rsidR="0067056B">
        <w:t>Table C15</w:t>
      </w:r>
      <w:r w:rsidRPr="00460A2E">
        <w:t xml:space="preserve">. </w:t>
      </w:r>
      <w:r>
        <w:t xml:space="preserve">non-Roma students. </w:t>
      </w:r>
      <w:r w:rsidRPr="00460A2E">
        <w:t xml:space="preserve">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3385155D" w14:textId="77777777" w:rsidR="00F45AB3" w:rsidRDefault="00F45AB3" w:rsidP="00F45AB3"/>
    <w:p w14:paraId="13915160" w14:textId="1E3D5140" w:rsidR="00F314DB" w:rsidRDefault="00F314DB">
      <w:r>
        <w:br w:type="page"/>
      </w:r>
    </w:p>
    <w:p w14:paraId="3EE8D10E" w14:textId="06F53A92" w:rsidR="003A0228" w:rsidRDefault="00E53D00" w:rsidP="00F314DB">
      <w:pPr>
        <w:pStyle w:val="Kpalrs"/>
      </w:pPr>
      <w:r w:rsidRPr="00072A84">
        <w:lastRenderedPageBreak/>
        <w:t xml:space="preserve">Table </w:t>
      </w:r>
      <w:r w:rsidR="000A443D">
        <w:t>24</w:t>
      </w:r>
      <w:r w:rsidRPr="00072A84">
        <w:t>. Friends and adversaries as function of GPA</w:t>
      </w:r>
      <w:r w:rsidR="00F314DB" w:rsidRPr="00072A84">
        <w:t xml:space="preserve"> (6</w:t>
      </w:r>
      <w:r w:rsidR="00F314DB" w:rsidRPr="00072A84">
        <w:rPr>
          <w:vertAlign w:val="superscript"/>
        </w:rPr>
        <w:t>th</w:t>
      </w:r>
      <w:r w:rsidR="00F314DB" w:rsidRPr="00072A84">
        <w:t xml:space="preserve"> grade)</w:t>
      </w:r>
      <w:r w:rsidRPr="00072A84">
        <w:t>.</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3A0228" w14:paraId="02323D4C" w14:textId="77777777" w:rsidTr="00520EEC">
        <w:tc>
          <w:tcPr>
            <w:tcW w:w="1871" w:type="dxa"/>
            <w:vMerge w:val="restart"/>
            <w:tcBorders>
              <w:top w:val="single" w:sz="4" w:space="0" w:color="auto"/>
              <w:left w:val="nil"/>
              <w:right w:val="nil"/>
            </w:tcBorders>
            <w:vAlign w:val="center"/>
          </w:tcPr>
          <w:p w14:paraId="52702065" w14:textId="77777777" w:rsidR="003A0228" w:rsidRPr="00090CE3" w:rsidRDefault="003A0228" w:rsidP="00B362DF">
            <w:pPr>
              <w:widowControl w:val="0"/>
              <w:autoSpaceDE w:val="0"/>
              <w:autoSpaceDN w:val="0"/>
              <w:adjustRightInd w:val="0"/>
              <w:rPr>
                <w:sz w:val="22"/>
                <w:szCs w:val="22"/>
              </w:rPr>
            </w:pPr>
            <w:r w:rsidRPr="00090CE3">
              <w:rPr>
                <w:sz w:val="22"/>
                <w:szCs w:val="22"/>
              </w:rPr>
              <w:t>Dep. var.: nominations received from peers</w:t>
            </w:r>
          </w:p>
        </w:tc>
        <w:tc>
          <w:tcPr>
            <w:tcW w:w="1296" w:type="dxa"/>
            <w:tcBorders>
              <w:top w:val="single" w:sz="4" w:space="0" w:color="auto"/>
              <w:left w:val="nil"/>
              <w:bottom w:val="nil"/>
              <w:right w:val="nil"/>
            </w:tcBorders>
            <w:vAlign w:val="center"/>
          </w:tcPr>
          <w:p w14:paraId="3297A453"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(1)</w:t>
            </w:r>
          </w:p>
        </w:tc>
        <w:tc>
          <w:tcPr>
            <w:tcW w:w="1296" w:type="dxa"/>
            <w:tcBorders>
              <w:top w:val="single" w:sz="4" w:space="0" w:color="auto"/>
              <w:left w:val="nil"/>
              <w:bottom w:val="nil"/>
              <w:right w:val="nil"/>
            </w:tcBorders>
            <w:vAlign w:val="center"/>
          </w:tcPr>
          <w:p w14:paraId="7E87D1A0"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(2)</w:t>
            </w:r>
          </w:p>
        </w:tc>
        <w:tc>
          <w:tcPr>
            <w:tcW w:w="1296" w:type="dxa"/>
            <w:tcBorders>
              <w:top w:val="single" w:sz="4" w:space="0" w:color="auto"/>
              <w:left w:val="nil"/>
              <w:bottom w:val="nil"/>
              <w:right w:val="nil"/>
            </w:tcBorders>
            <w:vAlign w:val="center"/>
          </w:tcPr>
          <w:p w14:paraId="3B81E049"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(3)</w:t>
            </w:r>
          </w:p>
        </w:tc>
        <w:tc>
          <w:tcPr>
            <w:tcW w:w="1296" w:type="dxa"/>
            <w:tcBorders>
              <w:top w:val="single" w:sz="4" w:space="0" w:color="auto"/>
              <w:left w:val="nil"/>
              <w:bottom w:val="nil"/>
              <w:right w:val="nil"/>
            </w:tcBorders>
            <w:vAlign w:val="center"/>
          </w:tcPr>
          <w:p w14:paraId="00861F6C"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(4)</w:t>
            </w:r>
          </w:p>
        </w:tc>
        <w:tc>
          <w:tcPr>
            <w:tcW w:w="1296" w:type="dxa"/>
            <w:tcBorders>
              <w:top w:val="single" w:sz="4" w:space="0" w:color="auto"/>
              <w:left w:val="nil"/>
              <w:bottom w:val="nil"/>
              <w:right w:val="nil"/>
            </w:tcBorders>
            <w:vAlign w:val="center"/>
          </w:tcPr>
          <w:p w14:paraId="34702FFA"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(5)</w:t>
            </w:r>
          </w:p>
        </w:tc>
        <w:tc>
          <w:tcPr>
            <w:tcW w:w="1296" w:type="dxa"/>
            <w:tcBorders>
              <w:top w:val="single" w:sz="4" w:space="0" w:color="auto"/>
              <w:left w:val="nil"/>
              <w:bottom w:val="nil"/>
              <w:right w:val="nil"/>
            </w:tcBorders>
            <w:vAlign w:val="center"/>
          </w:tcPr>
          <w:p w14:paraId="4EED5712"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(6)</w:t>
            </w:r>
          </w:p>
        </w:tc>
      </w:tr>
      <w:tr w:rsidR="003A0228" w14:paraId="53C7561C" w14:textId="77777777" w:rsidTr="00520EEC">
        <w:tc>
          <w:tcPr>
            <w:tcW w:w="1871" w:type="dxa"/>
            <w:vMerge/>
            <w:tcBorders>
              <w:left w:val="nil"/>
              <w:right w:val="nil"/>
            </w:tcBorders>
            <w:vAlign w:val="center"/>
          </w:tcPr>
          <w:p w14:paraId="5C66500B" w14:textId="77777777" w:rsidR="003A0228" w:rsidRPr="00090CE3" w:rsidRDefault="003A0228" w:rsidP="00B362DF">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5C19A21E"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Friends</w:t>
            </w:r>
          </w:p>
        </w:tc>
        <w:tc>
          <w:tcPr>
            <w:tcW w:w="1296" w:type="dxa"/>
            <w:tcBorders>
              <w:top w:val="nil"/>
              <w:left w:val="nil"/>
              <w:bottom w:val="nil"/>
              <w:right w:val="nil"/>
            </w:tcBorders>
            <w:vAlign w:val="center"/>
          </w:tcPr>
          <w:p w14:paraId="5E6D4DDC"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Adversaries</w:t>
            </w:r>
          </w:p>
        </w:tc>
        <w:tc>
          <w:tcPr>
            <w:tcW w:w="1296" w:type="dxa"/>
            <w:tcBorders>
              <w:top w:val="nil"/>
              <w:left w:val="nil"/>
              <w:bottom w:val="single" w:sz="4" w:space="0" w:color="auto"/>
              <w:right w:val="nil"/>
            </w:tcBorders>
            <w:vAlign w:val="center"/>
          </w:tcPr>
          <w:p w14:paraId="2250DF85"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Friends</w:t>
            </w:r>
          </w:p>
        </w:tc>
        <w:tc>
          <w:tcPr>
            <w:tcW w:w="1296" w:type="dxa"/>
            <w:tcBorders>
              <w:top w:val="nil"/>
              <w:left w:val="nil"/>
              <w:bottom w:val="single" w:sz="4" w:space="0" w:color="auto"/>
              <w:right w:val="nil"/>
            </w:tcBorders>
            <w:vAlign w:val="center"/>
          </w:tcPr>
          <w:p w14:paraId="139BA8B1"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Adversaries</w:t>
            </w:r>
          </w:p>
        </w:tc>
        <w:tc>
          <w:tcPr>
            <w:tcW w:w="1296" w:type="dxa"/>
            <w:tcBorders>
              <w:top w:val="nil"/>
              <w:left w:val="nil"/>
              <w:bottom w:val="single" w:sz="4" w:space="0" w:color="auto"/>
              <w:right w:val="nil"/>
            </w:tcBorders>
            <w:vAlign w:val="center"/>
          </w:tcPr>
          <w:p w14:paraId="55A34AB1"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Friends</w:t>
            </w:r>
          </w:p>
        </w:tc>
        <w:tc>
          <w:tcPr>
            <w:tcW w:w="1296" w:type="dxa"/>
            <w:tcBorders>
              <w:top w:val="nil"/>
              <w:left w:val="nil"/>
              <w:bottom w:val="single" w:sz="4" w:space="0" w:color="auto"/>
              <w:right w:val="nil"/>
            </w:tcBorders>
            <w:vAlign w:val="center"/>
          </w:tcPr>
          <w:p w14:paraId="74755192"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Adversaries</w:t>
            </w:r>
          </w:p>
        </w:tc>
      </w:tr>
      <w:tr w:rsidR="003A0228" w14:paraId="5394DC84" w14:textId="77777777" w:rsidTr="00520EEC">
        <w:tc>
          <w:tcPr>
            <w:tcW w:w="1871" w:type="dxa"/>
            <w:vMerge/>
            <w:tcBorders>
              <w:left w:val="nil"/>
              <w:bottom w:val="nil"/>
              <w:right w:val="nil"/>
            </w:tcBorders>
            <w:vAlign w:val="center"/>
          </w:tcPr>
          <w:p w14:paraId="213F449E" w14:textId="77777777" w:rsidR="003A0228" w:rsidRPr="00090CE3" w:rsidRDefault="003A0228" w:rsidP="00B362DF">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13383014" w14:textId="77777777" w:rsidR="003A0228" w:rsidRPr="00520EEC" w:rsidRDefault="003A0228" w:rsidP="00520EEC">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6D991819" w14:textId="77777777" w:rsidR="003A0228" w:rsidRPr="00520EEC" w:rsidRDefault="003A0228" w:rsidP="00520EEC">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253E7710"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From Roma classmates</w:t>
            </w:r>
          </w:p>
        </w:tc>
        <w:tc>
          <w:tcPr>
            <w:tcW w:w="2592" w:type="dxa"/>
            <w:gridSpan w:val="2"/>
            <w:tcBorders>
              <w:top w:val="single" w:sz="4" w:space="0" w:color="auto"/>
              <w:left w:val="nil"/>
              <w:bottom w:val="nil"/>
              <w:right w:val="nil"/>
            </w:tcBorders>
            <w:vAlign w:val="center"/>
          </w:tcPr>
          <w:p w14:paraId="686A5D94"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From non-Roma classmates</w:t>
            </w:r>
          </w:p>
        </w:tc>
      </w:tr>
      <w:tr w:rsidR="00520EEC" w14:paraId="05279F56" w14:textId="77777777" w:rsidTr="00520EEC">
        <w:tc>
          <w:tcPr>
            <w:tcW w:w="1871" w:type="dxa"/>
            <w:tcBorders>
              <w:top w:val="single" w:sz="4" w:space="0" w:color="auto"/>
              <w:left w:val="nil"/>
              <w:bottom w:val="nil"/>
              <w:right w:val="nil"/>
            </w:tcBorders>
            <w:vAlign w:val="center"/>
          </w:tcPr>
          <w:p w14:paraId="10DCA76C" w14:textId="2DD4CE23" w:rsidR="00520EEC" w:rsidRPr="00090CE3" w:rsidRDefault="00520EEC" w:rsidP="00520EEC">
            <w:pPr>
              <w:widowControl w:val="0"/>
              <w:autoSpaceDE w:val="0"/>
              <w:autoSpaceDN w:val="0"/>
              <w:adjustRightInd w:val="0"/>
              <w:spacing w:before="20" w:after="20"/>
              <w:rPr>
                <w:sz w:val="22"/>
                <w:szCs w:val="22"/>
              </w:rPr>
            </w:pPr>
            <w:r w:rsidRPr="00090CE3">
              <w:rPr>
                <w:sz w:val="22"/>
                <w:szCs w:val="22"/>
              </w:rPr>
              <w:t>GPA</w:t>
            </w:r>
            <w:r>
              <w:rPr>
                <w:sz w:val="22"/>
                <w:szCs w:val="22"/>
              </w:rPr>
              <w:t xml:space="preserve"> (grade 6)</w:t>
            </w:r>
          </w:p>
        </w:tc>
        <w:tc>
          <w:tcPr>
            <w:tcW w:w="1296" w:type="dxa"/>
            <w:tcBorders>
              <w:top w:val="single" w:sz="4" w:space="0" w:color="auto"/>
              <w:left w:val="nil"/>
              <w:bottom w:val="nil"/>
              <w:right w:val="nil"/>
            </w:tcBorders>
            <w:vAlign w:val="center"/>
          </w:tcPr>
          <w:p w14:paraId="7C0F8A2F" w14:textId="7544CB7D" w:rsidR="00520EEC" w:rsidRPr="00520EEC" w:rsidRDefault="00520EEC" w:rsidP="00520EEC">
            <w:pPr>
              <w:widowControl w:val="0"/>
              <w:autoSpaceDE w:val="0"/>
              <w:autoSpaceDN w:val="0"/>
              <w:adjustRightInd w:val="0"/>
              <w:spacing w:before="20" w:after="20"/>
              <w:jc w:val="center"/>
              <w:rPr>
                <w:sz w:val="22"/>
                <w:szCs w:val="22"/>
              </w:rPr>
            </w:pPr>
            <w:r w:rsidRPr="00520EEC">
              <w:rPr>
                <w:sz w:val="22"/>
                <w:szCs w:val="22"/>
              </w:rPr>
              <w:t>0.45</w:t>
            </w:r>
            <w:r w:rsidRPr="00520EEC">
              <w:rPr>
                <w:sz w:val="22"/>
                <w:szCs w:val="22"/>
                <w:vertAlign w:val="superscript"/>
              </w:rPr>
              <w:t>**</w:t>
            </w:r>
            <w:r w:rsidRPr="00520EEC">
              <w:rPr>
                <w:sz w:val="22"/>
                <w:szCs w:val="22"/>
              </w:rPr>
              <w:br/>
              <w:t>(0.08)</w:t>
            </w:r>
          </w:p>
        </w:tc>
        <w:tc>
          <w:tcPr>
            <w:tcW w:w="1296" w:type="dxa"/>
            <w:tcBorders>
              <w:top w:val="single" w:sz="4" w:space="0" w:color="auto"/>
              <w:left w:val="nil"/>
              <w:bottom w:val="nil"/>
              <w:right w:val="nil"/>
            </w:tcBorders>
            <w:vAlign w:val="center"/>
          </w:tcPr>
          <w:p w14:paraId="7B3536DD" w14:textId="797E56C0" w:rsidR="00520EEC" w:rsidRPr="00520EEC" w:rsidRDefault="00520EEC" w:rsidP="00520EEC">
            <w:pPr>
              <w:widowControl w:val="0"/>
              <w:autoSpaceDE w:val="0"/>
              <w:autoSpaceDN w:val="0"/>
              <w:adjustRightInd w:val="0"/>
              <w:spacing w:before="20" w:after="20"/>
              <w:jc w:val="center"/>
              <w:rPr>
                <w:sz w:val="22"/>
                <w:szCs w:val="22"/>
              </w:rPr>
            </w:pPr>
            <w:r w:rsidRPr="00520EEC">
              <w:rPr>
                <w:sz w:val="22"/>
                <w:szCs w:val="22"/>
              </w:rPr>
              <w:t>-0.39</w:t>
            </w:r>
            <w:r w:rsidRPr="00520EEC">
              <w:rPr>
                <w:sz w:val="22"/>
                <w:szCs w:val="22"/>
                <w:vertAlign w:val="superscript"/>
              </w:rPr>
              <w:t>**</w:t>
            </w:r>
            <w:r w:rsidRPr="00520EEC">
              <w:rPr>
                <w:sz w:val="22"/>
                <w:szCs w:val="22"/>
              </w:rPr>
              <w:br/>
              <w:t>(0.06)</w:t>
            </w:r>
          </w:p>
        </w:tc>
        <w:tc>
          <w:tcPr>
            <w:tcW w:w="1296" w:type="dxa"/>
            <w:tcBorders>
              <w:top w:val="single" w:sz="4" w:space="0" w:color="auto"/>
              <w:left w:val="nil"/>
              <w:bottom w:val="nil"/>
              <w:right w:val="nil"/>
            </w:tcBorders>
            <w:vAlign w:val="center"/>
          </w:tcPr>
          <w:p w14:paraId="4386BDFC" w14:textId="7E8B0D8F" w:rsidR="00520EEC" w:rsidRPr="00520EEC" w:rsidRDefault="00520EEC" w:rsidP="00520EEC">
            <w:pPr>
              <w:widowControl w:val="0"/>
              <w:autoSpaceDE w:val="0"/>
              <w:autoSpaceDN w:val="0"/>
              <w:adjustRightInd w:val="0"/>
              <w:spacing w:before="20" w:after="20"/>
              <w:jc w:val="center"/>
              <w:rPr>
                <w:sz w:val="22"/>
                <w:szCs w:val="22"/>
              </w:rPr>
            </w:pPr>
            <w:r w:rsidRPr="00520EEC">
              <w:rPr>
                <w:sz w:val="22"/>
                <w:szCs w:val="22"/>
              </w:rPr>
              <w:t>-0.06</w:t>
            </w:r>
            <w:r w:rsidRPr="00520EEC">
              <w:rPr>
                <w:sz w:val="22"/>
                <w:szCs w:val="22"/>
                <w:vertAlign w:val="superscript"/>
              </w:rPr>
              <w:t>*</w:t>
            </w:r>
            <w:r w:rsidRPr="00520EEC">
              <w:rPr>
                <w:sz w:val="22"/>
                <w:szCs w:val="22"/>
              </w:rPr>
              <w:br/>
              <w:t>(0.03)</w:t>
            </w:r>
          </w:p>
        </w:tc>
        <w:tc>
          <w:tcPr>
            <w:tcW w:w="1296" w:type="dxa"/>
            <w:tcBorders>
              <w:top w:val="single" w:sz="4" w:space="0" w:color="auto"/>
              <w:left w:val="nil"/>
              <w:bottom w:val="nil"/>
              <w:right w:val="nil"/>
            </w:tcBorders>
            <w:vAlign w:val="center"/>
          </w:tcPr>
          <w:p w14:paraId="23335693" w14:textId="49475992" w:rsidR="00520EEC" w:rsidRPr="00520EEC" w:rsidRDefault="00520EEC" w:rsidP="00520EEC">
            <w:pPr>
              <w:widowControl w:val="0"/>
              <w:autoSpaceDE w:val="0"/>
              <w:autoSpaceDN w:val="0"/>
              <w:adjustRightInd w:val="0"/>
              <w:spacing w:before="20" w:after="20"/>
              <w:jc w:val="center"/>
              <w:rPr>
                <w:sz w:val="22"/>
                <w:szCs w:val="22"/>
              </w:rPr>
            </w:pPr>
            <w:r w:rsidRPr="00520EEC">
              <w:rPr>
                <w:sz w:val="22"/>
                <w:szCs w:val="22"/>
              </w:rPr>
              <w:t>-0.02</w:t>
            </w:r>
            <w:r w:rsidRPr="00520EEC">
              <w:rPr>
                <w:sz w:val="22"/>
                <w:szCs w:val="22"/>
              </w:rPr>
              <w:br/>
              <w:t>(0.02)</w:t>
            </w:r>
          </w:p>
        </w:tc>
        <w:tc>
          <w:tcPr>
            <w:tcW w:w="1296" w:type="dxa"/>
            <w:tcBorders>
              <w:top w:val="single" w:sz="4" w:space="0" w:color="auto"/>
              <w:left w:val="nil"/>
              <w:bottom w:val="nil"/>
              <w:right w:val="nil"/>
            </w:tcBorders>
            <w:vAlign w:val="center"/>
          </w:tcPr>
          <w:p w14:paraId="038CF9B5" w14:textId="3B5899F4" w:rsidR="00520EEC" w:rsidRPr="00520EEC" w:rsidRDefault="00520EEC" w:rsidP="00520EEC">
            <w:pPr>
              <w:widowControl w:val="0"/>
              <w:autoSpaceDE w:val="0"/>
              <w:autoSpaceDN w:val="0"/>
              <w:adjustRightInd w:val="0"/>
              <w:spacing w:before="20" w:after="20"/>
              <w:jc w:val="center"/>
              <w:rPr>
                <w:sz w:val="22"/>
                <w:szCs w:val="22"/>
              </w:rPr>
            </w:pPr>
            <w:r w:rsidRPr="00520EEC">
              <w:rPr>
                <w:sz w:val="22"/>
                <w:szCs w:val="22"/>
              </w:rPr>
              <w:t>0.50</w:t>
            </w:r>
            <w:r w:rsidRPr="00520EEC">
              <w:rPr>
                <w:sz w:val="22"/>
                <w:szCs w:val="22"/>
                <w:vertAlign w:val="superscript"/>
              </w:rPr>
              <w:t>**</w:t>
            </w:r>
            <w:r w:rsidRPr="00520EEC">
              <w:rPr>
                <w:sz w:val="22"/>
                <w:szCs w:val="22"/>
              </w:rPr>
              <w:br/>
              <w:t>(0.08)</w:t>
            </w:r>
          </w:p>
        </w:tc>
        <w:tc>
          <w:tcPr>
            <w:tcW w:w="1296" w:type="dxa"/>
            <w:tcBorders>
              <w:top w:val="single" w:sz="4" w:space="0" w:color="auto"/>
              <w:left w:val="nil"/>
              <w:bottom w:val="nil"/>
              <w:right w:val="nil"/>
            </w:tcBorders>
            <w:vAlign w:val="center"/>
          </w:tcPr>
          <w:p w14:paraId="52543FFD" w14:textId="7A0646D8" w:rsidR="00520EEC" w:rsidRPr="00520EEC" w:rsidRDefault="00520EEC" w:rsidP="00520EEC">
            <w:pPr>
              <w:widowControl w:val="0"/>
              <w:autoSpaceDE w:val="0"/>
              <w:autoSpaceDN w:val="0"/>
              <w:adjustRightInd w:val="0"/>
              <w:spacing w:before="20" w:after="20"/>
              <w:jc w:val="center"/>
              <w:rPr>
                <w:sz w:val="22"/>
                <w:szCs w:val="22"/>
              </w:rPr>
            </w:pPr>
            <w:r w:rsidRPr="00520EEC">
              <w:rPr>
                <w:sz w:val="22"/>
                <w:szCs w:val="22"/>
              </w:rPr>
              <w:t>-0.36</w:t>
            </w:r>
            <w:r w:rsidRPr="00520EEC">
              <w:rPr>
                <w:sz w:val="22"/>
                <w:szCs w:val="22"/>
                <w:vertAlign w:val="superscript"/>
              </w:rPr>
              <w:t>**</w:t>
            </w:r>
            <w:r w:rsidRPr="00520EEC">
              <w:rPr>
                <w:sz w:val="22"/>
                <w:szCs w:val="22"/>
              </w:rPr>
              <w:br/>
              <w:t>(0.05)</w:t>
            </w:r>
          </w:p>
        </w:tc>
      </w:tr>
      <w:tr w:rsidR="00520EEC" w14:paraId="5BC62F3A" w14:textId="77777777" w:rsidTr="00520EEC">
        <w:tc>
          <w:tcPr>
            <w:tcW w:w="1871" w:type="dxa"/>
            <w:tcBorders>
              <w:top w:val="nil"/>
              <w:left w:val="nil"/>
              <w:bottom w:val="nil"/>
              <w:right w:val="nil"/>
            </w:tcBorders>
            <w:vAlign w:val="center"/>
          </w:tcPr>
          <w:p w14:paraId="5C185239" w14:textId="40B7DA33" w:rsidR="00520EEC" w:rsidRPr="00090CE3" w:rsidRDefault="00520EEC" w:rsidP="00520EEC">
            <w:pPr>
              <w:widowControl w:val="0"/>
              <w:autoSpaceDE w:val="0"/>
              <w:autoSpaceDN w:val="0"/>
              <w:adjustRightInd w:val="0"/>
              <w:spacing w:before="20" w:after="20"/>
              <w:rPr>
                <w:sz w:val="22"/>
                <w:szCs w:val="22"/>
              </w:rPr>
            </w:pPr>
            <w:r w:rsidRPr="00090CE3">
              <w:rPr>
                <w:sz w:val="22"/>
                <w:szCs w:val="22"/>
              </w:rPr>
              <w:t>Roma × GPA</w:t>
            </w:r>
            <w:r>
              <w:rPr>
                <w:sz w:val="22"/>
                <w:szCs w:val="22"/>
              </w:rPr>
              <w:t xml:space="preserve"> (grade 6)</w:t>
            </w:r>
          </w:p>
        </w:tc>
        <w:tc>
          <w:tcPr>
            <w:tcW w:w="1296" w:type="dxa"/>
            <w:tcBorders>
              <w:top w:val="nil"/>
              <w:left w:val="nil"/>
              <w:bottom w:val="nil"/>
              <w:right w:val="nil"/>
            </w:tcBorders>
            <w:vAlign w:val="center"/>
          </w:tcPr>
          <w:p w14:paraId="2C174673" w14:textId="608CDBAD" w:rsidR="00520EEC" w:rsidRPr="00520EEC" w:rsidRDefault="00520EEC" w:rsidP="00520EEC">
            <w:pPr>
              <w:widowControl w:val="0"/>
              <w:autoSpaceDE w:val="0"/>
              <w:autoSpaceDN w:val="0"/>
              <w:adjustRightInd w:val="0"/>
              <w:spacing w:before="20" w:after="20"/>
              <w:jc w:val="center"/>
              <w:rPr>
                <w:sz w:val="22"/>
                <w:szCs w:val="22"/>
              </w:rPr>
            </w:pPr>
            <w:r w:rsidRPr="00520EEC">
              <w:rPr>
                <w:sz w:val="22"/>
                <w:szCs w:val="22"/>
              </w:rPr>
              <w:t>0.00</w:t>
            </w:r>
            <w:r w:rsidRPr="00520EEC">
              <w:rPr>
                <w:sz w:val="22"/>
                <w:szCs w:val="22"/>
              </w:rPr>
              <w:br/>
              <w:t>(0.16)</w:t>
            </w:r>
          </w:p>
        </w:tc>
        <w:tc>
          <w:tcPr>
            <w:tcW w:w="1296" w:type="dxa"/>
            <w:tcBorders>
              <w:top w:val="nil"/>
              <w:left w:val="nil"/>
              <w:bottom w:val="nil"/>
              <w:right w:val="nil"/>
            </w:tcBorders>
            <w:vAlign w:val="center"/>
          </w:tcPr>
          <w:p w14:paraId="13F67947" w14:textId="6DA2932E" w:rsidR="00520EEC" w:rsidRPr="00520EEC" w:rsidRDefault="00520EEC" w:rsidP="00520EEC">
            <w:pPr>
              <w:widowControl w:val="0"/>
              <w:autoSpaceDE w:val="0"/>
              <w:autoSpaceDN w:val="0"/>
              <w:adjustRightInd w:val="0"/>
              <w:spacing w:before="20" w:after="20"/>
              <w:jc w:val="center"/>
              <w:rPr>
                <w:sz w:val="22"/>
                <w:szCs w:val="22"/>
              </w:rPr>
            </w:pPr>
            <w:r w:rsidRPr="00520EEC">
              <w:rPr>
                <w:sz w:val="22"/>
                <w:szCs w:val="22"/>
              </w:rPr>
              <w:t>0.06</w:t>
            </w:r>
            <w:r w:rsidRPr="00520EEC">
              <w:rPr>
                <w:sz w:val="22"/>
                <w:szCs w:val="22"/>
              </w:rPr>
              <w:br/>
              <w:t>(0.13)</w:t>
            </w:r>
          </w:p>
        </w:tc>
        <w:tc>
          <w:tcPr>
            <w:tcW w:w="1296" w:type="dxa"/>
            <w:tcBorders>
              <w:top w:val="nil"/>
              <w:left w:val="nil"/>
              <w:bottom w:val="nil"/>
              <w:right w:val="nil"/>
            </w:tcBorders>
            <w:vAlign w:val="center"/>
          </w:tcPr>
          <w:p w14:paraId="719767EA" w14:textId="2CC48950" w:rsidR="00520EEC" w:rsidRPr="00520EEC" w:rsidRDefault="00520EEC" w:rsidP="00520EEC">
            <w:pPr>
              <w:widowControl w:val="0"/>
              <w:autoSpaceDE w:val="0"/>
              <w:autoSpaceDN w:val="0"/>
              <w:adjustRightInd w:val="0"/>
              <w:spacing w:before="20" w:after="20"/>
              <w:jc w:val="center"/>
              <w:rPr>
                <w:sz w:val="22"/>
                <w:szCs w:val="22"/>
              </w:rPr>
            </w:pPr>
            <w:r w:rsidRPr="00520EEC">
              <w:rPr>
                <w:sz w:val="22"/>
                <w:szCs w:val="22"/>
              </w:rPr>
              <w:t>0.10</w:t>
            </w:r>
            <w:r w:rsidRPr="00520EEC">
              <w:rPr>
                <w:sz w:val="22"/>
                <w:szCs w:val="22"/>
              </w:rPr>
              <w:br/>
              <w:t>(0.09)</w:t>
            </w:r>
          </w:p>
        </w:tc>
        <w:tc>
          <w:tcPr>
            <w:tcW w:w="1296" w:type="dxa"/>
            <w:tcBorders>
              <w:top w:val="nil"/>
              <w:left w:val="nil"/>
              <w:bottom w:val="nil"/>
              <w:right w:val="nil"/>
            </w:tcBorders>
            <w:vAlign w:val="center"/>
          </w:tcPr>
          <w:p w14:paraId="587A7504" w14:textId="158E0B36" w:rsidR="00520EEC" w:rsidRPr="00520EEC" w:rsidRDefault="00520EEC" w:rsidP="00520EEC">
            <w:pPr>
              <w:widowControl w:val="0"/>
              <w:autoSpaceDE w:val="0"/>
              <w:autoSpaceDN w:val="0"/>
              <w:adjustRightInd w:val="0"/>
              <w:spacing w:before="20" w:after="20"/>
              <w:jc w:val="center"/>
              <w:rPr>
                <w:sz w:val="22"/>
                <w:szCs w:val="22"/>
              </w:rPr>
            </w:pPr>
            <w:r w:rsidRPr="00520EEC">
              <w:rPr>
                <w:sz w:val="22"/>
                <w:szCs w:val="22"/>
              </w:rPr>
              <w:t>-0.07</w:t>
            </w:r>
            <w:r w:rsidRPr="00520EEC">
              <w:rPr>
                <w:sz w:val="22"/>
                <w:szCs w:val="22"/>
              </w:rPr>
              <w:br/>
              <w:t>(0.05)</w:t>
            </w:r>
          </w:p>
        </w:tc>
        <w:tc>
          <w:tcPr>
            <w:tcW w:w="1296" w:type="dxa"/>
            <w:tcBorders>
              <w:top w:val="nil"/>
              <w:left w:val="nil"/>
              <w:bottom w:val="nil"/>
              <w:right w:val="nil"/>
            </w:tcBorders>
            <w:vAlign w:val="center"/>
          </w:tcPr>
          <w:p w14:paraId="6CE801C7" w14:textId="07ADA929" w:rsidR="00520EEC" w:rsidRPr="00520EEC" w:rsidRDefault="00520EEC" w:rsidP="00520EEC">
            <w:pPr>
              <w:widowControl w:val="0"/>
              <w:autoSpaceDE w:val="0"/>
              <w:autoSpaceDN w:val="0"/>
              <w:adjustRightInd w:val="0"/>
              <w:spacing w:before="20" w:after="20"/>
              <w:jc w:val="center"/>
              <w:rPr>
                <w:sz w:val="22"/>
                <w:szCs w:val="22"/>
              </w:rPr>
            </w:pPr>
            <w:r w:rsidRPr="00520EEC">
              <w:rPr>
                <w:sz w:val="22"/>
                <w:szCs w:val="22"/>
              </w:rPr>
              <w:t>-0.09</w:t>
            </w:r>
            <w:r w:rsidRPr="00520EEC">
              <w:rPr>
                <w:sz w:val="22"/>
                <w:szCs w:val="22"/>
              </w:rPr>
              <w:br/>
              <w:t>(0.15)</w:t>
            </w:r>
          </w:p>
        </w:tc>
        <w:tc>
          <w:tcPr>
            <w:tcW w:w="1296" w:type="dxa"/>
            <w:tcBorders>
              <w:top w:val="nil"/>
              <w:left w:val="nil"/>
              <w:bottom w:val="nil"/>
              <w:right w:val="nil"/>
            </w:tcBorders>
            <w:vAlign w:val="center"/>
          </w:tcPr>
          <w:p w14:paraId="1B991BA4" w14:textId="12DFC324" w:rsidR="00520EEC" w:rsidRPr="00520EEC" w:rsidRDefault="00520EEC" w:rsidP="00520EEC">
            <w:pPr>
              <w:widowControl w:val="0"/>
              <w:autoSpaceDE w:val="0"/>
              <w:autoSpaceDN w:val="0"/>
              <w:adjustRightInd w:val="0"/>
              <w:spacing w:before="20" w:after="20"/>
              <w:jc w:val="center"/>
              <w:rPr>
                <w:sz w:val="22"/>
                <w:szCs w:val="22"/>
              </w:rPr>
            </w:pPr>
            <w:r w:rsidRPr="00520EEC">
              <w:rPr>
                <w:sz w:val="22"/>
                <w:szCs w:val="22"/>
              </w:rPr>
              <w:t>0.12</w:t>
            </w:r>
            <w:r w:rsidRPr="00520EEC">
              <w:rPr>
                <w:sz w:val="22"/>
                <w:szCs w:val="22"/>
              </w:rPr>
              <w:br/>
              <w:t>(0.12)</w:t>
            </w:r>
          </w:p>
        </w:tc>
      </w:tr>
      <w:tr w:rsidR="00520EEC" w14:paraId="1F060F4D" w14:textId="77777777" w:rsidTr="00520EEC">
        <w:tc>
          <w:tcPr>
            <w:tcW w:w="1871" w:type="dxa"/>
            <w:tcBorders>
              <w:top w:val="nil"/>
              <w:left w:val="nil"/>
              <w:bottom w:val="single" w:sz="4" w:space="0" w:color="auto"/>
              <w:right w:val="nil"/>
            </w:tcBorders>
            <w:vAlign w:val="center"/>
          </w:tcPr>
          <w:p w14:paraId="5D0EBD4E" w14:textId="77777777" w:rsidR="00520EEC" w:rsidRPr="00090CE3" w:rsidRDefault="00520EEC" w:rsidP="00520EEC">
            <w:pPr>
              <w:widowControl w:val="0"/>
              <w:autoSpaceDE w:val="0"/>
              <w:autoSpaceDN w:val="0"/>
              <w:adjustRightInd w:val="0"/>
              <w:spacing w:before="20" w:after="20"/>
              <w:rPr>
                <w:sz w:val="22"/>
                <w:szCs w:val="22"/>
              </w:rPr>
            </w:pPr>
            <w:r w:rsidRPr="00090CE3">
              <w:rPr>
                <w:sz w:val="22"/>
                <w:szCs w:val="22"/>
              </w:rPr>
              <w:t>Roma</w:t>
            </w:r>
          </w:p>
        </w:tc>
        <w:tc>
          <w:tcPr>
            <w:tcW w:w="1296" w:type="dxa"/>
            <w:tcBorders>
              <w:top w:val="nil"/>
              <w:left w:val="nil"/>
              <w:bottom w:val="single" w:sz="4" w:space="0" w:color="auto"/>
              <w:right w:val="nil"/>
            </w:tcBorders>
            <w:vAlign w:val="center"/>
          </w:tcPr>
          <w:p w14:paraId="19812F22" w14:textId="23DD35E3" w:rsidR="00520EEC" w:rsidRPr="00520EEC" w:rsidRDefault="00520EEC" w:rsidP="00520EEC">
            <w:pPr>
              <w:widowControl w:val="0"/>
              <w:autoSpaceDE w:val="0"/>
              <w:autoSpaceDN w:val="0"/>
              <w:adjustRightInd w:val="0"/>
              <w:spacing w:before="20" w:after="20"/>
              <w:jc w:val="center"/>
              <w:rPr>
                <w:sz w:val="22"/>
                <w:szCs w:val="22"/>
              </w:rPr>
            </w:pPr>
            <w:r w:rsidRPr="00520EEC">
              <w:rPr>
                <w:sz w:val="22"/>
                <w:szCs w:val="22"/>
              </w:rPr>
              <w:t>-0.12</w:t>
            </w:r>
            <w:r w:rsidRPr="00520EEC">
              <w:rPr>
                <w:sz w:val="22"/>
                <w:szCs w:val="22"/>
              </w:rPr>
              <w:br/>
              <w:t>(0.15)</w:t>
            </w:r>
          </w:p>
        </w:tc>
        <w:tc>
          <w:tcPr>
            <w:tcW w:w="1296" w:type="dxa"/>
            <w:tcBorders>
              <w:top w:val="nil"/>
              <w:left w:val="nil"/>
              <w:bottom w:val="single" w:sz="4" w:space="0" w:color="auto"/>
              <w:right w:val="nil"/>
            </w:tcBorders>
            <w:vAlign w:val="center"/>
          </w:tcPr>
          <w:p w14:paraId="0BF9DE02" w14:textId="70760C73" w:rsidR="00520EEC" w:rsidRPr="00520EEC" w:rsidRDefault="00520EEC" w:rsidP="00520EEC">
            <w:pPr>
              <w:widowControl w:val="0"/>
              <w:autoSpaceDE w:val="0"/>
              <w:autoSpaceDN w:val="0"/>
              <w:adjustRightInd w:val="0"/>
              <w:spacing w:before="20" w:after="20"/>
              <w:jc w:val="center"/>
              <w:rPr>
                <w:sz w:val="22"/>
                <w:szCs w:val="22"/>
              </w:rPr>
            </w:pPr>
            <w:r w:rsidRPr="00520EEC">
              <w:rPr>
                <w:sz w:val="22"/>
                <w:szCs w:val="22"/>
              </w:rPr>
              <w:t>0.15</w:t>
            </w:r>
            <w:r w:rsidRPr="00520EEC">
              <w:rPr>
                <w:sz w:val="22"/>
                <w:szCs w:val="22"/>
              </w:rPr>
              <w:br/>
              <w:t>(0.14)</w:t>
            </w:r>
          </w:p>
        </w:tc>
        <w:tc>
          <w:tcPr>
            <w:tcW w:w="1296" w:type="dxa"/>
            <w:tcBorders>
              <w:top w:val="nil"/>
              <w:left w:val="nil"/>
              <w:bottom w:val="single" w:sz="4" w:space="0" w:color="auto"/>
              <w:right w:val="nil"/>
            </w:tcBorders>
            <w:vAlign w:val="center"/>
          </w:tcPr>
          <w:p w14:paraId="0BC69E1D" w14:textId="58111A39" w:rsidR="00520EEC" w:rsidRPr="00520EEC" w:rsidRDefault="00520EEC" w:rsidP="00520EEC">
            <w:pPr>
              <w:widowControl w:val="0"/>
              <w:autoSpaceDE w:val="0"/>
              <w:autoSpaceDN w:val="0"/>
              <w:adjustRightInd w:val="0"/>
              <w:spacing w:before="20" w:after="20"/>
              <w:jc w:val="center"/>
              <w:rPr>
                <w:sz w:val="22"/>
                <w:szCs w:val="22"/>
              </w:rPr>
            </w:pPr>
            <w:r w:rsidRPr="00520EEC">
              <w:rPr>
                <w:sz w:val="22"/>
                <w:szCs w:val="22"/>
              </w:rPr>
              <w:t>0.62</w:t>
            </w:r>
            <w:r w:rsidRPr="00520EEC">
              <w:rPr>
                <w:sz w:val="22"/>
                <w:szCs w:val="22"/>
                <w:vertAlign w:val="superscript"/>
              </w:rPr>
              <w:t>**</w:t>
            </w:r>
            <w:r w:rsidRPr="00520EEC">
              <w:rPr>
                <w:sz w:val="22"/>
                <w:szCs w:val="22"/>
              </w:rPr>
              <w:br/>
              <w:t>(0.11)</w:t>
            </w:r>
          </w:p>
        </w:tc>
        <w:tc>
          <w:tcPr>
            <w:tcW w:w="1296" w:type="dxa"/>
            <w:tcBorders>
              <w:top w:val="nil"/>
              <w:left w:val="nil"/>
              <w:bottom w:val="single" w:sz="4" w:space="0" w:color="auto"/>
              <w:right w:val="nil"/>
            </w:tcBorders>
            <w:vAlign w:val="center"/>
          </w:tcPr>
          <w:p w14:paraId="5DAC7887" w14:textId="4E6F1BB7" w:rsidR="00520EEC" w:rsidRPr="00520EEC" w:rsidRDefault="00520EEC" w:rsidP="00520EEC">
            <w:pPr>
              <w:widowControl w:val="0"/>
              <w:autoSpaceDE w:val="0"/>
              <w:autoSpaceDN w:val="0"/>
              <w:adjustRightInd w:val="0"/>
              <w:spacing w:before="20" w:after="20"/>
              <w:jc w:val="center"/>
              <w:rPr>
                <w:sz w:val="22"/>
                <w:szCs w:val="22"/>
              </w:rPr>
            </w:pPr>
            <w:r w:rsidRPr="00520EEC">
              <w:rPr>
                <w:sz w:val="22"/>
                <w:szCs w:val="22"/>
              </w:rPr>
              <w:t>-0.15</w:t>
            </w:r>
            <w:r w:rsidRPr="00520EEC">
              <w:rPr>
                <w:sz w:val="22"/>
                <w:szCs w:val="22"/>
                <w:vertAlign w:val="superscript"/>
              </w:rPr>
              <w:t>**</w:t>
            </w:r>
            <w:r w:rsidRPr="00520EEC">
              <w:rPr>
                <w:sz w:val="22"/>
                <w:szCs w:val="22"/>
              </w:rPr>
              <w:br/>
              <w:t>(0.06)</w:t>
            </w:r>
          </w:p>
        </w:tc>
        <w:tc>
          <w:tcPr>
            <w:tcW w:w="1296" w:type="dxa"/>
            <w:tcBorders>
              <w:top w:val="nil"/>
              <w:left w:val="nil"/>
              <w:bottom w:val="single" w:sz="4" w:space="0" w:color="auto"/>
              <w:right w:val="nil"/>
            </w:tcBorders>
            <w:vAlign w:val="center"/>
          </w:tcPr>
          <w:p w14:paraId="3C98C383" w14:textId="34DF35BD" w:rsidR="00520EEC" w:rsidRPr="00520EEC" w:rsidRDefault="00520EEC" w:rsidP="00520EEC">
            <w:pPr>
              <w:widowControl w:val="0"/>
              <w:autoSpaceDE w:val="0"/>
              <w:autoSpaceDN w:val="0"/>
              <w:adjustRightInd w:val="0"/>
              <w:spacing w:before="20" w:after="20"/>
              <w:jc w:val="center"/>
              <w:rPr>
                <w:sz w:val="22"/>
                <w:szCs w:val="22"/>
              </w:rPr>
            </w:pPr>
            <w:r w:rsidRPr="00520EEC">
              <w:rPr>
                <w:sz w:val="22"/>
                <w:szCs w:val="22"/>
              </w:rPr>
              <w:t>-0.73</w:t>
            </w:r>
            <w:r w:rsidRPr="00520EEC">
              <w:rPr>
                <w:sz w:val="22"/>
                <w:szCs w:val="22"/>
                <w:vertAlign w:val="superscript"/>
              </w:rPr>
              <w:t>**</w:t>
            </w:r>
            <w:r w:rsidRPr="00520EEC">
              <w:rPr>
                <w:sz w:val="22"/>
                <w:szCs w:val="22"/>
              </w:rPr>
              <w:br/>
              <w:t>(0.15)</w:t>
            </w:r>
          </w:p>
        </w:tc>
        <w:tc>
          <w:tcPr>
            <w:tcW w:w="1296" w:type="dxa"/>
            <w:tcBorders>
              <w:top w:val="nil"/>
              <w:left w:val="nil"/>
              <w:bottom w:val="single" w:sz="4" w:space="0" w:color="auto"/>
              <w:right w:val="nil"/>
            </w:tcBorders>
            <w:vAlign w:val="center"/>
          </w:tcPr>
          <w:p w14:paraId="4B9144B7" w14:textId="6A8F00BE" w:rsidR="00520EEC" w:rsidRPr="00520EEC" w:rsidRDefault="00520EEC" w:rsidP="00520EEC">
            <w:pPr>
              <w:widowControl w:val="0"/>
              <w:autoSpaceDE w:val="0"/>
              <w:autoSpaceDN w:val="0"/>
              <w:adjustRightInd w:val="0"/>
              <w:spacing w:before="20" w:after="20"/>
              <w:jc w:val="center"/>
              <w:rPr>
                <w:sz w:val="22"/>
                <w:szCs w:val="22"/>
              </w:rPr>
            </w:pPr>
            <w:r w:rsidRPr="00520EEC">
              <w:rPr>
                <w:sz w:val="22"/>
                <w:szCs w:val="22"/>
              </w:rPr>
              <w:t>0.30</w:t>
            </w:r>
            <w:r w:rsidRPr="00520EEC">
              <w:rPr>
                <w:sz w:val="22"/>
                <w:szCs w:val="22"/>
                <w:vertAlign w:val="superscript"/>
              </w:rPr>
              <w:t>*</w:t>
            </w:r>
            <w:r w:rsidRPr="00520EEC">
              <w:rPr>
                <w:sz w:val="22"/>
                <w:szCs w:val="22"/>
              </w:rPr>
              <w:br/>
              <w:t>(0.12)</w:t>
            </w:r>
          </w:p>
        </w:tc>
      </w:tr>
      <w:tr w:rsidR="00520EEC" w14:paraId="161FB964" w14:textId="77777777" w:rsidTr="00520EEC">
        <w:tc>
          <w:tcPr>
            <w:tcW w:w="1871" w:type="dxa"/>
            <w:tcBorders>
              <w:top w:val="single" w:sz="4" w:space="0" w:color="auto"/>
              <w:left w:val="nil"/>
              <w:bottom w:val="nil"/>
              <w:right w:val="nil"/>
            </w:tcBorders>
            <w:vAlign w:val="center"/>
          </w:tcPr>
          <w:p w14:paraId="4685C940" w14:textId="3DC54F0A" w:rsidR="00520EEC" w:rsidRPr="00090CE3" w:rsidRDefault="006245DD" w:rsidP="00520EEC">
            <w:pPr>
              <w:widowControl w:val="0"/>
              <w:autoSpaceDE w:val="0"/>
              <w:autoSpaceDN w:val="0"/>
              <w:adjustRightInd w:val="0"/>
              <w:rPr>
                <w:sz w:val="22"/>
                <w:szCs w:val="22"/>
              </w:rPr>
            </w:pPr>
            <w:r w:rsidRPr="00090CE3">
              <w:rPr>
                <w:sz w:val="22"/>
                <w:szCs w:val="22"/>
              </w:rPr>
              <w:t>p value on GPA</w:t>
            </w:r>
            <w:r>
              <w:rPr>
                <w:sz w:val="22"/>
                <w:szCs w:val="22"/>
              </w:rPr>
              <w:t>(g</w:t>
            </w:r>
            <w:proofErr w:type="gramStart"/>
            <w:r>
              <w:rPr>
                <w:sz w:val="22"/>
                <w:szCs w:val="22"/>
              </w:rPr>
              <w:t>6)</w:t>
            </w:r>
            <w:r w:rsidRPr="00090CE3">
              <w:rPr>
                <w:sz w:val="22"/>
                <w:szCs w:val="22"/>
              </w:rPr>
              <w:t>+</w:t>
            </w:r>
            <w:proofErr w:type="gramEnd"/>
            <w:r w:rsidRPr="00090CE3">
              <w:rPr>
                <w:sz w:val="22"/>
                <w:szCs w:val="22"/>
              </w:rPr>
              <w:t xml:space="preserve"> Roma × GPA</w:t>
            </w:r>
            <w:r>
              <w:rPr>
                <w:sz w:val="22"/>
                <w:szCs w:val="22"/>
              </w:rPr>
              <w:t>(g6)</w:t>
            </w:r>
          </w:p>
        </w:tc>
        <w:tc>
          <w:tcPr>
            <w:tcW w:w="1296" w:type="dxa"/>
            <w:tcBorders>
              <w:top w:val="single" w:sz="4" w:space="0" w:color="auto"/>
              <w:left w:val="nil"/>
              <w:bottom w:val="nil"/>
              <w:right w:val="nil"/>
            </w:tcBorders>
            <w:vAlign w:val="center"/>
          </w:tcPr>
          <w:p w14:paraId="158672A5" w14:textId="5D94810D" w:rsidR="00520EEC" w:rsidRPr="00520EEC" w:rsidRDefault="00520EEC" w:rsidP="00520EEC">
            <w:pPr>
              <w:widowControl w:val="0"/>
              <w:autoSpaceDE w:val="0"/>
              <w:autoSpaceDN w:val="0"/>
              <w:adjustRightInd w:val="0"/>
              <w:jc w:val="center"/>
              <w:rPr>
                <w:sz w:val="22"/>
                <w:szCs w:val="22"/>
              </w:rPr>
            </w:pPr>
            <w:r w:rsidRPr="00520EEC">
              <w:rPr>
                <w:sz w:val="22"/>
                <w:szCs w:val="22"/>
              </w:rPr>
              <w:t>0.00</w:t>
            </w:r>
          </w:p>
        </w:tc>
        <w:tc>
          <w:tcPr>
            <w:tcW w:w="1296" w:type="dxa"/>
            <w:tcBorders>
              <w:top w:val="single" w:sz="4" w:space="0" w:color="auto"/>
              <w:left w:val="nil"/>
              <w:bottom w:val="nil"/>
              <w:right w:val="nil"/>
            </w:tcBorders>
            <w:vAlign w:val="center"/>
          </w:tcPr>
          <w:p w14:paraId="61E8E7F9" w14:textId="01C85B23" w:rsidR="00520EEC" w:rsidRPr="00520EEC" w:rsidRDefault="00520EEC" w:rsidP="00520EEC">
            <w:pPr>
              <w:widowControl w:val="0"/>
              <w:autoSpaceDE w:val="0"/>
              <w:autoSpaceDN w:val="0"/>
              <w:adjustRightInd w:val="0"/>
              <w:jc w:val="center"/>
              <w:rPr>
                <w:sz w:val="22"/>
                <w:szCs w:val="22"/>
              </w:rPr>
            </w:pPr>
            <w:r w:rsidRPr="00520EEC">
              <w:rPr>
                <w:sz w:val="22"/>
                <w:szCs w:val="22"/>
              </w:rPr>
              <w:t>0.01</w:t>
            </w:r>
          </w:p>
        </w:tc>
        <w:tc>
          <w:tcPr>
            <w:tcW w:w="1296" w:type="dxa"/>
            <w:tcBorders>
              <w:top w:val="single" w:sz="4" w:space="0" w:color="auto"/>
              <w:left w:val="nil"/>
              <w:bottom w:val="nil"/>
              <w:right w:val="nil"/>
            </w:tcBorders>
            <w:vAlign w:val="center"/>
          </w:tcPr>
          <w:p w14:paraId="3F1838F6" w14:textId="5267F670" w:rsidR="00520EEC" w:rsidRPr="00520EEC" w:rsidRDefault="00520EEC" w:rsidP="00520EEC">
            <w:pPr>
              <w:widowControl w:val="0"/>
              <w:autoSpaceDE w:val="0"/>
              <w:autoSpaceDN w:val="0"/>
              <w:adjustRightInd w:val="0"/>
              <w:jc w:val="center"/>
              <w:rPr>
                <w:sz w:val="22"/>
                <w:szCs w:val="22"/>
              </w:rPr>
            </w:pPr>
            <w:r w:rsidRPr="00520EEC">
              <w:rPr>
                <w:sz w:val="22"/>
                <w:szCs w:val="22"/>
              </w:rPr>
              <w:t>0.63</w:t>
            </w:r>
          </w:p>
        </w:tc>
        <w:tc>
          <w:tcPr>
            <w:tcW w:w="1296" w:type="dxa"/>
            <w:tcBorders>
              <w:top w:val="single" w:sz="4" w:space="0" w:color="auto"/>
              <w:left w:val="nil"/>
              <w:bottom w:val="nil"/>
              <w:right w:val="nil"/>
            </w:tcBorders>
            <w:vAlign w:val="center"/>
          </w:tcPr>
          <w:p w14:paraId="1F4E18B9" w14:textId="5ABBBADE" w:rsidR="00520EEC" w:rsidRPr="00520EEC" w:rsidRDefault="00520EEC" w:rsidP="00520EEC">
            <w:pPr>
              <w:widowControl w:val="0"/>
              <w:autoSpaceDE w:val="0"/>
              <w:autoSpaceDN w:val="0"/>
              <w:adjustRightInd w:val="0"/>
              <w:jc w:val="center"/>
              <w:rPr>
                <w:sz w:val="22"/>
                <w:szCs w:val="22"/>
              </w:rPr>
            </w:pPr>
            <w:r w:rsidRPr="00520EEC">
              <w:rPr>
                <w:sz w:val="22"/>
                <w:szCs w:val="22"/>
              </w:rPr>
              <w:t>0.07</w:t>
            </w:r>
          </w:p>
        </w:tc>
        <w:tc>
          <w:tcPr>
            <w:tcW w:w="1296" w:type="dxa"/>
            <w:tcBorders>
              <w:top w:val="single" w:sz="4" w:space="0" w:color="auto"/>
              <w:left w:val="nil"/>
              <w:bottom w:val="nil"/>
              <w:right w:val="nil"/>
            </w:tcBorders>
            <w:vAlign w:val="center"/>
          </w:tcPr>
          <w:p w14:paraId="12174581" w14:textId="6FFCF237" w:rsidR="00520EEC" w:rsidRPr="00520EEC" w:rsidRDefault="00520EEC" w:rsidP="00520EEC">
            <w:pPr>
              <w:widowControl w:val="0"/>
              <w:autoSpaceDE w:val="0"/>
              <w:autoSpaceDN w:val="0"/>
              <w:adjustRightInd w:val="0"/>
              <w:jc w:val="center"/>
              <w:rPr>
                <w:sz w:val="22"/>
                <w:szCs w:val="22"/>
              </w:rPr>
            </w:pPr>
            <w:r w:rsidRPr="00520EEC">
              <w:rPr>
                <w:sz w:val="22"/>
                <w:szCs w:val="22"/>
              </w:rPr>
              <w:t>0.00</w:t>
            </w:r>
          </w:p>
        </w:tc>
        <w:tc>
          <w:tcPr>
            <w:tcW w:w="1296" w:type="dxa"/>
            <w:tcBorders>
              <w:top w:val="single" w:sz="4" w:space="0" w:color="auto"/>
              <w:left w:val="nil"/>
              <w:bottom w:val="nil"/>
              <w:right w:val="nil"/>
            </w:tcBorders>
            <w:vAlign w:val="center"/>
          </w:tcPr>
          <w:p w14:paraId="21D2269A" w14:textId="531566E4" w:rsidR="00520EEC" w:rsidRPr="00520EEC" w:rsidRDefault="00520EEC" w:rsidP="00520EEC">
            <w:pPr>
              <w:widowControl w:val="0"/>
              <w:autoSpaceDE w:val="0"/>
              <w:autoSpaceDN w:val="0"/>
              <w:adjustRightInd w:val="0"/>
              <w:jc w:val="center"/>
              <w:rPr>
                <w:sz w:val="22"/>
                <w:szCs w:val="22"/>
              </w:rPr>
            </w:pPr>
            <w:r w:rsidRPr="00520EEC">
              <w:rPr>
                <w:sz w:val="22"/>
                <w:szCs w:val="22"/>
              </w:rPr>
              <w:t>0.02</w:t>
            </w:r>
          </w:p>
        </w:tc>
      </w:tr>
      <w:tr w:rsidR="003A0228" w14:paraId="32B5BC4E" w14:textId="77777777" w:rsidTr="00520EEC">
        <w:tc>
          <w:tcPr>
            <w:tcW w:w="1871" w:type="dxa"/>
            <w:tcBorders>
              <w:top w:val="nil"/>
              <w:left w:val="nil"/>
              <w:bottom w:val="nil"/>
              <w:right w:val="nil"/>
            </w:tcBorders>
            <w:vAlign w:val="center"/>
          </w:tcPr>
          <w:p w14:paraId="5A17E3D4" w14:textId="77777777" w:rsidR="003A0228" w:rsidRPr="00090CE3" w:rsidRDefault="003A0228" w:rsidP="00B362DF">
            <w:pPr>
              <w:widowControl w:val="0"/>
              <w:autoSpaceDE w:val="0"/>
              <w:autoSpaceDN w:val="0"/>
              <w:adjustRightInd w:val="0"/>
              <w:rPr>
                <w:sz w:val="22"/>
                <w:szCs w:val="22"/>
              </w:rPr>
            </w:pPr>
            <w:r w:rsidRPr="00090CE3">
              <w:rPr>
                <w:sz w:val="22"/>
                <w:szCs w:val="22"/>
              </w:rPr>
              <w:t>Class FE</w:t>
            </w:r>
          </w:p>
        </w:tc>
        <w:tc>
          <w:tcPr>
            <w:tcW w:w="1296" w:type="dxa"/>
            <w:tcBorders>
              <w:top w:val="nil"/>
              <w:left w:val="nil"/>
              <w:bottom w:val="nil"/>
              <w:right w:val="nil"/>
            </w:tcBorders>
            <w:vAlign w:val="center"/>
          </w:tcPr>
          <w:p w14:paraId="618C2630"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YES</w:t>
            </w:r>
          </w:p>
        </w:tc>
        <w:tc>
          <w:tcPr>
            <w:tcW w:w="1296" w:type="dxa"/>
            <w:tcBorders>
              <w:top w:val="nil"/>
              <w:left w:val="nil"/>
              <w:bottom w:val="nil"/>
              <w:right w:val="nil"/>
            </w:tcBorders>
            <w:vAlign w:val="center"/>
          </w:tcPr>
          <w:p w14:paraId="58A1E809"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YES</w:t>
            </w:r>
          </w:p>
        </w:tc>
        <w:tc>
          <w:tcPr>
            <w:tcW w:w="1296" w:type="dxa"/>
            <w:tcBorders>
              <w:top w:val="nil"/>
              <w:left w:val="nil"/>
              <w:bottom w:val="nil"/>
              <w:right w:val="nil"/>
            </w:tcBorders>
            <w:vAlign w:val="center"/>
          </w:tcPr>
          <w:p w14:paraId="564F90FD"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YES</w:t>
            </w:r>
          </w:p>
        </w:tc>
        <w:tc>
          <w:tcPr>
            <w:tcW w:w="1296" w:type="dxa"/>
            <w:tcBorders>
              <w:top w:val="nil"/>
              <w:left w:val="nil"/>
              <w:bottom w:val="nil"/>
              <w:right w:val="nil"/>
            </w:tcBorders>
            <w:vAlign w:val="center"/>
          </w:tcPr>
          <w:p w14:paraId="457A0D15"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YES</w:t>
            </w:r>
          </w:p>
        </w:tc>
        <w:tc>
          <w:tcPr>
            <w:tcW w:w="1296" w:type="dxa"/>
            <w:tcBorders>
              <w:top w:val="nil"/>
              <w:left w:val="nil"/>
              <w:bottom w:val="nil"/>
              <w:right w:val="nil"/>
            </w:tcBorders>
            <w:vAlign w:val="center"/>
          </w:tcPr>
          <w:p w14:paraId="7654A9EE"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YES</w:t>
            </w:r>
          </w:p>
        </w:tc>
        <w:tc>
          <w:tcPr>
            <w:tcW w:w="1296" w:type="dxa"/>
            <w:tcBorders>
              <w:top w:val="nil"/>
              <w:left w:val="nil"/>
              <w:bottom w:val="nil"/>
              <w:right w:val="nil"/>
            </w:tcBorders>
            <w:vAlign w:val="center"/>
          </w:tcPr>
          <w:p w14:paraId="2907FE5B" w14:textId="77777777" w:rsidR="003A0228" w:rsidRPr="00520EEC" w:rsidRDefault="003A0228" w:rsidP="00520EEC">
            <w:pPr>
              <w:widowControl w:val="0"/>
              <w:autoSpaceDE w:val="0"/>
              <w:autoSpaceDN w:val="0"/>
              <w:adjustRightInd w:val="0"/>
              <w:jc w:val="center"/>
              <w:rPr>
                <w:sz w:val="22"/>
                <w:szCs w:val="22"/>
              </w:rPr>
            </w:pPr>
            <w:r w:rsidRPr="00520EEC">
              <w:rPr>
                <w:sz w:val="22"/>
                <w:szCs w:val="22"/>
              </w:rPr>
              <w:t>YES</w:t>
            </w:r>
          </w:p>
        </w:tc>
      </w:tr>
      <w:tr w:rsidR="00520EEC" w14:paraId="60F42065" w14:textId="77777777" w:rsidTr="00520EEC">
        <w:tc>
          <w:tcPr>
            <w:tcW w:w="1871" w:type="dxa"/>
            <w:tcBorders>
              <w:top w:val="nil"/>
              <w:left w:val="nil"/>
              <w:bottom w:val="single" w:sz="4" w:space="0" w:color="auto"/>
              <w:right w:val="nil"/>
            </w:tcBorders>
            <w:vAlign w:val="center"/>
          </w:tcPr>
          <w:p w14:paraId="0105CE9D" w14:textId="77777777" w:rsidR="00520EEC" w:rsidRPr="00090CE3" w:rsidRDefault="00520EEC" w:rsidP="00520EEC">
            <w:pPr>
              <w:widowControl w:val="0"/>
              <w:autoSpaceDE w:val="0"/>
              <w:autoSpaceDN w:val="0"/>
              <w:adjustRightInd w:val="0"/>
              <w:rPr>
                <w:sz w:val="22"/>
                <w:szCs w:val="22"/>
              </w:rPr>
            </w:pPr>
            <w:r w:rsidRPr="00090CE3">
              <w:rPr>
                <w:sz w:val="22"/>
                <w:szCs w:val="22"/>
              </w:rPr>
              <w:t>N</w:t>
            </w:r>
          </w:p>
        </w:tc>
        <w:tc>
          <w:tcPr>
            <w:tcW w:w="1296" w:type="dxa"/>
            <w:tcBorders>
              <w:top w:val="nil"/>
              <w:left w:val="nil"/>
              <w:bottom w:val="single" w:sz="4" w:space="0" w:color="auto"/>
              <w:right w:val="nil"/>
            </w:tcBorders>
            <w:vAlign w:val="center"/>
          </w:tcPr>
          <w:p w14:paraId="56D3FB15" w14:textId="3B0F73D1" w:rsidR="00520EEC" w:rsidRPr="00520EEC" w:rsidRDefault="00520EEC" w:rsidP="00520EEC">
            <w:pPr>
              <w:widowControl w:val="0"/>
              <w:autoSpaceDE w:val="0"/>
              <w:autoSpaceDN w:val="0"/>
              <w:adjustRightInd w:val="0"/>
              <w:jc w:val="center"/>
              <w:rPr>
                <w:sz w:val="22"/>
                <w:szCs w:val="22"/>
              </w:rPr>
            </w:pPr>
            <w:r w:rsidRPr="00520EEC">
              <w:rPr>
                <w:sz w:val="22"/>
                <w:szCs w:val="22"/>
              </w:rPr>
              <w:t>2477</w:t>
            </w:r>
          </w:p>
        </w:tc>
        <w:tc>
          <w:tcPr>
            <w:tcW w:w="1296" w:type="dxa"/>
            <w:tcBorders>
              <w:top w:val="nil"/>
              <w:left w:val="nil"/>
              <w:bottom w:val="single" w:sz="4" w:space="0" w:color="auto"/>
              <w:right w:val="nil"/>
            </w:tcBorders>
            <w:vAlign w:val="center"/>
          </w:tcPr>
          <w:p w14:paraId="1D542841" w14:textId="1B136CB9" w:rsidR="00520EEC" w:rsidRPr="00520EEC" w:rsidRDefault="00520EEC" w:rsidP="00520EEC">
            <w:pPr>
              <w:widowControl w:val="0"/>
              <w:autoSpaceDE w:val="0"/>
              <w:autoSpaceDN w:val="0"/>
              <w:adjustRightInd w:val="0"/>
              <w:jc w:val="center"/>
              <w:rPr>
                <w:sz w:val="22"/>
                <w:szCs w:val="22"/>
              </w:rPr>
            </w:pPr>
            <w:r w:rsidRPr="00520EEC">
              <w:rPr>
                <w:sz w:val="22"/>
                <w:szCs w:val="22"/>
              </w:rPr>
              <w:t>2477</w:t>
            </w:r>
          </w:p>
        </w:tc>
        <w:tc>
          <w:tcPr>
            <w:tcW w:w="1296" w:type="dxa"/>
            <w:tcBorders>
              <w:top w:val="nil"/>
              <w:left w:val="nil"/>
              <w:bottom w:val="single" w:sz="4" w:space="0" w:color="auto"/>
              <w:right w:val="nil"/>
            </w:tcBorders>
            <w:vAlign w:val="center"/>
          </w:tcPr>
          <w:p w14:paraId="4098F977" w14:textId="2A85DD73" w:rsidR="00520EEC" w:rsidRPr="00520EEC" w:rsidRDefault="00520EEC" w:rsidP="00520EEC">
            <w:pPr>
              <w:widowControl w:val="0"/>
              <w:autoSpaceDE w:val="0"/>
              <w:autoSpaceDN w:val="0"/>
              <w:adjustRightInd w:val="0"/>
              <w:jc w:val="center"/>
              <w:rPr>
                <w:sz w:val="22"/>
                <w:szCs w:val="22"/>
              </w:rPr>
            </w:pPr>
            <w:r w:rsidRPr="00520EEC">
              <w:rPr>
                <w:sz w:val="22"/>
                <w:szCs w:val="22"/>
              </w:rPr>
              <w:t>2477</w:t>
            </w:r>
          </w:p>
        </w:tc>
        <w:tc>
          <w:tcPr>
            <w:tcW w:w="1296" w:type="dxa"/>
            <w:tcBorders>
              <w:top w:val="nil"/>
              <w:left w:val="nil"/>
              <w:bottom w:val="single" w:sz="4" w:space="0" w:color="auto"/>
              <w:right w:val="nil"/>
            </w:tcBorders>
            <w:vAlign w:val="center"/>
          </w:tcPr>
          <w:p w14:paraId="47A71861" w14:textId="026E935F" w:rsidR="00520EEC" w:rsidRPr="00520EEC" w:rsidRDefault="00520EEC" w:rsidP="00520EEC">
            <w:pPr>
              <w:widowControl w:val="0"/>
              <w:autoSpaceDE w:val="0"/>
              <w:autoSpaceDN w:val="0"/>
              <w:adjustRightInd w:val="0"/>
              <w:jc w:val="center"/>
              <w:rPr>
                <w:sz w:val="22"/>
                <w:szCs w:val="22"/>
              </w:rPr>
            </w:pPr>
            <w:r w:rsidRPr="00520EEC">
              <w:rPr>
                <w:sz w:val="22"/>
                <w:szCs w:val="22"/>
              </w:rPr>
              <w:t>2477</w:t>
            </w:r>
          </w:p>
        </w:tc>
        <w:tc>
          <w:tcPr>
            <w:tcW w:w="1296" w:type="dxa"/>
            <w:tcBorders>
              <w:top w:val="nil"/>
              <w:left w:val="nil"/>
              <w:bottom w:val="single" w:sz="4" w:space="0" w:color="auto"/>
              <w:right w:val="nil"/>
            </w:tcBorders>
            <w:vAlign w:val="center"/>
          </w:tcPr>
          <w:p w14:paraId="705F2C62" w14:textId="2E5D5C19" w:rsidR="00520EEC" w:rsidRPr="00520EEC" w:rsidRDefault="00520EEC" w:rsidP="00520EEC">
            <w:pPr>
              <w:widowControl w:val="0"/>
              <w:autoSpaceDE w:val="0"/>
              <w:autoSpaceDN w:val="0"/>
              <w:adjustRightInd w:val="0"/>
              <w:jc w:val="center"/>
              <w:rPr>
                <w:sz w:val="22"/>
                <w:szCs w:val="22"/>
              </w:rPr>
            </w:pPr>
            <w:r w:rsidRPr="00520EEC">
              <w:rPr>
                <w:sz w:val="22"/>
                <w:szCs w:val="22"/>
              </w:rPr>
              <w:t>2477</w:t>
            </w:r>
          </w:p>
        </w:tc>
        <w:tc>
          <w:tcPr>
            <w:tcW w:w="1296" w:type="dxa"/>
            <w:tcBorders>
              <w:top w:val="nil"/>
              <w:left w:val="nil"/>
              <w:bottom w:val="single" w:sz="4" w:space="0" w:color="auto"/>
              <w:right w:val="nil"/>
            </w:tcBorders>
            <w:vAlign w:val="center"/>
          </w:tcPr>
          <w:p w14:paraId="0E36A211" w14:textId="5F8D7D11" w:rsidR="00520EEC" w:rsidRPr="00520EEC" w:rsidRDefault="00520EEC" w:rsidP="00520EEC">
            <w:pPr>
              <w:widowControl w:val="0"/>
              <w:autoSpaceDE w:val="0"/>
              <w:autoSpaceDN w:val="0"/>
              <w:adjustRightInd w:val="0"/>
              <w:jc w:val="center"/>
              <w:rPr>
                <w:sz w:val="22"/>
                <w:szCs w:val="22"/>
              </w:rPr>
            </w:pPr>
            <w:r w:rsidRPr="00520EEC">
              <w:rPr>
                <w:sz w:val="22"/>
                <w:szCs w:val="22"/>
              </w:rPr>
              <w:t>2477</w:t>
            </w:r>
          </w:p>
        </w:tc>
      </w:tr>
    </w:tbl>
    <w:p w14:paraId="2E921945" w14:textId="291EAC0C" w:rsidR="00F314DB" w:rsidRPr="00460A2E" w:rsidRDefault="00F314DB" w:rsidP="00F314DB">
      <w:pPr>
        <w:pStyle w:val="notes"/>
      </w:pPr>
      <w:r w:rsidRPr="00460A2E">
        <w:t xml:space="preserve">Notes: see </w:t>
      </w:r>
      <w:r w:rsidR="0067056B">
        <w:t>Table C15</w:t>
      </w:r>
      <w:r w:rsidRPr="00460A2E">
        <w:t xml:space="preserve">. </w:t>
      </w:r>
      <w:r w:rsidR="00152EF8">
        <w:t>The source of the 6</w:t>
      </w:r>
      <w:r w:rsidR="00152EF8" w:rsidRPr="00152EF8">
        <w:rPr>
          <w:vertAlign w:val="superscript"/>
        </w:rPr>
        <w:t>th</w:t>
      </w:r>
      <w:r w:rsidR="00152EF8">
        <w:t xml:space="preserve"> grade GPA is the family background questionnaire of the </w:t>
      </w:r>
      <w:r w:rsidR="00152EF8" w:rsidRPr="00460A2E">
        <w:t>National Assessment of Basic Competencies (NABC)</w:t>
      </w:r>
      <w:r w:rsidR="00152EF8">
        <w:t xml:space="preserve">. </w:t>
      </w:r>
      <w:r w:rsidRPr="00460A2E">
        <w:t xml:space="preserve">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56D2494B" w14:textId="5C52ACF1" w:rsidR="006245DD" w:rsidRDefault="006245DD" w:rsidP="00F45AB3"/>
    <w:p w14:paraId="6FCD7C01" w14:textId="60F0E040" w:rsidR="00F314DB" w:rsidRDefault="00F314DB" w:rsidP="00F314DB">
      <w:pPr>
        <w:pStyle w:val="Kpalrs"/>
      </w:pPr>
      <w:r w:rsidRPr="00072A84">
        <w:t xml:space="preserve">Table </w:t>
      </w:r>
      <w:r w:rsidR="000A443D">
        <w:t>25</w:t>
      </w:r>
      <w:r w:rsidRPr="00072A84">
        <w:t>. Friends and adversaries as function of GPA (change between the 6</w:t>
      </w:r>
      <w:r w:rsidRPr="00072A84">
        <w:rPr>
          <w:vertAlign w:val="superscript"/>
        </w:rPr>
        <w:t>th</w:t>
      </w:r>
      <w:r w:rsidRPr="00072A84">
        <w:t xml:space="preserve"> and 8</w:t>
      </w:r>
      <w:r w:rsidRPr="00072A84">
        <w:rPr>
          <w:vertAlign w:val="superscript"/>
        </w:rPr>
        <w:t>th</w:t>
      </w:r>
      <w:r w:rsidRPr="00072A84">
        <w:t xml:space="preserve"> grade; 6</w:t>
      </w:r>
      <w:r w:rsidRPr="00072A84">
        <w:rPr>
          <w:vertAlign w:val="superscript"/>
        </w:rPr>
        <w:t>th</w:t>
      </w:r>
      <w:r w:rsidRPr="00072A84">
        <w:t xml:space="preserve"> grade).</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6245DD" w14:paraId="06C1FA08" w14:textId="77777777" w:rsidTr="00B362DF">
        <w:tc>
          <w:tcPr>
            <w:tcW w:w="1871" w:type="dxa"/>
            <w:vMerge w:val="restart"/>
            <w:tcBorders>
              <w:top w:val="single" w:sz="4" w:space="0" w:color="auto"/>
              <w:left w:val="nil"/>
              <w:right w:val="nil"/>
            </w:tcBorders>
            <w:vAlign w:val="center"/>
          </w:tcPr>
          <w:p w14:paraId="14BAA38C" w14:textId="77777777" w:rsidR="006245DD" w:rsidRPr="00090CE3" w:rsidRDefault="006245DD" w:rsidP="00B362DF">
            <w:pPr>
              <w:widowControl w:val="0"/>
              <w:autoSpaceDE w:val="0"/>
              <w:autoSpaceDN w:val="0"/>
              <w:adjustRightInd w:val="0"/>
              <w:rPr>
                <w:sz w:val="22"/>
                <w:szCs w:val="22"/>
              </w:rPr>
            </w:pPr>
            <w:r w:rsidRPr="00090CE3">
              <w:rPr>
                <w:sz w:val="22"/>
                <w:szCs w:val="22"/>
              </w:rPr>
              <w:t>Dep. var.: nominations received from peers</w:t>
            </w:r>
          </w:p>
        </w:tc>
        <w:tc>
          <w:tcPr>
            <w:tcW w:w="1296" w:type="dxa"/>
            <w:tcBorders>
              <w:top w:val="single" w:sz="4" w:space="0" w:color="auto"/>
              <w:left w:val="nil"/>
              <w:bottom w:val="nil"/>
              <w:right w:val="nil"/>
            </w:tcBorders>
            <w:vAlign w:val="center"/>
          </w:tcPr>
          <w:p w14:paraId="5720DBD1"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(1)</w:t>
            </w:r>
          </w:p>
        </w:tc>
        <w:tc>
          <w:tcPr>
            <w:tcW w:w="1296" w:type="dxa"/>
            <w:tcBorders>
              <w:top w:val="single" w:sz="4" w:space="0" w:color="auto"/>
              <w:left w:val="nil"/>
              <w:bottom w:val="nil"/>
              <w:right w:val="nil"/>
            </w:tcBorders>
            <w:vAlign w:val="center"/>
          </w:tcPr>
          <w:p w14:paraId="229DD657"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(2)</w:t>
            </w:r>
          </w:p>
        </w:tc>
        <w:tc>
          <w:tcPr>
            <w:tcW w:w="1296" w:type="dxa"/>
            <w:tcBorders>
              <w:top w:val="single" w:sz="4" w:space="0" w:color="auto"/>
              <w:left w:val="nil"/>
              <w:bottom w:val="nil"/>
              <w:right w:val="nil"/>
            </w:tcBorders>
            <w:vAlign w:val="center"/>
          </w:tcPr>
          <w:p w14:paraId="1C349349"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(3)</w:t>
            </w:r>
          </w:p>
        </w:tc>
        <w:tc>
          <w:tcPr>
            <w:tcW w:w="1296" w:type="dxa"/>
            <w:tcBorders>
              <w:top w:val="single" w:sz="4" w:space="0" w:color="auto"/>
              <w:left w:val="nil"/>
              <w:bottom w:val="nil"/>
              <w:right w:val="nil"/>
            </w:tcBorders>
            <w:vAlign w:val="center"/>
          </w:tcPr>
          <w:p w14:paraId="28031C88"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(4)</w:t>
            </w:r>
          </w:p>
        </w:tc>
        <w:tc>
          <w:tcPr>
            <w:tcW w:w="1296" w:type="dxa"/>
            <w:tcBorders>
              <w:top w:val="single" w:sz="4" w:space="0" w:color="auto"/>
              <w:left w:val="nil"/>
              <w:bottom w:val="nil"/>
              <w:right w:val="nil"/>
            </w:tcBorders>
            <w:vAlign w:val="center"/>
          </w:tcPr>
          <w:p w14:paraId="1A6A4C0D"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(5)</w:t>
            </w:r>
          </w:p>
        </w:tc>
        <w:tc>
          <w:tcPr>
            <w:tcW w:w="1296" w:type="dxa"/>
            <w:tcBorders>
              <w:top w:val="single" w:sz="4" w:space="0" w:color="auto"/>
              <w:left w:val="nil"/>
              <w:bottom w:val="nil"/>
              <w:right w:val="nil"/>
            </w:tcBorders>
            <w:vAlign w:val="center"/>
          </w:tcPr>
          <w:p w14:paraId="7AF43C80"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(6)</w:t>
            </w:r>
          </w:p>
        </w:tc>
      </w:tr>
      <w:tr w:rsidR="006245DD" w14:paraId="0900954C" w14:textId="77777777" w:rsidTr="00B362DF">
        <w:tc>
          <w:tcPr>
            <w:tcW w:w="1871" w:type="dxa"/>
            <w:vMerge/>
            <w:tcBorders>
              <w:left w:val="nil"/>
              <w:right w:val="nil"/>
            </w:tcBorders>
            <w:vAlign w:val="center"/>
          </w:tcPr>
          <w:p w14:paraId="5AA1BE60" w14:textId="77777777" w:rsidR="006245DD" w:rsidRPr="00090CE3" w:rsidRDefault="006245DD" w:rsidP="00B362DF">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0A114EEE"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Friends</w:t>
            </w:r>
          </w:p>
        </w:tc>
        <w:tc>
          <w:tcPr>
            <w:tcW w:w="1296" w:type="dxa"/>
            <w:tcBorders>
              <w:top w:val="nil"/>
              <w:left w:val="nil"/>
              <w:bottom w:val="nil"/>
              <w:right w:val="nil"/>
            </w:tcBorders>
            <w:vAlign w:val="center"/>
          </w:tcPr>
          <w:p w14:paraId="550DC312"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Adversaries</w:t>
            </w:r>
          </w:p>
        </w:tc>
        <w:tc>
          <w:tcPr>
            <w:tcW w:w="1296" w:type="dxa"/>
            <w:tcBorders>
              <w:top w:val="nil"/>
              <w:left w:val="nil"/>
              <w:bottom w:val="single" w:sz="4" w:space="0" w:color="auto"/>
              <w:right w:val="nil"/>
            </w:tcBorders>
            <w:vAlign w:val="center"/>
          </w:tcPr>
          <w:p w14:paraId="0C0175BD"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Friends</w:t>
            </w:r>
          </w:p>
        </w:tc>
        <w:tc>
          <w:tcPr>
            <w:tcW w:w="1296" w:type="dxa"/>
            <w:tcBorders>
              <w:top w:val="nil"/>
              <w:left w:val="nil"/>
              <w:bottom w:val="single" w:sz="4" w:space="0" w:color="auto"/>
              <w:right w:val="nil"/>
            </w:tcBorders>
            <w:vAlign w:val="center"/>
          </w:tcPr>
          <w:p w14:paraId="2F0E923A"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Adversaries</w:t>
            </w:r>
          </w:p>
        </w:tc>
        <w:tc>
          <w:tcPr>
            <w:tcW w:w="1296" w:type="dxa"/>
            <w:tcBorders>
              <w:top w:val="nil"/>
              <w:left w:val="nil"/>
              <w:bottom w:val="single" w:sz="4" w:space="0" w:color="auto"/>
              <w:right w:val="nil"/>
            </w:tcBorders>
            <w:vAlign w:val="center"/>
          </w:tcPr>
          <w:p w14:paraId="5D0C883F"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Friends</w:t>
            </w:r>
          </w:p>
        </w:tc>
        <w:tc>
          <w:tcPr>
            <w:tcW w:w="1296" w:type="dxa"/>
            <w:tcBorders>
              <w:top w:val="nil"/>
              <w:left w:val="nil"/>
              <w:bottom w:val="single" w:sz="4" w:space="0" w:color="auto"/>
              <w:right w:val="nil"/>
            </w:tcBorders>
            <w:vAlign w:val="center"/>
          </w:tcPr>
          <w:p w14:paraId="44D3B62C"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Adversaries</w:t>
            </w:r>
          </w:p>
        </w:tc>
      </w:tr>
      <w:tr w:rsidR="006245DD" w14:paraId="7DDEEF87" w14:textId="77777777" w:rsidTr="00B362DF">
        <w:tc>
          <w:tcPr>
            <w:tcW w:w="1871" w:type="dxa"/>
            <w:vMerge/>
            <w:tcBorders>
              <w:left w:val="nil"/>
              <w:bottom w:val="nil"/>
              <w:right w:val="nil"/>
            </w:tcBorders>
            <w:vAlign w:val="center"/>
          </w:tcPr>
          <w:p w14:paraId="766C39E1" w14:textId="77777777" w:rsidR="006245DD" w:rsidRPr="00090CE3" w:rsidRDefault="006245DD" w:rsidP="00B362DF">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30F57290" w14:textId="77777777" w:rsidR="006245DD" w:rsidRPr="00520EEC" w:rsidRDefault="006245DD" w:rsidP="00B362DF">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5338C1AC" w14:textId="77777777" w:rsidR="006245DD" w:rsidRPr="00520EEC" w:rsidRDefault="006245DD" w:rsidP="00B362DF">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436AC8A3"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From Roma classmates</w:t>
            </w:r>
          </w:p>
        </w:tc>
        <w:tc>
          <w:tcPr>
            <w:tcW w:w="2592" w:type="dxa"/>
            <w:gridSpan w:val="2"/>
            <w:tcBorders>
              <w:top w:val="single" w:sz="4" w:space="0" w:color="auto"/>
              <w:left w:val="nil"/>
              <w:bottom w:val="nil"/>
              <w:right w:val="nil"/>
            </w:tcBorders>
            <w:vAlign w:val="center"/>
          </w:tcPr>
          <w:p w14:paraId="729FF74B"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From non-Roma classmates</w:t>
            </w:r>
          </w:p>
        </w:tc>
      </w:tr>
      <w:tr w:rsidR="006245DD" w14:paraId="79A29608" w14:textId="77777777" w:rsidTr="006245DD">
        <w:tc>
          <w:tcPr>
            <w:tcW w:w="1871" w:type="dxa"/>
            <w:tcBorders>
              <w:top w:val="single" w:sz="4" w:space="0" w:color="auto"/>
              <w:left w:val="nil"/>
              <w:bottom w:val="nil"/>
              <w:right w:val="nil"/>
            </w:tcBorders>
            <w:vAlign w:val="center"/>
          </w:tcPr>
          <w:p w14:paraId="6C9814D6" w14:textId="0CECF930" w:rsidR="006245DD" w:rsidRPr="00090CE3" w:rsidRDefault="0064610E" w:rsidP="006245DD">
            <w:pPr>
              <w:widowControl w:val="0"/>
              <w:autoSpaceDE w:val="0"/>
              <w:autoSpaceDN w:val="0"/>
              <w:adjustRightInd w:val="0"/>
              <w:spacing w:before="20" w:after="20"/>
              <w:rPr>
                <w:sz w:val="22"/>
                <w:szCs w:val="22"/>
              </w:rPr>
            </w:pPr>
            <w:r>
              <w:rPr>
                <w:sz w:val="22"/>
                <w:szCs w:val="22"/>
              </w:rPr>
              <w:t>∆</w:t>
            </w:r>
            <w:r w:rsidR="006245DD" w:rsidRPr="00090CE3">
              <w:rPr>
                <w:sz w:val="22"/>
                <w:szCs w:val="22"/>
              </w:rPr>
              <w:t>GPA</w:t>
            </w:r>
            <w:r>
              <w:rPr>
                <w:sz w:val="22"/>
                <w:szCs w:val="22"/>
              </w:rPr>
              <w:t xml:space="preserve"> (grade 8 </w:t>
            </w:r>
            <w:r>
              <w:rPr>
                <w:rFonts w:ascii="Calibri" w:hAnsi="Calibri" w:cs="Calibri"/>
                <w:sz w:val="22"/>
                <w:szCs w:val="22"/>
              </w:rPr>
              <w:t>–</w:t>
            </w:r>
            <w:r>
              <w:rPr>
                <w:sz w:val="22"/>
                <w:szCs w:val="22"/>
              </w:rPr>
              <w:t xml:space="preserve"> grade 6)</w:t>
            </w:r>
          </w:p>
        </w:tc>
        <w:tc>
          <w:tcPr>
            <w:tcW w:w="1296" w:type="dxa"/>
            <w:tcBorders>
              <w:top w:val="single" w:sz="4" w:space="0" w:color="auto"/>
              <w:left w:val="nil"/>
              <w:bottom w:val="nil"/>
              <w:right w:val="nil"/>
            </w:tcBorders>
            <w:vAlign w:val="center"/>
          </w:tcPr>
          <w:p w14:paraId="21644D41" w14:textId="27577AD0" w:rsidR="006245DD" w:rsidRPr="006245DD" w:rsidRDefault="006245DD" w:rsidP="006245DD">
            <w:pPr>
              <w:widowControl w:val="0"/>
              <w:autoSpaceDE w:val="0"/>
              <w:autoSpaceDN w:val="0"/>
              <w:adjustRightInd w:val="0"/>
              <w:spacing w:before="20" w:after="20"/>
              <w:jc w:val="center"/>
              <w:rPr>
                <w:sz w:val="22"/>
                <w:szCs w:val="22"/>
              </w:rPr>
            </w:pPr>
            <w:r w:rsidRPr="006245DD">
              <w:rPr>
                <w:sz w:val="22"/>
                <w:szCs w:val="24"/>
              </w:rPr>
              <w:t>0.53</w:t>
            </w:r>
            <w:r w:rsidRPr="006245DD">
              <w:rPr>
                <w:sz w:val="22"/>
                <w:szCs w:val="24"/>
                <w:vertAlign w:val="superscript"/>
              </w:rPr>
              <w:t>**</w:t>
            </w:r>
            <w:r w:rsidRPr="006245DD">
              <w:rPr>
                <w:sz w:val="22"/>
                <w:szCs w:val="24"/>
              </w:rPr>
              <w:br/>
              <w:t>(0.11)</w:t>
            </w:r>
          </w:p>
        </w:tc>
        <w:tc>
          <w:tcPr>
            <w:tcW w:w="1296" w:type="dxa"/>
            <w:tcBorders>
              <w:top w:val="single" w:sz="4" w:space="0" w:color="auto"/>
              <w:left w:val="nil"/>
              <w:bottom w:val="nil"/>
              <w:right w:val="nil"/>
            </w:tcBorders>
            <w:vAlign w:val="center"/>
          </w:tcPr>
          <w:p w14:paraId="1FF485AA" w14:textId="7DE446C4" w:rsidR="006245DD" w:rsidRPr="006245DD" w:rsidRDefault="006245DD" w:rsidP="006245DD">
            <w:pPr>
              <w:widowControl w:val="0"/>
              <w:autoSpaceDE w:val="0"/>
              <w:autoSpaceDN w:val="0"/>
              <w:adjustRightInd w:val="0"/>
              <w:spacing w:before="20" w:after="20"/>
              <w:jc w:val="center"/>
              <w:rPr>
                <w:sz w:val="22"/>
                <w:szCs w:val="22"/>
              </w:rPr>
            </w:pPr>
            <w:r w:rsidRPr="006245DD">
              <w:rPr>
                <w:sz w:val="22"/>
                <w:szCs w:val="24"/>
              </w:rPr>
              <w:t>-0.31</w:t>
            </w:r>
            <w:r w:rsidRPr="006245DD">
              <w:rPr>
                <w:sz w:val="22"/>
                <w:szCs w:val="24"/>
                <w:vertAlign w:val="superscript"/>
              </w:rPr>
              <w:t>**</w:t>
            </w:r>
            <w:r w:rsidRPr="006245DD">
              <w:rPr>
                <w:sz w:val="22"/>
                <w:szCs w:val="24"/>
              </w:rPr>
              <w:br/>
              <w:t>(0.08)</w:t>
            </w:r>
          </w:p>
        </w:tc>
        <w:tc>
          <w:tcPr>
            <w:tcW w:w="1296" w:type="dxa"/>
            <w:tcBorders>
              <w:top w:val="single" w:sz="4" w:space="0" w:color="auto"/>
              <w:left w:val="nil"/>
              <w:bottom w:val="nil"/>
              <w:right w:val="nil"/>
            </w:tcBorders>
            <w:vAlign w:val="center"/>
          </w:tcPr>
          <w:p w14:paraId="02B89671" w14:textId="5A4805C6" w:rsidR="006245DD" w:rsidRPr="006245DD" w:rsidRDefault="006245DD" w:rsidP="006245DD">
            <w:pPr>
              <w:widowControl w:val="0"/>
              <w:autoSpaceDE w:val="0"/>
              <w:autoSpaceDN w:val="0"/>
              <w:adjustRightInd w:val="0"/>
              <w:spacing w:before="20" w:after="20"/>
              <w:jc w:val="center"/>
              <w:rPr>
                <w:sz w:val="22"/>
                <w:szCs w:val="22"/>
              </w:rPr>
            </w:pPr>
            <w:r w:rsidRPr="006245DD">
              <w:rPr>
                <w:sz w:val="22"/>
                <w:szCs w:val="24"/>
              </w:rPr>
              <w:t>-0.13</w:t>
            </w:r>
            <w:r w:rsidRPr="006245DD">
              <w:rPr>
                <w:sz w:val="22"/>
                <w:szCs w:val="24"/>
                <w:vertAlign w:val="superscript"/>
              </w:rPr>
              <w:t>**</w:t>
            </w:r>
            <w:r w:rsidRPr="006245DD">
              <w:rPr>
                <w:sz w:val="22"/>
                <w:szCs w:val="24"/>
              </w:rPr>
              <w:br/>
              <w:t>(0.04)</w:t>
            </w:r>
          </w:p>
        </w:tc>
        <w:tc>
          <w:tcPr>
            <w:tcW w:w="1296" w:type="dxa"/>
            <w:tcBorders>
              <w:top w:val="single" w:sz="4" w:space="0" w:color="auto"/>
              <w:left w:val="nil"/>
              <w:bottom w:val="nil"/>
              <w:right w:val="nil"/>
            </w:tcBorders>
            <w:vAlign w:val="center"/>
          </w:tcPr>
          <w:p w14:paraId="7E700BB1" w14:textId="1335AE21" w:rsidR="006245DD" w:rsidRPr="006245DD" w:rsidRDefault="006245DD" w:rsidP="006245DD">
            <w:pPr>
              <w:widowControl w:val="0"/>
              <w:autoSpaceDE w:val="0"/>
              <w:autoSpaceDN w:val="0"/>
              <w:adjustRightInd w:val="0"/>
              <w:spacing w:before="20" w:after="20"/>
              <w:jc w:val="center"/>
              <w:rPr>
                <w:sz w:val="22"/>
                <w:szCs w:val="22"/>
              </w:rPr>
            </w:pPr>
            <w:r w:rsidRPr="006245DD">
              <w:rPr>
                <w:sz w:val="22"/>
                <w:szCs w:val="24"/>
              </w:rPr>
              <w:t>-0.01</w:t>
            </w:r>
            <w:r w:rsidRPr="006245DD">
              <w:rPr>
                <w:sz w:val="22"/>
                <w:szCs w:val="24"/>
              </w:rPr>
              <w:br/>
              <w:t>(0.02)</w:t>
            </w:r>
          </w:p>
        </w:tc>
        <w:tc>
          <w:tcPr>
            <w:tcW w:w="1296" w:type="dxa"/>
            <w:tcBorders>
              <w:top w:val="single" w:sz="4" w:space="0" w:color="auto"/>
              <w:left w:val="nil"/>
              <w:bottom w:val="nil"/>
              <w:right w:val="nil"/>
            </w:tcBorders>
            <w:vAlign w:val="center"/>
          </w:tcPr>
          <w:p w14:paraId="2B7D90AC" w14:textId="1817109A" w:rsidR="006245DD" w:rsidRPr="006245DD" w:rsidRDefault="006245DD" w:rsidP="006245DD">
            <w:pPr>
              <w:widowControl w:val="0"/>
              <w:autoSpaceDE w:val="0"/>
              <w:autoSpaceDN w:val="0"/>
              <w:adjustRightInd w:val="0"/>
              <w:spacing w:before="20" w:after="20"/>
              <w:jc w:val="center"/>
              <w:rPr>
                <w:sz w:val="22"/>
                <w:szCs w:val="22"/>
              </w:rPr>
            </w:pPr>
            <w:r w:rsidRPr="006245DD">
              <w:rPr>
                <w:sz w:val="22"/>
                <w:szCs w:val="24"/>
              </w:rPr>
              <w:t>0.67</w:t>
            </w:r>
            <w:r w:rsidRPr="006245DD">
              <w:rPr>
                <w:sz w:val="22"/>
                <w:szCs w:val="24"/>
                <w:vertAlign w:val="superscript"/>
              </w:rPr>
              <w:t>**</w:t>
            </w:r>
            <w:r w:rsidRPr="006245DD">
              <w:rPr>
                <w:sz w:val="22"/>
                <w:szCs w:val="24"/>
              </w:rPr>
              <w:br/>
              <w:t>(0.10)</w:t>
            </w:r>
          </w:p>
        </w:tc>
        <w:tc>
          <w:tcPr>
            <w:tcW w:w="1296" w:type="dxa"/>
            <w:tcBorders>
              <w:top w:val="single" w:sz="4" w:space="0" w:color="auto"/>
              <w:left w:val="nil"/>
              <w:bottom w:val="nil"/>
              <w:right w:val="nil"/>
            </w:tcBorders>
            <w:vAlign w:val="center"/>
          </w:tcPr>
          <w:p w14:paraId="0B23DB59" w14:textId="2AED553D" w:rsidR="006245DD" w:rsidRPr="006245DD" w:rsidRDefault="006245DD" w:rsidP="006245DD">
            <w:pPr>
              <w:widowControl w:val="0"/>
              <w:autoSpaceDE w:val="0"/>
              <w:autoSpaceDN w:val="0"/>
              <w:adjustRightInd w:val="0"/>
              <w:spacing w:before="20" w:after="20"/>
              <w:jc w:val="center"/>
              <w:rPr>
                <w:sz w:val="22"/>
                <w:szCs w:val="22"/>
              </w:rPr>
            </w:pPr>
            <w:r w:rsidRPr="006245DD">
              <w:rPr>
                <w:sz w:val="22"/>
                <w:szCs w:val="24"/>
              </w:rPr>
              <w:t>-0.30</w:t>
            </w:r>
            <w:r w:rsidRPr="006245DD">
              <w:rPr>
                <w:sz w:val="22"/>
                <w:szCs w:val="24"/>
                <w:vertAlign w:val="superscript"/>
              </w:rPr>
              <w:t>**</w:t>
            </w:r>
            <w:r w:rsidRPr="006245DD">
              <w:rPr>
                <w:sz w:val="22"/>
                <w:szCs w:val="24"/>
              </w:rPr>
              <w:br/>
              <w:t>(0.07)</w:t>
            </w:r>
          </w:p>
        </w:tc>
      </w:tr>
      <w:tr w:rsidR="006245DD" w14:paraId="13E12A85" w14:textId="77777777" w:rsidTr="006245DD">
        <w:tc>
          <w:tcPr>
            <w:tcW w:w="1871" w:type="dxa"/>
            <w:tcBorders>
              <w:top w:val="nil"/>
              <w:left w:val="nil"/>
              <w:bottom w:val="nil"/>
              <w:right w:val="nil"/>
            </w:tcBorders>
            <w:vAlign w:val="center"/>
          </w:tcPr>
          <w:p w14:paraId="6D62B3A7" w14:textId="506AC133" w:rsidR="006245DD" w:rsidRPr="00090CE3" w:rsidRDefault="006245DD" w:rsidP="006245DD">
            <w:pPr>
              <w:widowControl w:val="0"/>
              <w:autoSpaceDE w:val="0"/>
              <w:autoSpaceDN w:val="0"/>
              <w:adjustRightInd w:val="0"/>
              <w:spacing w:before="20" w:after="20"/>
              <w:rPr>
                <w:sz w:val="22"/>
                <w:szCs w:val="22"/>
              </w:rPr>
            </w:pPr>
            <w:r w:rsidRPr="00090CE3">
              <w:rPr>
                <w:sz w:val="22"/>
                <w:szCs w:val="22"/>
              </w:rPr>
              <w:t xml:space="preserve">Roma × </w:t>
            </w:r>
            <w:r w:rsidR="0064610E">
              <w:rPr>
                <w:sz w:val="22"/>
                <w:szCs w:val="22"/>
              </w:rPr>
              <w:t>∆</w:t>
            </w:r>
            <w:r w:rsidRPr="00090CE3">
              <w:rPr>
                <w:sz w:val="22"/>
                <w:szCs w:val="22"/>
              </w:rPr>
              <w:t>GPA</w:t>
            </w:r>
          </w:p>
        </w:tc>
        <w:tc>
          <w:tcPr>
            <w:tcW w:w="1296" w:type="dxa"/>
            <w:tcBorders>
              <w:top w:val="nil"/>
              <w:left w:val="nil"/>
              <w:bottom w:val="nil"/>
              <w:right w:val="nil"/>
            </w:tcBorders>
            <w:vAlign w:val="center"/>
          </w:tcPr>
          <w:p w14:paraId="7E930C85" w14:textId="0C163D57" w:rsidR="006245DD" w:rsidRPr="006245DD" w:rsidRDefault="006245DD" w:rsidP="006245DD">
            <w:pPr>
              <w:widowControl w:val="0"/>
              <w:autoSpaceDE w:val="0"/>
              <w:autoSpaceDN w:val="0"/>
              <w:adjustRightInd w:val="0"/>
              <w:spacing w:before="20" w:after="20"/>
              <w:jc w:val="center"/>
              <w:rPr>
                <w:sz w:val="22"/>
                <w:szCs w:val="22"/>
              </w:rPr>
            </w:pPr>
            <w:r w:rsidRPr="006245DD">
              <w:rPr>
                <w:sz w:val="22"/>
                <w:szCs w:val="24"/>
              </w:rPr>
              <w:t>0.10</w:t>
            </w:r>
            <w:r w:rsidRPr="006245DD">
              <w:rPr>
                <w:sz w:val="22"/>
                <w:szCs w:val="24"/>
              </w:rPr>
              <w:br/>
              <w:t>(0.18)</w:t>
            </w:r>
          </w:p>
        </w:tc>
        <w:tc>
          <w:tcPr>
            <w:tcW w:w="1296" w:type="dxa"/>
            <w:tcBorders>
              <w:top w:val="nil"/>
              <w:left w:val="nil"/>
              <w:bottom w:val="nil"/>
              <w:right w:val="nil"/>
            </w:tcBorders>
            <w:vAlign w:val="center"/>
          </w:tcPr>
          <w:p w14:paraId="6A543816" w14:textId="320A78E3" w:rsidR="006245DD" w:rsidRPr="006245DD" w:rsidRDefault="006245DD" w:rsidP="006245DD">
            <w:pPr>
              <w:widowControl w:val="0"/>
              <w:autoSpaceDE w:val="0"/>
              <w:autoSpaceDN w:val="0"/>
              <w:adjustRightInd w:val="0"/>
              <w:spacing w:before="20" w:after="20"/>
              <w:jc w:val="center"/>
              <w:rPr>
                <w:sz w:val="22"/>
                <w:szCs w:val="22"/>
              </w:rPr>
            </w:pPr>
            <w:r w:rsidRPr="006245DD">
              <w:rPr>
                <w:sz w:val="22"/>
                <w:szCs w:val="24"/>
              </w:rPr>
              <w:t>-0.30</w:t>
            </w:r>
            <w:r w:rsidRPr="006245DD">
              <w:rPr>
                <w:sz w:val="22"/>
                <w:szCs w:val="24"/>
              </w:rPr>
              <w:br/>
              <w:t>(0.19)</w:t>
            </w:r>
          </w:p>
        </w:tc>
        <w:tc>
          <w:tcPr>
            <w:tcW w:w="1296" w:type="dxa"/>
            <w:tcBorders>
              <w:top w:val="nil"/>
              <w:left w:val="nil"/>
              <w:bottom w:val="nil"/>
              <w:right w:val="nil"/>
            </w:tcBorders>
            <w:vAlign w:val="center"/>
          </w:tcPr>
          <w:p w14:paraId="3BF881E1" w14:textId="7B063579" w:rsidR="006245DD" w:rsidRPr="006245DD" w:rsidRDefault="006245DD" w:rsidP="006245DD">
            <w:pPr>
              <w:widowControl w:val="0"/>
              <w:autoSpaceDE w:val="0"/>
              <w:autoSpaceDN w:val="0"/>
              <w:adjustRightInd w:val="0"/>
              <w:spacing w:before="20" w:after="20"/>
              <w:jc w:val="center"/>
              <w:rPr>
                <w:sz w:val="22"/>
                <w:szCs w:val="22"/>
              </w:rPr>
            </w:pPr>
            <w:r w:rsidRPr="006245DD">
              <w:rPr>
                <w:sz w:val="22"/>
                <w:szCs w:val="24"/>
              </w:rPr>
              <w:t>-0.09</w:t>
            </w:r>
            <w:r w:rsidRPr="006245DD">
              <w:rPr>
                <w:sz w:val="22"/>
                <w:szCs w:val="24"/>
              </w:rPr>
              <w:br/>
              <w:t>(0.13)</w:t>
            </w:r>
          </w:p>
        </w:tc>
        <w:tc>
          <w:tcPr>
            <w:tcW w:w="1296" w:type="dxa"/>
            <w:tcBorders>
              <w:top w:val="nil"/>
              <w:left w:val="nil"/>
              <w:bottom w:val="nil"/>
              <w:right w:val="nil"/>
            </w:tcBorders>
            <w:vAlign w:val="center"/>
          </w:tcPr>
          <w:p w14:paraId="479B5F11" w14:textId="4B66798A" w:rsidR="006245DD" w:rsidRPr="006245DD" w:rsidRDefault="006245DD" w:rsidP="006245DD">
            <w:pPr>
              <w:widowControl w:val="0"/>
              <w:autoSpaceDE w:val="0"/>
              <w:autoSpaceDN w:val="0"/>
              <w:adjustRightInd w:val="0"/>
              <w:spacing w:before="20" w:after="20"/>
              <w:jc w:val="center"/>
              <w:rPr>
                <w:sz w:val="22"/>
                <w:szCs w:val="22"/>
              </w:rPr>
            </w:pPr>
            <w:r w:rsidRPr="006245DD">
              <w:rPr>
                <w:sz w:val="22"/>
                <w:szCs w:val="24"/>
              </w:rPr>
              <w:t>0.05</w:t>
            </w:r>
            <w:r w:rsidRPr="006245DD">
              <w:rPr>
                <w:sz w:val="22"/>
                <w:szCs w:val="24"/>
              </w:rPr>
              <w:br/>
              <w:t>(0.07)</w:t>
            </w:r>
          </w:p>
        </w:tc>
        <w:tc>
          <w:tcPr>
            <w:tcW w:w="1296" w:type="dxa"/>
            <w:tcBorders>
              <w:top w:val="nil"/>
              <w:left w:val="nil"/>
              <w:bottom w:val="nil"/>
              <w:right w:val="nil"/>
            </w:tcBorders>
            <w:vAlign w:val="center"/>
          </w:tcPr>
          <w:p w14:paraId="2E9AF036" w14:textId="1281CAA4" w:rsidR="006245DD" w:rsidRPr="006245DD" w:rsidRDefault="006245DD" w:rsidP="006245DD">
            <w:pPr>
              <w:widowControl w:val="0"/>
              <w:autoSpaceDE w:val="0"/>
              <w:autoSpaceDN w:val="0"/>
              <w:adjustRightInd w:val="0"/>
              <w:spacing w:before="20" w:after="20"/>
              <w:jc w:val="center"/>
              <w:rPr>
                <w:sz w:val="22"/>
                <w:szCs w:val="22"/>
              </w:rPr>
            </w:pPr>
            <w:r w:rsidRPr="006245DD">
              <w:rPr>
                <w:sz w:val="22"/>
                <w:szCs w:val="24"/>
              </w:rPr>
              <w:t>0.18</w:t>
            </w:r>
            <w:r w:rsidRPr="006245DD">
              <w:rPr>
                <w:sz w:val="22"/>
                <w:szCs w:val="24"/>
              </w:rPr>
              <w:br/>
              <w:t>(0.18)</w:t>
            </w:r>
          </w:p>
        </w:tc>
        <w:tc>
          <w:tcPr>
            <w:tcW w:w="1296" w:type="dxa"/>
            <w:tcBorders>
              <w:top w:val="nil"/>
              <w:left w:val="nil"/>
              <w:bottom w:val="nil"/>
              <w:right w:val="nil"/>
            </w:tcBorders>
            <w:vAlign w:val="center"/>
          </w:tcPr>
          <w:p w14:paraId="08FE03B7" w14:textId="10AEA9F1" w:rsidR="006245DD" w:rsidRPr="006245DD" w:rsidRDefault="006245DD" w:rsidP="006245DD">
            <w:pPr>
              <w:widowControl w:val="0"/>
              <w:autoSpaceDE w:val="0"/>
              <w:autoSpaceDN w:val="0"/>
              <w:adjustRightInd w:val="0"/>
              <w:spacing w:before="20" w:after="20"/>
              <w:jc w:val="center"/>
              <w:rPr>
                <w:sz w:val="22"/>
                <w:szCs w:val="22"/>
              </w:rPr>
            </w:pPr>
            <w:r w:rsidRPr="006245DD">
              <w:rPr>
                <w:sz w:val="22"/>
                <w:szCs w:val="24"/>
              </w:rPr>
              <w:t>-0.35</w:t>
            </w:r>
            <w:r w:rsidRPr="006245DD">
              <w:rPr>
                <w:sz w:val="22"/>
                <w:szCs w:val="24"/>
                <w:vertAlign w:val="superscript"/>
              </w:rPr>
              <w:t>*</w:t>
            </w:r>
            <w:r w:rsidRPr="006245DD">
              <w:rPr>
                <w:sz w:val="22"/>
                <w:szCs w:val="24"/>
              </w:rPr>
              <w:br/>
              <w:t>(0.16)</w:t>
            </w:r>
          </w:p>
        </w:tc>
      </w:tr>
      <w:tr w:rsidR="00DE37A8" w14:paraId="6A2A2FD2" w14:textId="77777777" w:rsidTr="00DE37A8">
        <w:tc>
          <w:tcPr>
            <w:tcW w:w="1871" w:type="dxa"/>
            <w:tcBorders>
              <w:top w:val="nil"/>
              <w:left w:val="nil"/>
              <w:bottom w:val="nil"/>
              <w:right w:val="nil"/>
            </w:tcBorders>
            <w:vAlign w:val="center"/>
          </w:tcPr>
          <w:p w14:paraId="406C27C6" w14:textId="7251287F" w:rsidR="00DE37A8" w:rsidRPr="00090CE3" w:rsidRDefault="00DE37A8" w:rsidP="00DE37A8">
            <w:pPr>
              <w:widowControl w:val="0"/>
              <w:autoSpaceDE w:val="0"/>
              <w:autoSpaceDN w:val="0"/>
              <w:adjustRightInd w:val="0"/>
              <w:spacing w:before="20" w:after="20"/>
              <w:rPr>
                <w:sz w:val="22"/>
                <w:szCs w:val="22"/>
              </w:rPr>
            </w:pPr>
            <w:r w:rsidRPr="00090CE3">
              <w:rPr>
                <w:sz w:val="22"/>
                <w:szCs w:val="22"/>
              </w:rPr>
              <w:t>GPA</w:t>
            </w:r>
            <w:r>
              <w:rPr>
                <w:sz w:val="22"/>
                <w:szCs w:val="22"/>
              </w:rPr>
              <w:t xml:space="preserve"> (grade 6)</w:t>
            </w:r>
          </w:p>
        </w:tc>
        <w:tc>
          <w:tcPr>
            <w:tcW w:w="1296" w:type="dxa"/>
            <w:tcBorders>
              <w:top w:val="nil"/>
              <w:left w:val="nil"/>
              <w:bottom w:val="nil"/>
              <w:right w:val="nil"/>
            </w:tcBorders>
            <w:vAlign w:val="center"/>
          </w:tcPr>
          <w:p w14:paraId="103E9BB8" w14:textId="6C126E62" w:rsidR="00DE37A8" w:rsidRPr="00DE37A8" w:rsidRDefault="00DE37A8" w:rsidP="00DE37A8">
            <w:pPr>
              <w:widowControl w:val="0"/>
              <w:autoSpaceDE w:val="0"/>
              <w:autoSpaceDN w:val="0"/>
              <w:adjustRightInd w:val="0"/>
              <w:spacing w:before="20" w:after="20"/>
              <w:jc w:val="center"/>
              <w:rPr>
                <w:sz w:val="22"/>
                <w:szCs w:val="22"/>
              </w:rPr>
            </w:pPr>
            <w:r w:rsidRPr="00DE37A8">
              <w:rPr>
                <w:sz w:val="22"/>
                <w:szCs w:val="24"/>
              </w:rPr>
              <w:t>0.52</w:t>
            </w:r>
            <w:r w:rsidRPr="00DE37A8">
              <w:rPr>
                <w:sz w:val="22"/>
                <w:szCs w:val="24"/>
                <w:vertAlign w:val="superscript"/>
              </w:rPr>
              <w:t>**</w:t>
            </w:r>
            <w:r w:rsidRPr="00DE37A8">
              <w:rPr>
                <w:sz w:val="22"/>
                <w:szCs w:val="24"/>
              </w:rPr>
              <w:br/>
              <w:t>(0.08)</w:t>
            </w:r>
          </w:p>
        </w:tc>
        <w:tc>
          <w:tcPr>
            <w:tcW w:w="1296" w:type="dxa"/>
            <w:tcBorders>
              <w:top w:val="nil"/>
              <w:left w:val="nil"/>
              <w:bottom w:val="nil"/>
              <w:right w:val="nil"/>
            </w:tcBorders>
            <w:vAlign w:val="center"/>
          </w:tcPr>
          <w:p w14:paraId="4CE88B94" w14:textId="14228CC8" w:rsidR="00DE37A8" w:rsidRPr="00DE37A8" w:rsidRDefault="00DE37A8" w:rsidP="00DE37A8">
            <w:pPr>
              <w:widowControl w:val="0"/>
              <w:autoSpaceDE w:val="0"/>
              <w:autoSpaceDN w:val="0"/>
              <w:adjustRightInd w:val="0"/>
              <w:spacing w:before="20" w:after="20"/>
              <w:jc w:val="center"/>
              <w:rPr>
                <w:sz w:val="22"/>
                <w:szCs w:val="22"/>
              </w:rPr>
            </w:pPr>
            <w:r w:rsidRPr="00DE37A8">
              <w:rPr>
                <w:sz w:val="22"/>
                <w:szCs w:val="24"/>
              </w:rPr>
              <w:t>-0.43</w:t>
            </w:r>
            <w:r w:rsidRPr="00DE37A8">
              <w:rPr>
                <w:sz w:val="22"/>
                <w:szCs w:val="24"/>
                <w:vertAlign w:val="superscript"/>
              </w:rPr>
              <w:t>**</w:t>
            </w:r>
            <w:r w:rsidRPr="00DE37A8">
              <w:rPr>
                <w:sz w:val="22"/>
                <w:szCs w:val="24"/>
              </w:rPr>
              <w:br/>
              <w:t>(0.06)</w:t>
            </w:r>
          </w:p>
        </w:tc>
        <w:tc>
          <w:tcPr>
            <w:tcW w:w="1296" w:type="dxa"/>
            <w:tcBorders>
              <w:top w:val="nil"/>
              <w:left w:val="nil"/>
              <w:bottom w:val="nil"/>
              <w:right w:val="nil"/>
            </w:tcBorders>
            <w:vAlign w:val="center"/>
          </w:tcPr>
          <w:p w14:paraId="103F8D47" w14:textId="13DE2ECB" w:rsidR="00DE37A8" w:rsidRPr="00DE37A8" w:rsidRDefault="00DE37A8" w:rsidP="00DE37A8">
            <w:pPr>
              <w:widowControl w:val="0"/>
              <w:autoSpaceDE w:val="0"/>
              <w:autoSpaceDN w:val="0"/>
              <w:adjustRightInd w:val="0"/>
              <w:spacing w:before="20" w:after="20"/>
              <w:jc w:val="center"/>
              <w:rPr>
                <w:sz w:val="22"/>
                <w:szCs w:val="22"/>
              </w:rPr>
            </w:pPr>
            <w:r w:rsidRPr="00DE37A8">
              <w:rPr>
                <w:sz w:val="22"/>
                <w:szCs w:val="24"/>
              </w:rPr>
              <w:t>-0.08</w:t>
            </w:r>
            <w:r w:rsidRPr="00DE37A8">
              <w:rPr>
                <w:sz w:val="22"/>
                <w:szCs w:val="24"/>
                <w:vertAlign w:val="superscript"/>
              </w:rPr>
              <w:t>*</w:t>
            </w:r>
            <w:r w:rsidRPr="00DE37A8">
              <w:rPr>
                <w:sz w:val="22"/>
                <w:szCs w:val="24"/>
              </w:rPr>
              <w:br/>
              <w:t>(0.03)</w:t>
            </w:r>
          </w:p>
        </w:tc>
        <w:tc>
          <w:tcPr>
            <w:tcW w:w="1296" w:type="dxa"/>
            <w:tcBorders>
              <w:top w:val="nil"/>
              <w:left w:val="nil"/>
              <w:bottom w:val="nil"/>
              <w:right w:val="nil"/>
            </w:tcBorders>
            <w:vAlign w:val="center"/>
          </w:tcPr>
          <w:p w14:paraId="711B8E78" w14:textId="557F4955" w:rsidR="00DE37A8" w:rsidRPr="00DE37A8" w:rsidRDefault="00DE37A8" w:rsidP="00DE37A8">
            <w:pPr>
              <w:widowControl w:val="0"/>
              <w:autoSpaceDE w:val="0"/>
              <w:autoSpaceDN w:val="0"/>
              <w:adjustRightInd w:val="0"/>
              <w:spacing w:before="20" w:after="20"/>
              <w:jc w:val="center"/>
              <w:rPr>
                <w:sz w:val="22"/>
                <w:szCs w:val="22"/>
              </w:rPr>
            </w:pPr>
            <w:r w:rsidRPr="00DE37A8">
              <w:rPr>
                <w:sz w:val="22"/>
                <w:szCs w:val="24"/>
              </w:rPr>
              <w:t>-0.02</w:t>
            </w:r>
            <w:r w:rsidRPr="00DE37A8">
              <w:rPr>
                <w:sz w:val="22"/>
                <w:szCs w:val="24"/>
              </w:rPr>
              <w:br/>
              <w:t>(0.02)</w:t>
            </w:r>
          </w:p>
        </w:tc>
        <w:tc>
          <w:tcPr>
            <w:tcW w:w="1296" w:type="dxa"/>
            <w:tcBorders>
              <w:top w:val="nil"/>
              <w:left w:val="nil"/>
              <w:bottom w:val="nil"/>
              <w:right w:val="nil"/>
            </w:tcBorders>
            <w:vAlign w:val="center"/>
          </w:tcPr>
          <w:p w14:paraId="49357BD8" w14:textId="527E7D24" w:rsidR="00DE37A8" w:rsidRPr="00DE37A8" w:rsidRDefault="00DE37A8" w:rsidP="00DE37A8">
            <w:pPr>
              <w:widowControl w:val="0"/>
              <w:autoSpaceDE w:val="0"/>
              <w:autoSpaceDN w:val="0"/>
              <w:adjustRightInd w:val="0"/>
              <w:spacing w:before="20" w:after="20"/>
              <w:jc w:val="center"/>
              <w:rPr>
                <w:sz w:val="22"/>
                <w:szCs w:val="22"/>
              </w:rPr>
            </w:pPr>
            <w:r w:rsidRPr="00DE37A8">
              <w:rPr>
                <w:sz w:val="22"/>
                <w:szCs w:val="24"/>
              </w:rPr>
              <w:t>0.59</w:t>
            </w:r>
            <w:r w:rsidRPr="00DE37A8">
              <w:rPr>
                <w:sz w:val="22"/>
                <w:szCs w:val="24"/>
                <w:vertAlign w:val="superscript"/>
              </w:rPr>
              <w:t>**</w:t>
            </w:r>
            <w:r w:rsidRPr="00DE37A8">
              <w:rPr>
                <w:sz w:val="22"/>
                <w:szCs w:val="24"/>
              </w:rPr>
              <w:br/>
              <w:t>(0.08)</w:t>
            </w:r>
          </w:p>
        </w:tc>
        <w:tc>
          <w:tcPr>
            <w:tcW w:w="1296" w:type="dxa"/>
            <w:tcBorders>
              <w:top w:val="nil"/>
              <w:left w:val="nil"/>
              <w:bottom w:val="nil"/>
              <w:right w:val="nil"/>
            </w:tcBorders>
            <w:vAlign w:val="center"/>
          </w:tcPr>
          <w:p w14:paraId="23DCD6D3" w14:textId="12F0B947" w:rsidR="00DE37A8" w:rsidRPr="00DE37A8" w:rsidRDefault="00DE37A8" w:rsidP="00DE37A8">
            <w:pPr>
              <w:widowControl w:val="0"/>
              <w:autoSpaceDE w:val="0"/>
              <w:autoSpaceDN w:val="0"/>
              <w:adjustRightInd w:val="0"/>
              <w:spacing w:before="20" w:after="20"/>
              <w:jc w:val="center"/>
              <w:rPr>
                <w:sz w:val="22"/>
                <w:szCs w:val="22"/>
              </w:rPr>
            </w:pPr>
            <w:r w:rsidRPr="00DE37A8">
              <w:rPr>
                <w:sz w:val="22"/>
                <w:szCs w:val="24"/>
              </w:rPr>
              <w:t>-0.40</w:t>
            </w:r>
            <w:r w:rsidRPr="00DE37A8">
              <w:rPr>
                <w:sz w:val="22"/>
                <w:szCs w:val="24"/>
                <w:vertAlign w:val="superscript"/>
              </w:rPr>
              <w:t>**</w:t>
            </w:r>
            <w:r w:rsidRPr="00DE37A8">
              <w:rPr>
                <w:sz w:val="22"/>
                <w:szCs w:val="24"/>
              </w:rPr>
              <w:br/>
              <w:t>(0.06)</w:t>
            </w:r>
          </w:p>
        </w:tc>
      </w:tr>
      <w:tr w:rsidR="00DE37A8" w14:paraId="0C138CAB" w14:textId="77777777" w:rsidTr="00DE37A8">
        <w:tc>
          <w:tcPr>
            <w:tcW w:w="1871" w:type="dxa"/>
            <w:tcBorders>
              <w:top w:val="nil"/>
              <w:left w:val="nil"/>
              <w:bottom w:val="nil"/>
              <w:right w:val="nil"/>
            </w:tcBorders>
            <w:vAlign w:val="center"/>
          </w:tcPr>
          <w:p w14:paraId="6F797CF4" w14:textId="2E8B8BFF" w:rsidR="00DE37A8" w:rsidRPr="00090CE3" w:rsidRDefault="00DE37A8" w:rsidP="00DE37A8">
            <w:pPr>
              <w:widowControl w:val="0"/>
              <w:autoSpaceDE w:val="0"/>
              <w:autoSpaceDN w:val="0"/>
              <w:adjustRightInd w:val="0"/>
              <w:spacing w:before="20" w:after="20"/>
              <w:rPr>
                <w:sz w:val="22"/>
                <w:szCs w:val="22"/>
              </w:rPr>
            </w:pPr>
            <w:r w:rsidRPr="00090CE3">
              <w:rPr>
                <w:sz w:val="22"/>
                <w:szCs w:val="22"/>
              </w:rPr>
              <w:t>Roma × GPA</w:t>
            </w:r>
            <w:r>
              <w:rPr>
                <w:sz w:val="22"/>
                <w:szCs w:val="22"/>
              </w:rPr>
              <w:t xml:space="preserve"> (grade 6)</w:t>
            </w:r>
          </w:p>
        </w:tc>
        <w:tc>
          <w:tcPr>
            <w:tcW w:w="1296" w:type="dxa"/>
            <w:tcBorders>
              <w:top w:val="nil"/>
              <w:left w:val="nil"/>
              <w:bottom w:val="nil"/>
              <w:right w:val="nil"/>
            </w:tcBorders>
            <w:vAlign w:val="center"/>
          </w:tcPr>
          <w:p w14:paraId="22BB8B89" w14:textId="06A4F52B" w:rsidR="00DE37A8" w:rsidRPr="00DE37A8" w:rsidRDefault="00DE37A8" w:rsidP="00DE37A8">
            <w:pPr>
              <w:widowControl w:val="0"/>
              <w:autoSpaceDE w:val="0"/>
              <w:autoSpaceDN w:val="0"/>
              <w:adjustRightInd w:val="0"/>
              <w:spacing w:before="20" w:after="20"/>
              <w:jc w:val="center"/>
              <w:rPr>
                <w:sz w:val="22"/>
                <w:szCs w:val="22"/>
              </w:rPr>
            </w:pPr>
            <w:r w:rsidRPr="00DE37A8">
              <w:rPr>
                <w:sz w:val="22"/>
                <w:szCs w:val="24"/>
              </w:rPr>
              <w:t>0.21</w:t>
            </w:r>
            <w:r w:rsidRPr="00DE37A8">
              <w:rPr>
                <w:sz w:val="22"/>
                <w:szCs w:val="24"/>
              </w:rPr>
              <w:br/>
              <w:t>(0.17)</w:t>
            </w:r>
          </w:p>
        </w:tc>
        <w:tc>
          <w:tcPr>
            <w:tcW w:w="1296" w:type="dxa"/>
            <w:tcBorders>
              <w:top w:val="nil"/>
              <w:left w:val="nil"/>
              <w:bottom w:val="nil"/>
              <w:right w:val="nil"/>
            </w:tcBorders>
            <w:vAlign w:val="center"/>
          </w:tcPr>
          <w:p w14:paraId="0FE4DA05" w14:textId="11C91733" w:rsidR="00DE37A8" w:rsidRPr="00DE37A8" w:rsidRDefault="00DE37A8" w:rsidP="00DE37A8">
            <w:pPr>
              <w:widowControl w:val="0"/>
              <w:autoSpaceDE w:val="0"/>
              <w:autoSpaceDN w:val="0"/>
              <w:adjustRightInd w:val="0"/>
              <w:spacing w:before="20" w:after="20"/>
              <w:jc w:val="center"/>
              <w:rPr>
                <w:sz w:val="22"/>
                <w:szCs w:val="22"/>
              </w:rPr>
            </w:pPr>
            <w:r w:rsidRPr="00DE37A8">
              <w:rPr>
                <w:sz w:val="22"/>
                <w:szCs w:val="24"/>
              </w:rPr>
              <w:t>-0.17</w:t>
            </w:r>
            <w:r w:rsidRPr="00DE37A8">
              <w:rPr>
                <w:sz w:val="22"/>
                <w:szCs w:val="24"/>
              </w:rPr>
              <w:br/>
              <w:t>(0.13)</w:t>
            </w:r>
          </w:p>
        </w:tc>
        <w:tc>
          <w:tcPr>
            <w:tcW w:w="1296" w:type="dxa"/>
            <w:tcBorders>
              <w:top w:val="nil"/>
              <w:left w:val="nil"/>
              <w:bottom w:val="nil"/>
              <w:right w:val="nil"/>
            </w:tcBorders>
            <w:vAlign w:val="center"/>
          </w:tcPr>
          <w:p w14:paraId="598C9DB9" w14:textId="0E0B5745" w:rsidR="00DE37A8" w:rsidRPr="00DE37A8" w:rsidRDefault="00DE37A8" w:rsidP="00DE37A8">
            <w:pPr>
              <w:widowControl w:val="0"/>
              <w:autoSpaceDE w:val="0"/>
              <w:autoSpaceDN w:val="0"/>
              <w:adjustRightInd w:val="0"/>
              <w:spacing w:before="20" w:after="20"/>
              <w:jc w:val="center"/>
              <w:rPr>
                <w:sz w:val="22"/>
                <w:szCs w:val="22"/>
              </w:rPr>
            </w:pPr>
            <w:r w:rsidRPr="00DE37A8">
              <w:rPr>
                <w:sz w:val="22"/>
                <w:szCs w:val="24"/>
              </w:rPr>
              <w:t>0.02</w:t>
            </w:r>
            <w:r w:rsidRPr="00DE37A8">
              <w:rPr>
                <w:sz w:val="22"/>
                <w:szCs w:val="24"/>
              </w:rPr>
              <w:br/>
              <w:t>(0.10)</w:t>
            </w:r>
          </w:p>
        </w:tc>
        <w:tc>
          <w:tcPr>
            <w:tcW w:w="1296" w:type="dxa"/>
            <w:tcBorders>
              <w:top w:val="nil"/>
              <w:left w:val="nil"/>
              <w:bottom w:val="nil"/>
              <w:right w:val="nil"/>
            </w:tcBorders>
            <w:vAlign w:val="center"/>
          </w:tcPr>
          <w:p w14:paraId="028BACFC" w14:textId="2F381EFC" w:rsidR="00DE37A8" w:rsidRPr="00DE37A8" w:rsidRDefault="00DE37A8" w:rsidP="00DE37A8">
            <w:pPr>
              <w:widowControl w:val="0"/>
              <w:autoSpaceDE w:val="0"/>
              <w:autoSpaceDN w:val="0"/>
              <w:adjustRightInd w:val="0"/>
              <w:spacing w:before="20" w:after="20"/>
              <w:jc w:val="center"/>
              <w:rPr>
                <w:sz w:val="22"/>
                <w:szCs w:val="22"/>
              </w:rPr>
            </w:pPr>
            <w:r w:rsidRPr="00DE37A8">
              <w:rPr>
                <w:sz w:val="22"/>
                <w:szCs w:val="24"/>
              </w:rPr>
              <w:t>-0.05</w:t>
            </w:r>
            <w:r w:rsidRPr="00DE37A8">
              <w:rPr>
                <w:sz w:val="22"/>
                <w:szCs w:val="24"/>
              </w:rPr>
              <w:br/>
              <w:t>(0.05)</w:t>
            </w:r>
          </w:p>
        </w:tc>
        <w:tc>
          <w:tcPr>
            <w:tcW w:w="1296" w:type="dxa"/>
            <w:tcBorders>
              <w:top w:val="nil"/>
              <w:left w:val="nil"/>
              <w:bottom w:val="nil"/>
              <w:right w:val="nil"/>
            </w:tcBorders>
            <w:vAlign w:val="center"/>
          </w:tcPr>
          <w:p w14:paraId="4377ECCE" w14:textId="626FA53B" w:rsidR="00DE37A8" w:rsidRPr="00DE37A8" w:rsidRDefault="00DE37A8" w:rsidP="00DE37A8">
            <w:pPr>
              <w:widowControl w:val="0"/>
              <w:autoSpaceDE w:val="0"/>
              <w:autoSpaceDN w:val="0"/>
              <w:adjustRightInd w:val="0"/>
              <w:spacing w:before="20" w:after="20"/>
              <w:jc w:val="center"/>
              <w:rPr>
                <w:sz w:val="22"/>
                <w:szCs w:val="22"/>
              </w:rPr>
            </w:pPr>
            <w:r w:rsidRPr="00DE37A8">
              <w:rPr>
                <w:sz w:val="22"/>
                <w:szCs w:val="24"/>
              </w:rPr>
              <w:t>0.19</w:t>
            </w:r>
            <w:r w:rsidRPr="00DE37A8">
              <w:rPr>
                <w:sz w:val="22"/>
                <w:szCs w:val="24"/>
              </w:rPr>
              <w:br/>
              <w:t>(0.16)</w:t>
            </w:r>
          </w:p>
        </w:tc>
        <w:tc>
          <w:tcPr>
            <w:tcW w:w="1296" w:type="dxa"/>
            <w:tcBorders>
              <w:top w:val="nil"/>
              <w:left w:val="nil"/>
              <w:bottom w:val="nil"/>
              <w:right w:val="nil"/>
            </w:tcBorders>
            <w:vAlign w:val="center"/>
          </w:tcPr>
          <w:p w14:paraId="6AC46996" w14:textId="7E672A30" w:rsidR="00DE37A8" w:rsidRPr="00DE37A8" w:rsidRDefault="00DE37A8" w:rsidP="00DE37A8">
            <w:pPr>
              <w:widowControl w:val="0"/>
              <w:autoSpaceDE w:val="0"/>
              <w:autoSpaceDN w:val="0"/>
              <w:adjustRightInd w:val="0"/>
              <w:spacing w:before="20" w:after="20"/>
              <w:jc w:val="center"/>
              <w:rPr>
                <w:sz w:val="22"/>
                <w:szCs w:val="22"/>
              </w:rPr>
            </w:pPr>
            <w:r w:rsidRPr="00DE37A8">
              <w:rPr>
                <w:sz w:val="22"/>
                <w:szCs w:val="24"/>
              </w:rPr>
              <w:t>-0.12</w:t>
            </w:r>
            <w:r w:rsidRPr="00DE37A8">
              <w:rPr>
                <w:sz w:val="22"/>
                <w:szCs w:val="24"/>
              </w:rPr>
              <w:br/>
              <w:t>(0.12)</w:t>
            </w:r>
          </w:p>
        </w:tc>
      </w:tr>
      <w:tr w:rsidR="00DE37A8" w14:paraId="58CB8CBC" w14:textId="77777777" w:rsidTr="00DE37A8">
        <w:tc>
          <w:tcPr>
            <w:tcW w:w="1871" w:type="dxa"/>
            <w:tcBorders>
              <w:top w:val="nil"/>
              <w:left w:val="nil"/>
              <w:bottom w:val="single" w:sz="4" w:space="0" w:color="auto"/>
              <w:right w:val="nil"/>
            </w:tcBorders>
            <w:vAlign w:val="center"/>
          </w:tcPr>
          <w:p w14:paraId="4028FC25" w14:textId="77777777" w:rsidR="00DE37A8" w:rsidRPr="00090CE3" w:rsidRDefault="00DE37A8" w:rsidP="00DE37A8">
            <w:pPr>
              <w:widowControl w:val="0"/>
              <w:autoSpaceDE w:val="0"/>
              <w:autoSpaceDN w:val="0"/>
              <w:adjustRightInd w:val="0"/>
              <w:spacing w:before="20" w:after="20"/>
              <w:rPr>
                <w:sz w:val="22"/>
                <w:szCs w:val="22"/>
              </w:rPr>
            </w:pPr>
            <w:r w:rsidRPr="00090CE3">
              <w:rPr>
                <w:sz w:val="22"/>
                <w:szCs w:val="22"/>
              </w:rPr>
              <w:t>Roma</w:t>
            </w:r>
          </w:p>
        </w:tc>
        <w:tc>
          <w:tcPr>
            <w:tcW w:w="1296" w:type="dxa"/>
            <w:tcBorders>
              <w:top w:val="nil"/>
              <w:left w:val="nil"/>
              <w:bottom w:val="single" w:sz="4" w:space="0" w:color="auto"/>
              <w:right w:val="nil"/>
            </w:tcBorders>
            <w:vAlign w:val="center"/>
          </w:tcPr>
          <w:p w14:paraId="7F5DEA62" w14:textId="3194D760" w:rsidR="00DE37A8" w:rsidRPr="00DE37A8" w:rsidRDefault="00DE37A8" w:rsidP="00DE37A8">
            <w:pPr>
              <w:widowControl w:val="0"/>
              <w:autoSpaceDE w:val="0"/>
              <w:autoSpaceDN w:val="0"/>
              <w:adjustRightInd w:val="0"/>
              <w:spacing w:before="20" w:after="20"/>
              <w:jc w:val="center"/>
              <w:rPr>
                <w:sz w:val="22"/>
                <w:szCs w:val="22"/>
              </w:rPr>
            </w:pPr>
            <w:r w:rsidRPr="00DE37A8">
              <w:rPr>
                <w:sz w:val="22"/>
                <w:szCs w:val="24"/>
              </w:rPr>
              <w:t>0.03</w:t>
            </w:r>
            <w:r w:rsidRPr="00DE37A8">
              <w:rPr>
                <w:sz w:val="22"/>
                <w:szCs w:val="24"/>
              </w:rPr>
              <w:br/>
              <w:t>(0.16)</w:t>
            </w:r>
          </w:p>
        </w:tc>
        <w:tc>
          <w:tcPr>
            <w:tcW w:w="1296" w:type="dxa"/>
            <w:tcBorders>
              <w:top w:val="nil"/>
              <w:left w:val="nil"/>
              <w:bottom w:val="single" w:sz="4" w:space="0" w:color="auto"/>
              <w:right w:val="nil"/>
            </w:tcBorders>
            <w:vAlign w:val="center"/>
          </w:tcPr>
          <w:p w14:paraId="50F5B4BA" w14:textId="3736C88B" w:rsidR="00DE37A8" w:rsidRPr="00DE37A8" w:rsidRDefault="00DE37A8" w:rsidP="00DE37A8">
            <w:pPr>
              <w:widowControl w:val="0"/>
              <w:autoSpaceDE w:val="0"/>
              <w:autoSpaceDN w:val="0"/>
              <w:adjustRightInd w:val="0"/>
              <w:spacing w:before="20" w:after="20"/>
              <w:jc w:val="center"/>
              <w:rPr>
                <w:sz w:val="22"/>
                <w:szCs w:val="22"/>
              </w:rPr>
            </w:pPr>
            <w:r w:rsidRPr="00DE37A8">
              <w:rPr>
                <w:sz w:val="22"/>
                <w:szCs w:val="24"/>
              </w:rPr>
              <w:t>-0.00</w:t>
            </w:r>
            <w:r w:rsidRPr="00DE37A8">
              <w:rPr>
                <w:sz w:val="22"/>
                <w:szCs w:val="24"/>
              </w:rPr>
              <w:br/>
              <w:t>(0.13)</w:t>
            </w:r>
          </w:p>
        </w:tc>
        <w:tc>
          <w:tcPr>
            <w:tcW w:w="1296" w:type="dxa"/>
            <w:tcBorders>
              <w:top w:val="nil"/>
              <w:left w:val="nil"/>
              <w:bottom w:val="single" w:sz="4" w:space="0" w:color="auto"/>
              <w:right w:val="nil"/>
            </w:tcBorders>
            <w:vAlign w:val="center"/>
          </w:tcPr>
          <w:p w14:paraId="7D23189C" w14:textId="7884A20B" w:rsidR="00DE37A8" w:rsidRPr="00DE37A8" w:rsidRDefault="00DE37A8" w:rsidP="00DE37A8">
            <w:pPr>
              <w:widowControl w:val="0"/>
              <w:autoSpaceDE w:val="0"/>
              <w:autoSpaceDN w:val="0"/>
              <w:adjustRightInd w:val="0"/>
              <w:spacing w:before="20" w:after="20"/>
              <w:jc w:val="center"/>
              <w:rPr>
                <w:sz w:val="22"/>
                <w:szCs w:val="22"/>
              </w:rPr>
            </w:pPr>
            <w:r w:rsidRPr="00DE37A8">
              <w:rPr>
                <w:sz w:val="22"/>
                <w:szCs w:val="24"/>
              </w:rPr>
              <w:t>0.57</w:t>
            </w:r>
            <w:r w:rsidRPr="00DE37A8">
              <w:rPr>
                <w:sz w:val="22"/>
                <w:szCs w:val="24"/>
                <w:vertAlign w:val="superscript"/>
              </w:rPr>
              <w:t>**</w:t>
            </w:r>
            <w:r w:rsidRPr="00DE37A8">
              <w:rPr>
                <w:sz w:val="22"/>
                <w:szCs w:val="24"/>
              </w:rPr>
              <w:br/>
              <w:t>(0.11)</w:t>
            </w:r>
          </w:p>
        </w:tc>
        <w:tc>
          <w:tcPr>
            <w:tcW w:w="1296" w:type="dxa"/>
            <w:tcBorders>
              <w:top w:val="nil"/>
              <w:left w:val="nil"/>
              <w:bottom w:val="single" w:sz="4" w:space="0" w:color="auto"/>
              <w:right w:val="nil"/>
            </w:tcBorders>
            <w:vAlign w:val="center"/>
          </w:tcPr>
          <w:p w14:paraId="46741F18" w14:textId="033B738F" w:rsidR="00DE37A8" w:rsidRPr="00DE37A8" w:rsidRDefault="00DE37A8" w:rsidP="00DE37A8">
            <w:pPr>
              <w:widowControl w:val="0"/>
              <w:autoSpaceDE w:val="0"/>
              <w:autoSpaceDN w:val="0"/>
              <w:adjustRightInd w:val="0"/>
              <w:spacing w:before="20" w:after="20"/>
              <w:jc w:val="center"/>
              <w:rPr>
                <w:sz w:val="22"/>
                <w:szCs w:val="22"/>
              </w:rPr>
            </w:pPr>
            <w:r w:rsidRPr="00DE37A8">
              <w:rPr>
                <w:sz w:val="22"/>
                <w:szCs w:val="24"/>
              </w:rPr>
              <w:t>-0.13</w:t>
            </w:r>
            <w:r w:rsidRPr="00DE37A8">
              <w:rPr>
                <w:sz w:val="22"/>
                <w:szCs w:val="24"/>
                <w:vertAlign w:val="superscript"/>
              </w:rPr>
              <w:t>*</w:t>
            </w:r>
            <w:r w:rsidRPr="00DE37A8">
              <w:rPr>
                <w:sz w:val="22"/>
                <w:szCs w:val="24"/>
              </w:rPr>
              <w:br/>
              <w:t>(0.06)</w:t>
            </w:r>
          </w:p>
        </w:tc>
        <w:tc>
          <w:tcPr>
            <w:tcW w:w="1296" w:type="dxa"/>
            <w:tcBorders>
              <w:top w:val="nil"/>
              <w:left w:val="nil"/>
              <w:bottom w:val="single" w:sz="4" w:space="0" w:color="auto"/>
              <w:right w:val="nil"/>
            </w:tcBorders>
            <w:vAlign w:val="center"/>
          </w:tcPr>
          <w:p w14:paraId="6FD9B076" w14:textId="44227692" w:rsidR="00DE37A8" w:rsidRPr="00DE37A8" w:rsidRDefault="00DE37A8" w:rsidP="00DE37A8">
            <w:pPr>
              <w:widowControl w:val="0"/>
              <w:autoSpaceDE w:val="0"/>
              <w:autoSpaceDN w:val="0"/>
              <w:adjustRightInd w:val="0"/>
              <w:spacing w:before="20" w:after="20"/>
              <w:jc w:val="center"/>
              <w:rPr>
                <w:sz w:val="22"/>
                <w:szCs w:val="22"/>
              </w:rPr>
            </w:pPr>
            <w:r w:rsidRPr="00DE37A8">
              <w:rPr>
                <w:sz w:val="22"/>
                <w:szCs w:val="24"/>
              </w:rPr>
              <w:t>-0.53</w:t>
            </w:r>
            <w:r w:rsidRPr="00DE37A8">
              <w:rPr>
                <w:sz w:val="22"/>
                <w:szCs w:val="24"/>
                <w:vertAlign w:val="superscript"/>
              </w:rPr>
              <w:t>**</w:t>
            </w:r>
            <w:r w:rsidRPr="00DE37A8">
              <w:rPr>
                <w:sz w:val="22"/>
                <w:szCs w:val="24"/>
              </w:rPr>
              <w:br/>
              <w:t>(0.14)</w:t>
            </w:r>
          </w:p>
        </w:tc>
        <w:tc>
          <w:tcPr>
            <w:tcW w:w="1296" w:type="dxa"/>
            <w:tcBorders>
              <w:top w:val="nil"/>
              <w:left w:val="nil"/>
              <w:bottom w:val="single" w:sz="4" w:space="0" w:color="auto"/>
              <w:right w:val="nil"/>
            </w:tcBorders>
            <w:vAlign w:val="center"/>
          </w:tcPr>
          <w:p w14:paraId="0D53896B" w14:textId="18FC3CC2" w:rsidR="00DE37A8" w:rsidRPr="00DE37A8" w:rsidRDefault="00DE37A8" w:rsidP="00DE37A8">
            <w:pPr>
              <w:widowControl w:val="0"/>
              <w:autoSpaceDE w:val="0"/>
              <w:autoSpaceDN w:val="0"/>
              <w:adjustRightInd w:val="0"/>
              <w:spacing w:before="20" w:after="20"/>
              <w:jc w:val="center"/>
              <w:rPr>
                <w:sz w:val="22"/>
                <w:szCs w:val="22"/>
              </w:rPr>
            </w:pPr>
            <w:r w:rsidRPr="00DE37A8">
              <w:rPr>
                <w:sz w:val="22"/>
                <w:szCs w:val="24"/>
              </w:rPr>
              <w:t>0.13</w:t>
            </w:r>
            <w:r w:rsidRPr="00DE37A8">
              <w:rPr>
                <w:sz w:val="22"/>
                <w:szCs w:val="24"/>
              </w:rPr>
              <w:br/>
              <w:t>(0.10)</w:t>
            </w:r>
          </w:p>
        </w:tc>
      </w:tr>
      <w:tr w:rsidR="00DE37A8" w14:paraId="3143A6AB" w14:textId="77777777" w:rsidTr="00DE37A8">
        <w:tc>
          <w:tcPr>
            <w:tcW w:w="1871" w:type="dxa"/>
            <w:tcBorders>
              <w:top w:val="single" w:sz="4" w:space="0" w:color="auto"/>
              <w:left w:val="nil"/>
              <w:right w:val="nil"/>
            </w:tcBorders>
            <w:vAlign w:val="center"/>
          </w:tcPr>
          <w:p w14:paraId="13E2F159" w14:textId="550D49E3" w:rsidR="00DE37A8" w:rsidRPr="00090CE3" w:rsidRDefault="00DE37A8" w:rsidP="00DE37A8">
            <w:pPr>
              <w:widowControl w:val="0"/>
              <w:autoSpaceDE w:val="0"/>
              <w:autoSpaceDN w:val="0"/>
              <w:adjustRightInd w:val="0"/>
              <w:rPr>
                <w:sz w:val="22"/>
                <w:szCs w:val="22"/>
              </w:rPr>
            </w:pPr>
            <w:r w:rsidRPr="00090CE3">
              <w:rPr>
                <w:sz w:val="22"/>
                <w:szCs w:val="22"/>
              </w:rPr>
              <w:t xml:space="preserve">p value on </w:t>
            </w:r>
            <w:r>
              <w:rPr>
                <w:sz w:val="22"/>
                <w:szCs w:val="22"/>
              </w:rPr>
              <w:t>∆</w:t>
            </w:r>
            <w:r w:rsidRPr="00090CE3">
              <w:rPr>
                <w:sz w:val="22"/>
                <w:szCs w:val="22"/>
              </w:rPr>
              <w:t xml:space="preserve">GPA + Roma × </w:t>
            </w:r>
            <w:r>
              <w:rPr>
                <w:sz w:val="22"/>
                <w:szCs w:val="22"/>
              </w:rPr>
              <w:t>∆</w:t>
            </w:r>
            <w:r w:rsidRPr="00090CE3">
              <w:rPr>
                <w:sz w:val="22"/>
                <w:szCs w:val="22"/>
              </w:rPr>
              <w:t>GPA</w:t>
            </w:r>
          </w:p>
        </w:tc>
        <w:tc>
          <w:tcPr>
            <w:tcW w:w="1296" w:type="dxa"/>
            <w:tcBorders>
              <w:top w:val="single" w:sz="4" w:space="0" w:color="auto"/>
              <w:left w:val="nil"/>
              <w:right w:val="nil"/>
            </w:tcBorders>
            <w:vAlign w:val="center"/>
          </w:tcPr>
          <w:p w14:paraId="0451B023" w14:textId="4AD76369" w:rsidR="00DE37A8" w:rsidRPr="00DE37A8" w:rsidRDefault="00DE37A8" w:rsidP="00DE37A8">
            <w:pPr>
              <w:widowControl w:val="0"/>
              <w:autoSpaceDE w:val="0"/>
              <w:autoSpaceDN w:val="0"/>
              <w:adjustRightInd w:val="0"/>
              <w:jc w:val="center"/>
              <w:rPr>
                <w:sz w:val="22"/>
                <w:szCs w:val="22"/>
              </w:rPr>
            </w:pPr>
            <w:r w:rsidRPr="00DE37A8">
              <w:rPr>
                <w:sz w:val="22"/>
                <w:szCs w:val="24"/>
              </w:rPr>
              <w:t>0.00</w:t>
            </w:r>
          </w:p>
        </w:tc>
        <w:tc>
          <w:tcPr>
            <w:tcW w:w="1296" w:type="dxa"/>
            <w:tcBorders>
              <w:top w:val="single" w:sz="4" w:space="0" w:color="auto"/>
              <w:left w:val="nil"/>
              <w:right w:val="nil"/>
            </w:tcBorders>
            <w:vAlign w:val="center"/>
          </w:tcPr>
          <w:p w14:paraId="4CDEE929" w14:textId="5795C954" w:rsidR="00DE37A8" w:rsidRPr="00DE37A8" w:rsidRDefault="00DE37A8" w:rsidP="00DE37A8">
            <w:pPr>
              <w:widowControl w:val="0"/>
              <w:autoSpaceDE w:val="0"/>
              <w:autoSpaceDN w:val="0"/>
              <w:adjustRightInd w:val="0"/>
              <w:jc w:val="center"/>
              <w:rPr>
                <w:sz w:val="22"/>
                <w:szCs w:val="22"/>
              </w:rPr>
            </w:pPr>
            <w:r w:rsidRPr="00DE37A8">
              <w:rPr>
                <w:sz w:val="22"/>
                <w:szCs w:val="24"/>
              </w:rPr>
              <w:t>0.00</w:t>
            </w:r>
          </w:p>
        </w:tc>
        <w:tc>
          <w:tcPr>
            <w:tcW w:w="1296" w:type="dxa"/>
            <w:tcBorders>
              <w:top w:val="single" w:sz="4" w:space="0" w:color="auto"/>
              <w:left w:val="nil"/>
              <w:right w:val="nil"/>
            </w:tcBorders>
            <w:vAlign w:val="center"/>
          </w:tcPr>
          <w:p w14:paraId="1EA39773" w14:textId="0D78F8E5" w:rsidR="00DE37A8" w:rsidRPr="00DE37A8" w:rsidRDefault="00DE37A8" w:rsidP="00DE37A8">
            <w:pPr>
              <w:widowControl w:val="0"/>
              <w:autoSpaceDE w:val="0"/>
              <w:autoSpaceDN w:val="0"/>
              <w:adjustRightInd w:val="0"/>
              <w:jc w:val="center"/>
              <w:rPr>
                <w:sz w:val="22"/>
                <w:szCs w:val="22"/>
              </w:rPr>
            </w:pPr>
            <w:r w:rsidRPr="00DE37A8">
              <w:rPr>
                <w:sz w:val="22"/>
                <w:szCs w:val="24"/>
              </w:rPr>
              <w:t>0.09</w:t>
            </w:r>
          </w:p>
        </w:tc>
        <w:tc>
          <w:tcPr>
            <w:tcW w:w="1296" w:type="dxa"/>
            <w:tcBorders>
              <w:top w:val="single" w:sz="4" w:space="0" w:color="auto"/>
              <w:left w:val="nil"/>
              <w:right w:val="nil"/>
            </w:tcBorders>
            <w:vAlign w:val="center"/>
          </w:tcPr>
          <w:p w14:paraId="04F5CA2F" w14:textId="61167B98" w:rsidR="00DE37A8" w:rsidRPr="00DE37A8" w:rsidRDefault="00DE37A8" w:rsidP="00DE37A8">
            <w:pPr>
              <w:widowControl w:val="0"/>
              <w:autoSpaceDE w:val="0"/>
              <w:autoSpaceDN w:val="0"/>
              <w:adjustRightInd w:val="0"/>
              <w:jc w:val="center"/>
              <w:rPr>
                <w:sz w:val="22"/>
                <w:szCs w:val="22"/>
              </w:rPr>
            </w:pPr>
            <w:r w:rsidRPr="00DE37A8">
              <w:rPr>
                <w:sz w:val="22"/>
                <w:szCs w:val="24"/>
              </w:rPr>
              <w:t>0.58</w:t>
            </w:r>
          </w:p>
        </w:tc>
        <w:tc>
          <w:tcPr>
            <w:tcW w:w="1296" w:type="dxa"/>
            <w:tcBorders>
              <w:top w:val="single" w:sz="4" w:space="0" w:color="auto"/>
              <w:left w:val="nil"/>
              <w:right w:val="nil"/>
            </w:tcBorders>
            <w:vAlign w:val="center"/>
          </w:tcPr>
          <w:p w14:paraId="645A116A" w14:textId="5A4D9642" w:rsidR="00DE37A8" w:rsidRPr="00DE37A8" w:rsidRDefault="00DE37A8" w:rsidP="00DE37A8">
            <w:pPr>
              <w:widowControl w:val="0"/>
              <w:autoSpaceDE w:val="0"/>
              <w:autoSpaceDN w:val="0"/>
              <w:adjustRightInd w:val="0"/>
              <w:jc w:val="center"/>
              <w:rPr>
                <w:sz w:val="22"/>
                <w:szCs w:val="22"/>
              </w:rPr>
            </w:pPr>
            <w:r w:rsidRPr="00DE37A8">
              <w:rPr>
                <w:sz w:val="22"/>
                <w:szCs w:val="24"/>
              </w:rPr>
              <w:t>0.00</w:t>
            </w:r>
          </w:p>
        </w:tc>
        <w:tc>
          <w:tcPr>
            <w:tcW w:w="1296" w:type="dxa"/>
            <w:tcBorders>
              <w:top w:val="single" w:sz="4" w:space="0" w:color="auto"/>
              <w:left w:val="nil"/>
              <w:right w:val="nil"/>
            </w:tcBorders>
            <w:vAlign w:val="center"/>
          </w:tcPr>
          <w:p w14:paraId="6E5AED04" w14:textId="6AF1D4EC" w:rsidR="00DE37A8" w:rsidRPr="00DE37A8" w:rsidRDefault="00DE37A8" w:rsidP="00DE37A8">
            <w:pPr>
              <w:widowControl w:val="0"/>
              <w:autoSpaceDE w:val="0"/>
              <w:autoSpaceDN w:val="0"/>
              <w:adjustRightInd w:val="0"/>
              <w:jc w:val="center"/>
              <w:rPr>
                <w:sz w:val="22"/>
                <w:szCs w:val="22"/>
              </w:rPr>
            </w:pPr>
            <w:r w:rsidRPr="00DE37A8">
              <w:rPr>
                <w:sz w:val="22"/>
                <w:szCs w:val="24"/>
              </w:rPr>
              <w:t>0.00</w:t>
            </w:r>
          </w:p>
        </w:tc>
      </w:tr>
      <w:tr w:rsidR="00DE37A8" w14:paraId="5F55F781" w14:textId="77777777" w:rsidTr="00DE37A8">
        <w:tc>
          <w:tcPr>
            <w:tcW w:w="1871" w:type="dxa"/>
            <w:tcBorders>
              <w:left w:val="nil"/>
              <w:bottom w:val="nil"/>
              <w:right w:val="nil"/>
            </w:tcBorders>
            <w:vAlign w:val="center"/>
          </w:tcPr>
          <w:p w14:paraId="4BDEACBA" w14:textId="2EC618BD" w:rsidR="00DE37A8" w:rsidRPr="00090CE3" w:rsidRDefault="00DE37A8" w:rsidP="00DE37A8">
            <w:pPr>
              <w:widowControl w:val="0"/>
              <w:autoSpaceDE w:val="0"/>
              <w:autoSpaceDN w:val="0"/>
              <w:adjustRightInd w:val="0"/>
              <w:rPr>
                <w:sz w:val="22"/>
                <w:szCs w:val="22"/>
              </w:rPr>
            </w:pPr>
            <w:r w:rsidRPr="00090CE3">
              <w:rPr>
                <w:sz w:val="22"/>
                <w:szCs w:val="22"/>
              </w:rPr>
              <w:t>p value on GPA</w:t>
            </w:r>
            <w:r>
              <w:rPr>
                <w:sz w:val="22"/>
                <w:szCs w:val="22"/>
              </w:rPr>
              <w:t>(g</w:t>
            </w:r>
            <w:proofErr w:type="gramStart"/>
            <w:r>
              <w:rPr>
                <w:sz w:val="22"/>
                <w:szCs w:val="22"/>
              </w:rPr>
              <w:t>6)</w:t>
            </w:r>
            <w:r w:rsidRPr="00090CE3">
              <w:rPr>
                <w:sz w:val="22"/>
                <w:szCs w:val="22"/>
              </w:rPr>
              <w:t>+</w:t>
            </w:r>
            <w:proofErr w:type="gramEnd"/>
            <w:r w:rsidRPr="00090CE3">
              <w:rPr>
                <w:sz w:val="22"/>
                <w:szCs w:val="22"/>
              </w:rPr>
              <w:t xml:space="preserve"> Roma × GPA</w:t>
            </w:r>
            <w:r>
              <w:rPr>
                <w:sz w:val="22"/>
                <w:szCs w:val="22"/>
              </w:rPr>
              <w:t>(g6)</w:t>
            </w:r>
          </w:p>
        </w:tc>
        <w:tc>
          <w:tcPr>
            <w:tcW w:w="1296" w:type="dxa"/>
            <w:tcBorders>
              <w:left w:val="nil"/>
              <w:bottom w:val="nil"/>
              <w:right w:val="nil"/>
            </w:tcBorders>
            <w:vAlign w:val="center"/>
          </w:tcPr>
          <w:p w14:paraId="389548D1" w14:textId="56810B1B" w:rsidR="00DE37A8" w:rsidRPr="00DE37A8" w:rsidRDefault="00DE37A8" w:rsidP="00DE37A8">
            <w:pPr>
              <w:widowControl w:val="0"/>
              <w:autoSpaceDE w:val="0"/>
              <w:autoSpaceDN w:val="0"/>
              <w:adjustRightInd w:val="0"/>
              <w:jc w:val="center"/>
              <w:rPr>
                <w:sz w:val="22"/>
                <w:szCs w:val="22"/>
              </w:rPr>
            </w:pPr>
            <w:r w:rsidRPr="00DE37A8">
              <w:rPr>
                <w:sz w:val="22"/>
                <w:szCs w:val="24"/>
              </w:rPr>
              <w:t>0.00</w:t>
            </w:r>
          </w:p>
        </w:tc>
        <w:tc>
          <w:tcPr>
            <w:tcW w:w="1296" w:type="dxa"/>
            <w:tcBorders>
              <w:left w:val="nil"/>
              <w:bottom w:val="nil"/>
              <w:right w:val="nil"/>
            </w:tcBorders>
            <w:vAlign w:val="center"/>
          </w:tcPr>
          <w:p w14:paraId="52174D52" w14:textId="5A668711" w:rsidR="00DE37A8" w:rsidRPr="00DE37A8" w:rsidRDefault="00DE37A8" w:rsidP="00DE37A8">
            <w:pPr>
              <w:widowControl w:val="0"/>
              <w:autoSpaceDE w:val="0"/>
              <w:autoSpaceDN w:val="0"/>
              <w:adjustRightInd w:val="0"/>
              <w:jc w:val="center"/>
              <w:rPr>
                <w:sz w:val="22"/>
                <w:szCs w:val="22"/>
              </w:rPr>
            </w:pPr>
            <w:r w:rsidRPr="00DE37A8">
              <w:rPr>
                <w:sz w:val="22"/>
                <w:szCs w:val="24"/>
              </w:rPr>
              <w:t>0.00</w:t>
            </w:r>
          </w:p>
        </w:tc>
        <w:tc>
          <w:tcPr>
            <w:tcW w:w="1296" w:type="dxa"/>
            <w:tcBorders>
              <w:left w:val="nil"/>
              <w:bottom w:val="nil"/>
              <w:right w:val="nil"/>
            </w:tcBorders>
            <w:vAlign w:val="center"/>
          </w:tcPr>
          <w:p w14:paraId="62FE22FF" w14:textId="1FC3434E" w:rsidR="00DE37A8" w:rsidRPr="00DE37A8" w:rsidRDefault="00DE37A8" w:rsidP="00DE37A8">
            <w:pPr>
              <w:widowControl w:val="0"/>
              <w:autoSpaceDE w:val="0"/>
              <w:autoSpaceDN w:val="0"/>
              <w:adjustRightInd w:val="0"/>
              <w:jc w:val="center"/>
              <w:rPr>
                <w:sz w:val="22"/>
                <w:szCs w:val="22"/>
              </w:rPr>
            </w:pPr>
            <w:r w:rsidRPr="00DE37A8">
              <w:rPr>
                <w:sz w:val="22"/>
                <w:szCs w:val="24"/>
              </w:rPr>
              <w:t>0.60</w:t>
            </w:r>
          </w:p>
        </w:tc>
        <w:tc>
          <w:tcPr>
            <w:tcW w:w="1296" w:type="dxa"/>
            <w:tcBorders>
              <w:left w:val="nil"/>
              <w:bottom w:val="nil"/>
              <w:right w:val="nil"/>
            </w:tcBorders>
            <w:vAlign w:val="center"/>
          </w:tcPr>
          <w:p w14:paraId="4A91732B" w14:textId="2B7D0153" w:rsidR="00DE37A8" w:rsidRPr="00DE37A8" w:rsidRDefault="00DE37A8" w:rsidP="00DE37A8">
            <w:pPr>
              <w:widowControl w:val="0"/>
              <w:autoSpaceDE w:val="0"/>
              <w:autoSpaceDN w:val="0"/>
              <w:adjustRightInd w:val="0"/>
              <w:jc w:val="center"/>
              <w:rPr>
                <w:sz w:val="22"/>
                <w:szCs w:val="22"/>
              </w:rPr>
            </w:pPr>
            <w:r w:rsidRPr="00DE37A8">
              <w:rPr>
                <w:sz w:val="22"/>
                <w:szCs w:val="24"/>
              </w:rPr>
              <w:t>0.16</w:t>
            </w:r>
          </w:p>
        </w:tc>
        <w:tc>
          <w:tcPr>
            <w:tcW w:w="1296" w:type="dxa"/>
            <w:tcBorders>
              <w:left w:val="nil"/>
              <w:bottom w:val="nil"/>
              <w:right w:val="nil"/>
            </w:tcBorders>
            <w:vAlign w:val="center"/>
          </w:tcPr>
          <w:p w14:paraId="48FC0CFD" w14:textId="614399A5" w:rsidR="00DE37A8" w:rsidRPr="00DE37A8" w:rsidRDefault="00DE37A8" w:rsidP="00DE37A8">
            <w:pPr>
              <w:widowControl w:val="0"/>
              <w:autoSpaceDE w:val="0"/>
              <w:autoSpaceDN w:val="0"/>
              <w:adjustRightInd w:val="0"/>
              <w:jc w:val="center"/>
              <w:rPr>
                <w:sz w:val="22"/>
                <w:szCs w:val="22"/>
              </w:rPr>
            </w:pPr>
            <w:r w:rsidRPr="00DE37A8">
              <w:rPr>
                <w:sz w:val="22"/>
                <w:szCs w:val="24"/>
              </w:rPr>
              <w:t>0.00</w:t>
            </w:r>
          </w:p>
        </w:tc>
        <w:tc>
          <w:tcPr>
            <w:tcW w:w="1296" w:type="dxa"/>
            <w:tcBorders>
              <w:left w:val="nil"/>
              <w:bottom w:val="nil"/>
              <w:right w:val="nil"/>
            </w:tcBorders>
            <w:vAlign w:val="center"/>
          </w:tcPr>
          <w:p w14:paraId="088B33FC" w14:textId="78F04F39" w:rsidR="00DE37A8" w:rsidRPr="00DE37A8" w:rsidRDefault="00DE37A8" w:rsidP="00DE37A8">
            <w:pPr>
              <w:widowControl w:val="0"/>
              <w:autoSpaceDE w:val="0"/>
              <w:autoSpaceDN w:val="0"/>
              <w:adjustRightInd w:val="0"/>
              <w:jc w:val="center"/>
              <w:rPr>
                <w:sz w:val="22"/>
                <w:szCs w:val="22"/>
              </w:rPr>
            </w:pPr>
            <w:r w:rsidRPr="00DE37A8">
              <w:rPr>
                <w:sz w:val="22"/>
                <w:szCs w:val="24"/>
              </w:rPr>
              <w:t>0.00</w:t>
            </w:r>
          </w:p>
        </w:tc>
      </w:tr>
      <w:tr w:rsidR="006245DD" w14:paraId="0DC3ED5B" w14:textId="77777777" w:rsidTr="00B362DF">
        <w:tc>
          <w:tcPr>
            <w:tcW w:w="1871" w:type="dxa"/>
            <w:tcBorders>
              <w:top w:val="nil"/>
              <w:left w:val="nil"/>
              <w:bottom w:val="nil"/>
              <w:right w:val="nil"/>
            </w:tcBorders>
            <w:vAlign w:val="center"/>
          </w:tcPr>
          <w:p w14:paraId="0B5DBD79" w14:textId="77777777" w:rsidR="006245DD" w:rsidRPr="00090CE3" w:rsidRDefault="006245DD" w:rsidP="00B362DF">
            <w:pPr>
              <w:widowControl w:val="0"/>
              <w:autoSpaceDE w:val="0"/>
              <w:autoSpaceDN w:val="0"/>
              <w:adjustRightInd w:val="0"/>
              <w:rPr>
                <w:sz w:val="22"/>
                <w:szCs w:val="22"/>
              </w:rPr>
            </w:pPr>
            <w:r w:rsidRPr="00090CE3">
              <w:rPr>
                <w:sz w:val="22"/>
                <w:szCs w:val="22"/>
              </w:rPr>
              <w:t>Class FE</w:t>
            </w:r>
          </w:p>
        </w:tc>
        <w:tc>
          <w:tcPr>
            <w:tcW w:w="1296" w:type="dxa"/>
            <w:tcBorders>
              <w:top w:val="nil"/>
              <w:left w:val="nil"/>
              <w:bottom w:val="nil"/>
              <w:right w:val="nil"/>
            </w:tcBorders>
            <w:vAlign w:val="center"/>
          </w:tcPr>
          <w:p w14:paraId="263A8C26"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YES</w:t>
            </w:r>
          </w:p>
        </w:tc>
        <w:tc>
          <w:tcPr>
            <w:tcW w:w="1296" w:type="dxa"/>
            <w:tcBorders>
              <w:top w:val="nil"/>
              <w:left w:val="nil"/>
              <w:bottom w:val="nil"/>
              <w:right w:val="nil"/>
            </w:tcBorders>
            <w:vAlign w:val="center"/>
          </w:tcPr>
          <w:p w14:paraId="2F1F4255"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YES</w:t>
            </w:r>
          </w:p>
        </w:tc>
        <w:tc>
          <w:tcPr>
            <w:tcW w:w="1296" w:type="dxa"/>
            <w:tcBorders>
              <w:top w:val="nil"/>
              <w:left w:val="nil"/>
              <w:bottom w:val="nil"/>
              <w:right w:val="nil"/>
            </w:tcBorders>
            <w:vAlign w:val="center"/>
          </w:tcPr>
          <w:p w14:paraId="5D407704"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YES</w:t>
            </w:r>
          </w:p>
        </w:tc>
        <w:tc>
          <w:tcPr>
            <w:tcW w:w="1296" w:type="dxa"/>
            <w:tcBorders>
              <w:top w:val="nil"/>
              <w:left w:val="nil"/>
              <w:bottom w:val="nil"/>
              <w:right w:val="nil"/>
            </w:tcBorders>
            <w:vAlign w:val="center"/>
          </w:tcPr>
          <w:p w14:paraId="0D22C0E1"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YES</w:t>
            </w:r>
          </w:p>
        </w:tc>
        <w:tc>
          <w:tcPr>
            <w:tcW w:w="1296" w:type="dxa"/>
            <w:tcBorders>
              <w:top w:val="nil"/>
              <w:left w:val="nil"/>
              <w:bottom w:val="nil"/>
              <w:right w:val="nil"/>
            </w:tcBorders>
            <w:vAlign w:val="center"/>
          </w:tcPr>
          <w:p w14:paraId="094E24D9"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YES</w:t>
            </w:r>
          </w:p>
        </w:tc>
        <w:tc>
          <w:tcPr>
            <w:tcW w:w="1296" w:type="dxa"/>
            <w:tcBorders>
              <w:top w:val="nil"/>
              <w:left w:val="nil"/>
              <w:bottom w:val="nil"/>
              <w:right w:val="nil"/>
            </w:tcBorders>
            <w:vAlign w:val="center"/>
          </w:tcPr>
          <w:p w14:paraId="15E859A6"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YES</w:t>
            </w:r>
          </w:p>
        </w:tc>
      </w:tr>
      <w:tr w:rsidR="006245DD" w14:paraId="580B7816" w14:textId="77777777" w:rsidTr="00B362DF">
        <w:tc>
          <w:tcPr>
            <w:tcW w:w="1871" w:type="dxa"/>
            <w:tcBorders>
              <w:top w:val="nil"/>
              <w:left w:val="nil"/>
              <w:bottom w:val="single" w:sz="4" w:space="0" w:color="auto"/>
              <w:right w:val="nil"/>
            </w:tcBorders>
            <w:vAlign w:val="center"/>
          </w:tcPr>
          <w:p w14:paraId="30756A71" w14:textId="77777777" w:rsidR="006245DD" w:rsidRPr="00090CE3" w:rsidRDefault="006245DD" w:rsidP="00B362DF">
            <w:pPr>
              <w:widowControl w:val="0"/>
              <w:autoSpaceDE w:val="0"/>
              <w:autoSpaceDN w:val="0"/>
              <w:adjustRightInd w:val="0"/>
              <w:rPr>
                <w:sz w:val="22"/>
                <w:szCs w:val="22"/>
              </w:rPr>
            </w:pPr>
            <w:r w:rsidRPr="00090CE3">
              <w:rPr>
                <w:sz w:val="22"/>
                <w:szCs w:val="22"/>
              </w:rPr>
              <w:t>N</w:t>
            </w:r>
          </w:p>
        </w:tc>
        <w:tc>
          <w:tcPr>
            <w:tcW w:w="1296" w:type="dxa"/>
            <w:tcBorders>
              <w:top w:val="nil"/>
              <w:left w:val="nil"/>
              <w:bottom w:val="single" w:sz="4" w:space="0" w:color="auto"/>
              <w:right w:val="nil"/>
            </w:tcBorders>
            <w:vAlign w:val="center"/>
          </w:tcPr>
          <w:p w14:paraId="2381353D"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2477</w:t>
            </w:r>
          </w:p>
        </w:tc>
        <w:tc>
          <w:tcPr>
            <w:tcW w:w="1296" w:type="dxa"/>
            <w:tcBorders>
              <w:top w:val="nil"/>
              <w:left w:val="nil"/>
              <w:bottom w:val="single" w:sz="4" w:space="0" w:color="auto"/>
              <w:right w:val="nil"/>
            </w:tcBorders>
            <w:vAlign w:val="center"/>
          </w:tcPr>
          <w:p w14:paraId="2EE423E0"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2477</w:t>
            </w:r>
          </w:p>
        </w:tc>
        <w:tc>
          <w:tcPr>
            <w:tcW w:w="1296" w:type="dxa"/>
            <w:tcBorders>
              <w:top w:val="nil"/>
              <w:left w:val="nil"/>
              <w:bottom w:val="single" w:sz="4" w:space="0" w:color="auto"/>
              <w:right w:val="nil"/>
            </w:tcBorders>
            <w:vAlign w:val="center"/>
          </w:tcPr>
          <w:p w14:paraId="0141237E"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2477</w:t>
            </w:r>
          </w:p>
        </w:tc>
        <w:tc>
          <w:tcPr>
            <w:tcW w:w="1296" w:type="dxa"/>
            <w:tcBorders>
              <w:top w:val="nil"/>
              <w:left w:val="nil"/>
              <w:bottom w:val="single" w:sz="4" w:space="0" w:color="auto"/>
              <w:right w:val="nil"/>
            </w:tcBorders>
            <w:vAlign w:val="center"/>
          </w:tcPr>
          <w:p w14:paraId="3AFB4774"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2477</w:t>
            </w:r>
          </w:p>
        </w:tc>
        <w:tc>
          <w:tcPr>
            <w:tcW w:w="1296" w:type="dxa"/>
            <w:tcBorders>
              <w:top w:val="nil"/>
              <w:left w:val="nil"/>
              <w:bottom w:val="single" w:sz="4" w:space="0" w:color="auto"/>
              <w:right w:val="nil"/>
            </w:tcBorders>
            <w:vAlign w:val="center"/>
          </w:tcPr>
          <w:p w14:paraId="54F10D33"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2477</w:t>
            </w:r>
          </w:p>
        </w:tc>
        <w:tc>
          <w:tcPr>
            <w:tcW w:w="1296" w:type="dxa"/>
            <w:tcBorders>
              <w:top w:val="nil"/>
              <w:left w:val="nil"/>
              <w:bottom w:val="single" w:sz="4" w:space="0" w:color="auto"/>
              <w:right w:val="nil"/>
            </w:tcBorders>
            <w:vAlign w:val="center"/>
          </w:tcPr>
          <w:p w14:paraId="3E943D96" w14:textId="77777777" w:rsidR="006245DD" w:rsidRPr="00520EEC" w:rsidRDefault="006245DD" w:rsidP="00B362DF">
            <w:pPr>
              <w:widowControl w:val="0"/>
              <w:autoSpaceDE w:val="0"/>
              <w:autoSpaceDN w:val="0"/>
              <w:adjustRightInd w:val="0"/>
              <w:jc w:val="center"/>
              <w:rPr>
                <w:sz w:val="22"/>
                <w:szCs w:val="22"/>
              </w:rPr>
            </w:pPr>
            <w:r w:rsidRPr="00520EEC">
              <w:rPr>
                <w:sz w:val="22"/>
                <w:szCs w:val="22"/>
              </w:rPr>
              <w:t>2477</w:t>
            </w:r>
          </w:p>
        </w:tc>
      </w:tr>
    </w:tbl>
    <w:p w14:paraId="43E73A74" w14:textId="5B728ED9" w:rsidR="00F314DB" w:rsidRPr="00460A2E" w:rsidRDefault="00F314DB" w:rsidP="00F314DB">
      <w:pPr>
        <w:pStyle w:val="notes"/>
      </w:pPr>
      <w:r w:rsidRPr="00460A2E">
        <w:t xml:space="preserve">Notes: see </w:t>
      </w:r>
      <w:r w:rsidR="0067056B">
        <w:t>Table C15</w:t>
      </w:r>
      <w:r w:rsidRPr="00460A2E">
        <w:t xml:space="preserve">. </w:t>
      </w:r>
      <w:r w:rsidR="00152EF8">
        <w:t>The source of the 6</w:t>
      </w:r>
      <w:r w:rsidR="00152EF8" w:rsidRPr="00152EF8">
        <w:rPr>
          <w:vertAlign w:val="superscript"/>
        </w:rPr>
        <w:t>th</w:t>
      </w:r>
      <w:r w:rsidR="00152EF8">
        <w:t xml:space="preserve"> grade GPA is the family background questionnaire of the </w:t>
      </w:r>
      <w:r w:rsidR="00152EF8" w:rsidRPr="00460A2E">
        <w:t>National Assessment of Basic Competencies (NABC)</w:t>
      </w:r>
      <w:r w:rsidR="00152EF8">
        <w:t xml:space="preserve">. </w:t>
      </w:r>
      <w:r w:rsidRPr="00460A2E">
        <w:t xml:space="preserve">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48EB9961" w14:textId="77777777" w:rsidR="00F45AB3" w:rsidRDefault="00F45AB3" w:rsidP="00F45AB3"/>
    <w:p w14:paraId="1167FF59" w14:textId="77777777" w:rsidR="00F45AB3" w:rsidRPr="00460A2E" w:rsidRDefault="00F45AB3" w:rsidP="00F45AB3">
      <w:r w:rsidRPr="00460A2E">
        <w:br w:type="page"/>
      </w:r>
    </w:p>
    <w:p w14:paraId="1A77F687" w14:textId="6DCF3E8E" w:rsidR="0068118D" w:rsidRDefault="0068118D" w:rsidP="0068118D">
      <w:pPr>
        <w:pStyle w:val="Kpalrs"/>
      </w:pPr>
      <w:r w:rsidRPr="00072A84">
        <w:lastRenderedPageBreak/>
        <w:t xml:space="preserve">Table </w:t>
      </w:r>
      <w:r w:rsidR="000A443D">
        <w:t>26</w:t>
      </w:r>
      <w:r w:rsidRPr="00072A84">
        <w:t>. Friends and adversaries as function of GPA (from the 6</w:t>
      </w:r>
      <w:r w:rsidRPr="00072A84">
        <w:rPr>
          <w:vertAlign w:val="superscript"/>
        </w:rPr>
        <w:t>th</w:t>
      </w:r>
      <w:r w:rsidRPr="00072A84">
        <w:t xml:space="preserve"> and 8</w:t>
      </w:r>
      <w:r w:rsidRPr="00072A84">
        <w:rPr>
          <w:vertAlign w:val="superscript"/>
        </w:rPr>
        <w:t>th</w:t>
      </w:r>
      <w:r w:rsidRPr="00072A84">
        <w:t xml:space="preserve"> grade).</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68118D" w14:paraId="4DCAE1C7" w14:textId="77777777" w:rsidTr="009D0553">
        <w:tc>
          <w:tcPr>
            <w:tcW w:w="1871" w:type="dxa"/>
            <w:vMerge w:val="restart"/>
            <w:tcBorders>
              <w:top w:val="single" w:sz="4" w:space="0" w:color="auto"/>
              <w:left w:val="nil"/>
              <w:right w:val="nil"/>
            </w:tcBorders>
            <w:vAlign w:val="center"/>
          </w:tcPr>
          <w:p w14:paraId="07394A20" w14:textId="77777777" w:rsidR="0068118D" w:rsidRPr="00090CE3" w:rsidRDefault="0068118D" w:rsidP="009D0553">
            <w:pPr>
              <w:widowControl w:val="0"/>
              <w:autoSpaceDE w:val="0"/>
              <w:autoSpaceDN w:val="0"/>
              <w:adjustRightInd w:val="0"/>
              <w:rPr>
                <w:sz w:val="22"/>
                <w:szCs w:val="22"/>
              </w:rPr>
            </w:pPr>
            <w:r w:rsidRPr="00090CE3">
              <w:rPr>
                <w:sz w:val="22"/>
                <w:szCs w:val="22"/>
              </w:rPr>
              <w:t>Dep. var.: nominations received from peers</w:t>
            </w:r>
          </w:p>
        </w:tc>
        <w:tc>
          <w:tcPr>
            <w:tcW w:w="1296" w:type="dxa"/>
            <w:tcBorders>
              <w:top w:val="single" w:sz="4" w:space="0" w:color="auto"/>
              <w:left w:val="nil"/>
              <w:bottom w:val="nil"/>
              <w:right w:val="nil"/>
            </w:tcBorders>
            <w:vAlign w:val="center"/>
          </w:tcPr>
          <w:p w14:paraId="3BDD6021"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(1)</w:t>
            </w:r>
          </w:p>
        </w:tc>
        <w:tc>
          <w:tcPr>
            <w:tcW w:w="1296" w:type="dxa"/>
            <w:tcBorders>
              <w:top w:val="single" w:sz="4" w:space="0" w:color="auto"/>
              <w:left w:val="nil"/>
              <w:bottom w:val="nil"/>
              <w:right w:val="nil"/>
            </w:tcBorders>
            <w:vAlign w:val="center"/>
          </w:tcPr>
          <w:p w14:paraId="36BD95CD"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(2)</w:t>
            </w:r>
          </w:p>
        </w:tc>
        <w:tc>
          <w:tcPr>
            <w:tcW w:w="1296" w:type="dxa"/>
            <w:tcBorders>
              <w:top w:val="single" w:sz="4" w:space="0" w:color="auto"/>
              <w:left w:val="nil"/>
              <w:bottom w:val="nil"/>
              <w:right w:val="nil"/>
            </w:tcBorders>
            <w:vAlign w:val="center"/>
          </w:tcPr>
          <w:p w14:paraId="22289BB6"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(3)</w:t>
            </w:r>
          </w:p>
        </w:tc>
        <w:tc>
          <w:tcPr>
            <w:tcW w:w="1296" w:type="dxa"/>
            <w:tcBorders>
              <w:top w:val="single" w:sz="4" w:space="0" w:color="auto"/>
              <w:left w:val="nil"/>
              <w:bottom w:val="nil"/>
              <w:right w:val="nil"/>
            </w:tcBorders>
            <w:vAlign w:val="center"/>
          </w:tcPr>
          <w:p w14:paraId="0AEA5E7A"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(4)</w:t>
            </w:r>
          </w:p>
        </w:tc>
        <w:tc>
          <w:tcPr>
            <w:tcW w:w="1296" w:type="dxa"/>
            <w:tcBorders>
              <w:top w:val="single" w:sz="4" w:space="0" w:color="auto"/>
              <w:left w:val="nil"/>
              <w:bottom w:val="nil"/>
              <w:right w:val="nil"/>
            </w:tcBorders>
            <w:vAlign w:val="center"/>
          </w:tcPr>
          <w:p w14:paraId="5C371B20"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(5)</w:t>
            </w:r>
          </w:p>
        </w:tc>
        <w:tc>
          <w:tcPr>
            <w:tcW w:w="1296" w:type="dxa"/>
            <w:tcBorders>
              <w:top w:val="single" w:sz="4" w:space="0" w:color="auto"/>
              <w:left w:val="nil"/>
              <w:bottom w:val="nil"/>
              <w:right w:val="nil"/>
            </w:tcBorders>
            <w:vAlign w:val="center"/>
          </w:tcPr>
          <w:p w14:paraId="49188C4A"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(6)</w:t>
            </w:r>
          </w:p>
        </w:tc>
      </w:tr>
      <w:tr w:rsidR="0068118D" w14:paraId="59675FD9" w14:textId="77777777" w:rsidTr="009D0553">
        <w:tc>
          <w:tcPr>
            <w:tcW w:w="1871" w:type="dxa"/>
            <w:vMerge/>
            <w:tcBorders>
              <w:left w:val="nil"/>
              <w:right w:val="nil"/>
            </w:tcBorders>
            <w:vAlign w:val="center"/>
          </w:tcPr>
          <w:p w14:paraId="7B446289" w14:textId="77777777" w:rsidR="0068118D" w:rsidRPr="00090CE3" w:rsidRDefault="0068118D" w:rsidP="009D0553">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09851A68"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Friends</w:t>
            </w:r>
          </w:p>
        </w:tc>
        <w:tc>
          <w:tcPr>
            <w:tcW w:w="1296" w:type="dxa"/>
            <w:tcBorders>
              <w:top w:val="nil"/>
              <w:left w:val="nil"/>
              <w:bottom w:val="nil"/>
              <w:right w:val="nil"/>
            </w:tcBorders>
            <w:vAlign w:val="center"/>
          </w:tcPr>
          <w:p w14:paraId="5252CC57"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Adversaries</w:t>
            </w:r>
          </w:p>
        </w:tc>
        <w:tc>
          <w:tcPr>
            <w:tcW w:w="1296" w:type="dxa"/>
            <w:tcBorders>
              <w:top w:val="nil"/>
              <w:left w:val="nil"/>
              <w:bottom w:val="single" w:sz="4" w:space="0" w:color="auto"/>
              <w:right w:val="nil"/>
            </w:tcBorders>
            <w:vAlign w:val="center"/>
          </w:tcPr>
          <w:p w14:paraId="4D760729"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Friends</w:t>
            </w:r>
          </w:p>
        </w:tc>
        <w:tc>
          <w:tcPr>
            <w:tcW w:w="1296" w:type="dxa"/>
            <w:tcBorders>
              <w:top w:val="nil"/>
              <w:left w:val="nil"/>
              <w:bottom w:val="single" w:sz="4" w:space="0" w:color="auto"/>
              <w:right w:val="nil"/>
            </w:tcBorders>
            <w:vAlign w:val="center"/>
          </w:tcPr>
          <w:p w14:paraId="43FD9CC4"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Adversaries</w:t>
            </w:r>
          </w:p>
        </w:tc>
        <w:tc>
          <w:tcPr>
            <w:tcW w:w="1296" w:type="dxa"/>
            <w:tcBorders>
              <w:top w:val="nil"/>
              <w:left w:val="nil"/>
              <w:bottom w:val="single" w:sz="4" w:space="0" w:color="auto"/>
              <w:right w:val="nil"/>
            </w:tcBorders>
            <w:vAlign w:val="center"/>
          </w:tcPr>
          <w:p w14:paraId="7373E21E"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Friends</w:t>
            </w:r>
          </w:p>
        </w:tc>
        <w:tc>
          <w:tcPr>
            <w:tcW w:w="1296" w:type="dxa"/>
            <w:tcBorders>
              <w:top w:val="nil"/>
              <w:left w:val="nil"/>
              <w:bottom w:val="single" w:sz="4" w:space="0" w:color="auto"/>
              <w:right w:val="nil"/>
            </w:tcBorders>
            <w:vAlign w:val="center"/>
          </w:tcPr>
          <w:p w14:paraId="3FB68DB6"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Adversaries</w:t>
            </w:r>
          </w:p>
        </w:tc>
      </w:tr>
      <w:tr w:rsidR="0068118D" w14:paraId="113C2696" w14:textId="77777777" w:rsidTr="009D0553">
        <w:tc>
          <w:tcPr>
            <w:tcW w:w="1871" w:type="dxa"/>
            <w:vMerge/>
            <w:tcBorders>
              <w:left w:val="nil"/>
              <w:bottom w:val="nil"/>
              <w:right w:val="nil"/>
            </w:tcBorders>
            <w:vAlign w:val="center"/>
          </w:tcPr>
          <w:p w14:paraId="6DD4F4C6" w14:textId="77777777" w:rsidR="0068118D" w:rsidRPr="00090CE3" w:rsidRDefault="0068118D" w:rsidP="009D0553">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1DBF542E" w14:textId="77777777" w:rsidR="0068118D" w:rsidRPr="00520EEC" w:rsidRDefault="0068118D" w:rsidP="009D0553">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500D331D" w14:textId="77777777" w:rsidR="0068118D" w:rsidRPr="00520EEC" w:rsidRDefault="0068118D" w:rsidP="009D0553">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256EC78A"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From Roma classmates</w:t>
            </w:r>
          </w:p>
        </w:tc>
        <w:tc>
          <w:tcPr>
            <w:tcW w:w="2592" w:type="dxa"/>
            <w:gridSpan w:val="2"/>
            <w:tcBorders>
              <w:top w:val="single" w:sz="4" w:space="0" w:color="auto"/>
              <w:left w:val="nil"/>
              <w:bottom w:val="nil"/>
              <w:right w:val="nil"/>
            </w:tcBorders>
            <w:vAlign w:val="center"/>
          </w:tcPr>
          <w:p w14:paraId="25E9B11B"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From non-Roma classmates</w:t>
            </w:r>
          </w:p>
        </w:tc>
      </w:tr>
      <w:tr w:rsidR="0068118D" w14:paraId="5619D486" w14:textId="77777777" w:rsidTr="0068118D">
        <w:tc>
          <w:tcPr>
            <w:tcW w:w="1871" w:type="dxa"/>
            <w:tcBorders>
              <w:top w:val="single" w:sz="4" w:space="0" w:color="auto"/>
              <w:left w:val="nil"/>
              <w:bottom w:val="nil"/>
              <w:right w:val="nil"/>
            </w:tcBorders>
            <w:vAlign w:val="center"/>
          </w:tcPr>
          <w:p w14:paraId="4BA110CC" w14:textId="112B48FD" w:rsidR="0068118D" w:rsidRPr="00090CE3" w:rsidRDefault="0068118D" w:rsidP="0068118D">
            <w:pPr>
              <w:widowControl w:val="0"/>
              <w:autoSpaceDE w:val="0"/>
              <w:autoSpaceDN w:val="0"/>
              <w:adjustRightInd w:val="0"/>
              <w:spacing w:before="20" w:after="20"/>
              <w:rPr>
                <w:sz w:val="22"/>
                <w:szCs w:val="22"/>
              </w:rPr>
            </w:pPr>
            <w:r w:rsidRPr="00090CE3">
              <w:rPr>
                <w:sz w:val="22"/>
                <w:szCs w:val="22"/>
              </w:rPr>
              <w:t>GPA</w:t>
            </w:r>
            <w:r>
              <w:rPr>
                <w:sz w:val="22"/>
                <w:szCs w:val="22"/>
              </w:rPr>
              <w:t xml:space="preserve"> (grade 8)</w:t>
            </w:r>
          </w:p>
        </w:tc>
        <w:tc>
          <w:tcPr>
            <w:tcW w:w="1296" w:type="dxa"/>
            <w:tcBorders>
              <w:top w:val="single" w:sz="4" w:space="0" w:color="auto"/>
              <w:left w:val="nil"/>
              <w:bottom w:val="nil"/>
              <w:right w:val="nil"/>
            </w:tcBorders>
            <w:vAlign w:val="center"/>
          </w:tcPr>
          <w:p w14:paraId="7D0E46CF" w14:textId="2E041D38"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0.53</w:t>
            </w:r>
            <w:r w:rsidRPr="0068118D">
              <w:rPr>
                <w:sz w:val="22"/>
                <w:szCs w:val="24"/>
                <w:vertAlign w:val="superscript"/>
              </w:rPr>
              <w:t>**</w:t>
            </w:r>
            <w:r w:rsidRPr="0068118D">
              <w:rPr>
                <w:sz w:val="22"/>
                <w:szCs w:val="24"/>
              </w:rPr>
              <w:br/>
              <w:t>(0.11)</w:t>
            </w:r>
          </w:p>
        </w:tc>
        <w:tc>
          <w:tcPr>
            <w:tcW w:w="1296" w:type="dxa"/>
            <w:tcBorders>
              <w:top w:val="single" w:sz="4" w:space="0" w:color="auto"/>
              <w:left w:val="nil"/>
              <w:bottom w:val="nil"/>
              <w:right w:val="nil"/>
            </w:tcBorders>
            <w:vAlign w:val="center"/>
          </w:tcPr>
          <w:p w14:paraId="27BF7833" w14:textId="675DFF56"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-0.31</w:t>
            </w:r>
            <w:r w:rsidRPr="0068118D">
              <w:rPr>
                <w:sz w:val="22"/>
                <w:szCs w:val="24"/>
                <w:vertAlign w:val="superscript"/>
              </w:rPr>
              <w:t>**</w:t>
            </w:r>
            <w:r w:rsidRPr="0068118D">
              <w:rPr>
                <w:sz w:val="22"/>
                <w:szCs w:val="24"/>
              </w:rPr>
              <w:br/>
              <w:t>(0.08)</w:t>
            </w:r>
          </w:p>
        </w:tc>
        <w:tc>
          <w:tcPr>
            <w:tcW w:w="1296" w:type="dxa"/>
            <w:tcBorders>
              <w:top w:val="single" w:sz="4" w:space="0" w:color="auto"/>
              <w:left w:val="nil"/>
              <w:bottom w:val="nil"/>
              <w:right w:val="nil"/>
            </w:tcBorders>
            <w:vAlign w:val="center"/>
          </w:tcPr>
          <w:p w14:paraId="7772FFE3" w14:textId="1A531492"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-0.13</w:t>
            </w:r>
            <w:r w:rsidRPr="0068118D">
              <w:rPr>
                <w:sz w:val="22"/>
                <w:szCs w:val="24"/>
                <w:vertAlign w:val="superscript"/>
              </w:rPr>
              <w:t>**</w:t>
            </w:r>
            <w:r w:rsidRPr="0068118D">
              <w:rPr>
                <w:sz w:val="22"/>
                <w:szCs w:val="24"/>
              </w:rPr>
              <w:br/>
              <w:t>(0.04)</w:t>
            </w:r>
          </w:p>
        </w:tc>
        <w:tc>
          <w:tcPr>
            <w:tcW w:w="1296" w:type="dxa"/>
            <w:tcBorders>
              <w:top w:val="single" w:sz="4" w:space="0" w:color="auto"/>
              <w:left w:val="nil"/>
              <w:bottom w:val="nil"/>
              <w:right w:val="nil"/>
            </w:tcBorders>
            <w:vAlign w:val="center"/>
          </w:tcPr>
          <w:p w14:paraId="11CF8C9F" w14:textId="08DD2CA4"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-0.01</w:t>
            </w:r>
            <w:r w:rsidRPr="0068118D">
              <w:rPr>
                <w:sz w:val="22"/>
                <w:szCs w:val="24"/>
              </w:rPr>
              <w:br/>
              <w:t>(0.02)</w:t>
            </w:r>
          </w:p>
        </w:tc>
        <w:tc>
          <w:tcPr>
            <w:tcW w:w="1296" w:type="dxa"/>
            <w:tcBorders>
              <w:top w:val="single" w:sz="4" w:space="0" w:color="auto"/>
              <w:left w:val="nil"/>
              <w:bottom w:val="nil"/>
              <w:right w:val="nil"/>
            </w:tcBorders>
            <w:vAlign w:val="center"/>
          </w:tcPr>
          <w:p w14:paraId="62526BA1" w14:textId="14CE3E8D"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0.67</w:t>
            </w:r>
            <w:r w:rsidRPr="0068118D">
              <w:rPr>
                <w:sz w:val="22"/>
                <w:szCs w:val="24"/>
                <w:vertAlign w:val="superscript"/>
              </w:rPr>
              <w:t>**</w:t>
            </w:r>
            <w:r w:rsidRPr="0068118D">
              <w:rPr>
                <w:sz w:val="22"/>
                <w:szCs w:val="24"/>
              </w:rPr>
              <w:br/>
              <w:t>(0.10)</w:t>
            </w:r>
          </w:p>
        </w:tc>
        <w:tc>
          <w:tcPr>
            <w:tcW w:w="1296" w:type="dxa"/>
            <w:tcBorders>
              <w:top w:val="single" w:sz="4" w:space="0" w:color="auto"/>
              <w:left w:val="nil"/>
              <w:bottom w:val="nil"/>
              <w:right w:val="nil"/>
            </w:tcBorders>
            <w:vAlign w:val="center"/>
          </w:tcPr>
          <w:p w14:paraId="0EF7DE5A" w14:textId="56CB1034"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-0.30</w:t>
            </w:r>
            <w:r w:rsidRPr="0068118D">
              <w:rPr>
                <w:sz w:val="22"/>
                <w:szCs w:val="24"/>
                <w:vertAlign w:val="superscript"/>
              </w:rPr>
              <w:t>**</w:t>
            </w:r>
            <w:r w:rsidRPr="0068118D">
              <w:rPr>
                <w:sz w:val="22"/>
                <w:szCs w:val="24"/>
              </w:rPr>
              <w:br/>
              <w:t>(0.07)</w:t>
            </w:r>
          </w:p>
        </w:tc>
      </w:tr>
      <w:tr w:rsidR="0068118D" w14:paraId="50C0D2FA" w14:textId="77777777" w:rsidTr="0068118D">
        <w:tc>
          <w:tcPr>
            <w:tcW w:w="1871" w:type="dxa"/>
            <w:tcBorders>
              <w:top w:val="nil"/>
              <w:left w:val="nil"/>
              <w:bottom w:val="nil"/>
              <w:right w:val="nil"/>
            </w:tcBorders>
            <w:vAlign w:val="center"/>
          </w:tcPr>
          <w:p w14:paraId="37FAEA81" w14:textId="252499DE" w:rsidR="0068118D" w:rsidRPr="00090CE3" w:rsidRDefault="0068118D" w:rsidP="0068118D">
            <w:pPr>
              <w:widowControl w:val="0"/>
              <w:autoSpaceDE w:val="0"/>
              <w:autoSpaceDN w:val="0"/>
              <w:adjustRightInd w:val="0"/>
              <w:spacing w:before="20" w:after="20"/>
              <w:rPr>
                <w:sz w:val="22"/>
                <w:szCs w:val="22"/>
              </w:rPr>
            </w:pPr>
            <w:r w:rsidRPr="00090CE3">
              <w:rPr>
                <w:sz w:val="22"/>
                <w:szCs w:val="22"/>
              </w:rPr>
              <w:t>Roma × GPA</w:t>
            </w:r>
            <w:r>
              <w:rPr>
                <w:sz w:val="22"/>
                <w:szCs w:val="22"/>
              </w:rPr>
              <w:t xml:space="preserve"> (grade 8)</w:t>
            </w:r>
          </w:p>
        </w:tc>
        <w:tc>
          <w:tcPr>
            <w:tcW w:w="1296" w:type="dxa"/>
            <w:tcBorders>
              <w:top w:val="nil"/>
              <w:left w:val="nil"/>
              <w:bottom w:val="nil"/>
              <w:right w:val="nil"/>
            </w:tcBorders>
            <w:vAlign w:val="center"/>
          </w:tcPr>
          <w:p w14:paraId="300317D4" w14:textId="04764222"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0.10</w:t>
            </w:r>
            <w:r w:rsidRPr="0068118D">
              <w:rPr>
                <w:sz w:val="22"/>
                <w:szCs w:val="24"/>
              </w:rPr>
              <w:br/>
              <w:t>(0.18)</w:t>
            </w:r>
          </w:p>
        </w:tc>
        <w:tc>
          <w:tcPr>
            <w:tcW w:w="1296" w:type="dxa"/>
            <w:tcBorders>
              <w:top w:val="nil"/>
              <w:left w:val="nil"/>
              <w:bottom w:val="nil"/>
              <w:right w:val="nil"/>
            </w:tcBorders>
            <w:vAlign w:val="center"/>
          </w:tcPr>
          <w:p w14:paraId="01B5E601" w14:textId="21595333"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-0.30</w:t>
            </w:r>
            <w:r w:rsidRPr="0068118D">
              <w:rPr>
                <w:sz w:val="22"/>
                <w:szCs w:val="24"/>
              </w:rPr>
              <w:br/>
              <w:t>(0.19)</w:t>
            </w:r>
          </w:p>
        </w:tc>
        <w:tc>
          <w:tcPr>
            <w:tcW w:w="1296" w:type="dxa"/>
            <w:tcBorders>
              <w:top w:val="nil"/>
              <w:left w:val="nil"/>
              <w:bottom w:val="nil"/>
              <w:right w:val="nil"/>
            </w:tcBorders>
            <w:vAlign w:val="center"/>
          </w:tcPr>
          <w:p w14:paraId="3A455A81" w14:textId="0811D6B3"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-0.09</w:t>
            </w:r>
            <w:r w:rsidRPr="0068118D">
              <w:rPr>
                <w:sz w:val="22"/>
                <w:szCs w:val="24"/>
              </w:rPr>
              <w:br/>
              <w:t>(0.13)</w:t>
            </w:r>
          </w:p>
        </w:tc>
        <w:tc>
          <w:tcPr>
            <w:tcW w:w="1296" w:type="dxa"/>
            <w:tcBorders>
              <w:top w:val="nil"/>
              <w:left w:val="nil"/>
              <w:bottom w:val="nil"/>
              <w:right w:val="nil"/>
            </w:tcBorders>
            <w:vAlign w:val="center"/>
          </w:tcPr>
          <w:p w14:paraId="11ADCBCE" w14:textId="003F6779"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0.05</w:t>
            </w:r>
            <w:r w:rsidRPr="0068118D">
              <w:rPr>
                <w:sz w:val="22"/>
                <w:szCs w:val="24"/>
              </w:rPr>
              <w:br/>
              <w:t>(0.07)</w:t>
            </w:r>
          </w:p>
        </w:tc>
        <w:tc>
          <w:tcPr>
            <w:tcW w:w="1296" w:type="dxa"/>
            <w:tcBorders>
              <w:top w:val="nil"/>
              <w:left w:val="nil"/>
              <w:bottom w:val="nil"/>
              <w:right w:val="nil"/>
            </w:tcBorders>
            <w:vAlign w:val="center"/>
          </w:tcPr>
          <w:p w14:paraId="53704626" w14:textId="613505D8"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0.18</w:t>
            </w:r>
            <w:r w:rsidRPr="0068118D">
              <w:rPr>
                <w:sz w:val="22"/>
                <w:szCs w:val="24"/>
              </w:rPr>
              <w:br/>
              <w:t>(0.18)</w:t>
            </w:r>
          </w:p>
        </w:tc>
        <w:tc>
          <w:tcPr>
            <w:tcW w:w="1296" w:type="dxa"/>
            <w:tcBorders>
              <w:top w:val="nil"/>
              <w:left w:val="nil"/>
              <w:bottom w:val="nil"/>
              <w:right w:val="nil"/>
            </w:tcBorders>
            <w:vAlign w:val="center"/>
          </w:tcPr>
          <w:p w14:paraId="153FEF02" w14:textId="643BE0F4"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-0.35</w:t>
            </w:r>
            <w:r w:rsidRPr="0068118D">
              <w:rPr>
                <w:sz w:val="22"/>
                <w:szCs w:val="24"/>
                <w:vertAlign w:val="superscript"/>
              </w:rPr>
              <w:t>*</w:t>
            </w:r>
            <w:r w:rsidRPr="0068118D">
              <w:rPr>
                <w:sz w:val="22"/>
                <w:szCs w:val="24"/>
              </w:rPr>
              <w:br/>
              <w:t>(0.16)</w:t>
            </w:r>
          </w:p>
        </w:tc>
      </w:tr>
      <w:tr w:rsidR="0068118D" w14:paraId="47C730C6" w14:textId="77777777" w:rsidTr="0068118D">
        <w:tc>
          <w:tcPr>
            <w:tcW w:w="1871" w:type="dxa"/>
            <w:tcBorders>
              <w:top w:val="nil"/>
              <w:left w:val="nil"/>
              <w:bottom w:val="nil"/>
              <w:right w:val="nil"/>
            </w:tcBorders>
            <w:vAlign w:val="center"/>
          </w:tcPr>
          <w:p w14:paraId="106AA3F4" w14:textId="77777777" w:rsidR="0068118D" w:rsidRPr="00090CE3" w:rsidRDefault="0068118D" w:rsidP="0068118D">
            <w:pPr>
              <w:widowControl w:val="0"/>
              <w:autoSpaceDE w:val="0"/>
              <w:autoSpaceDN w:val="0"/>
              <w:adjustRightInd w:val="0"/>
              <w:spacing w:before="20" w:after="20"/>
              <w:rPr>
                <w:sz w:val="22"/>
                <w:szCs w:val="22"/>
              </w:rPr>
            </w:pPr>
            <w:r w:rsidRPr="00090CE3">
              <w:rPr>
                <w:sz w:val="22"/>
                <w:szCs w:val="22"/>
              </w:rPr>
              <w:t>GPA</w:t>
            </w:r>
            <w:r>
              <w:rPr>
                <w:sz w:val="22"/>
                <w:szCs w:val="22"/>
              </w:rPr>
              <w:t xml:space="preserve"> (grade 6)</w:t>
            </w:r>
          </w:p>
        </w:tc>
        <w:tc>
          <w:tcPr>
            <w:tcW w:w="1296" w:type="dxa"/>
            <w:tcBorders>
              <w:top w:val="nil"/>
              <w:left w:val="nil"/>
              <w:bottom w:val="nil"/>
              <w:right w:val="nil"/>
            </w:tcBorders>
            <w:vAlign w:val="center"/>
          </w:tcPr>
          <w:p w14:paraId="66208707" w14:textId="5D14359B"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-0.01</w:t>
            </w:r>
            <w:r w:rsidRPr="0068118D">
              <w:rPr>
                <w:sz w:val="22"/>
                <w:szCs w:val="24"/>
              </w:rPr>
              <w:br/>
              <w:t>(0.12)</w:t>
            </w:r>
          </w:p>
        </w:tc>
        <w:tc>
          <w:tcPr>
            <w:tcW w:w="1296" w:type="dxa"/>
            <w:tcBorders>
              <w:top w:val="nil"/>
              <w:left w:val="nil"/>
              <w:bottom w:val="nil"/>
              <w:right w:val="nil"/>
            </w:tcBorders>
            <w:vAlign w:val="center"/>
          </w:tcPr>
          <w:p w14:paraId="08E90B03" w14:textId="61DBAE28"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-0.12</w:t>
            </w:r>
            <w:r w:rsidRPr="0068118D">
              <w:rPr>
                <w:sz w:val="22"/>
                <w:szCs w:val="24"/>
              </w:rPr>
              <w:br/>
              <w:t>(0.08)</w:t>
            </w:r>
          </w:p>
        </w:tc>
        <w:tc>
          <w:tcPr>
            <w:tcW w:w="1296" w:type="dxa"/>
            <w:tcBorders>
              <w:top w:val="nil"/>
              <w:left w:val="nil"/>
              <w:bottom w:val="nil"/>
              <w:right w:val="nil"/>
            </w:tcBorders>
            <w:vAlign w:val="center"/>
          </w:tcPr>
          <w:p w14:paraId="6F58220B" w14:textId="18FCEA40"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0.05</w:t>
            </w:r>
            <w:r w:rsidRPr="0068118D">
              <w:rPr>
                <w:sz w:val="22"/>
                <w:szCs w:val="24"/>
              </w:rPr>
              <w:br/>
              <w:t>(0.04)</w:t>
            </w:r>
          </w:p>
        </w:tc>
        <w:tc>
          <w:tcPr>
            <w:tcW w:w="1296" w:type="dxa"/>
            <w:tcBorders>
              <w:top w:val="nil"/>
              <w:left w:val="nil"/>
              <w:bottom w:val="nil"/>
              <w:right w:val="nil"/>
            </w:tcBorders>
            <w:vAlign w:val="center"/>
          </w:tcPr>
          <w:p w14:paraId="231EE36E" w14:textId="2DCA164C"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-0.01</w:t>
            </w:r>
            <w:r w:rsidRPr="0068118D">
              <w:rPr>
                <w:sz w:val="22"/>
                <w:szCs w:val="24"/>
              </w:rPr>
              <w:br/>
              <w:t>(0.02)</w:t>
            </w:r>
          </w:p>
        </w:tc>
        <w:tc>
          <w:tcPr>
            <w:tcW w:w="1296" w:type="dxa"/>
            <w:tcBorders>
              <w:top w:val="nil"/>
              <w:left w:val="nil"/>
              <w:bottom w:val="nil"/>
              <w:right w:val="nil"/>
            </w:tcBorders>
            <w:vAlign w:val="center"/>
          </w:tcPr>
          <w:p w14:paraId="7307A7EF" w14:textId="190F1D0B"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-0.07</w:t>
            </w:r>
            <w:r w:rsidRPr="0068118D">
              <w:rPr>
                <w:sz w:val="22"/>
                <w:szCs w:val="24"/>
              </w:rPr>
              <w:br/>
              <w:t>(0.11)</w:t>
            </w:r>
          </w:p>
        </w:tc>
        <w:tc>
          <w:tcPr>
            <w:tcW w:w="1296" w:type="dxa"/>
            <w:tcBorders>
              <w:top w:val="nil"/>
              <w:left w:val="nil"/>
              <w:bottom w:val="nil"/>
              <w:right w:val="nil"/>
            </w:tcBorders>
            <w:vAlign w:val="center"/>
          </w:tcPr>
          <w:p w14:paraId="07C265C7" w14:textId="092849C1"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-0.11</w:t>
            </w:r>
            <w:r w:rsidRPr="0068118D">
              <w:rPr>
                <w:sz w:val="22"/>
                <w:szCs w:val="24"/>
              </w:rPr>
              <w:br/>
              <w:t>(0.07)</w:t>
            </w:r>
          </w:p>
        </w:tc>
      </w:tr>
      <w:tr w:rsidR="0068118D" w14:paraId="747216C9" w14:textId="77777777" w:rsidTr="0068118D">
        <w:tc>
          <w:tcPr>
            <w:tcW w:w="1871" w:type="dxa"/>
            <w:tcBorders>
              <w:top w:val="nil"/>
              <w:left w:val="nil"/>
              <w:bottom w:val="nil"/>
              <w:right w:val="nil"/>
            </w:tcBorders>
            <w:vAlign w:val="center"/>
          </w:tcPr>
          <w:p w14:paraId="3FA6FF96" w14:textId="77777777" w:rsidR="0068118D" w:rsidRPr="00090CE3" w:rsidRDefault="0068118D" w:rsidP="0068118D">
            <w:pPr>
              <w:widowControl w:val="0"/>
              <w:autoSpaceDE w:val="0"/>
              <w:autoSpaceDN w:val="0"/>
              <w:adjustRightInd w:val="0"/>
              <w:spacing w:before="20" w:after="20"/>
              <w:rPr>
                <w:sz w:val="22"/>
                <w:szCs w:val="22"/>
              </w:rPr>
            </w:pPr>
            <w:r w:rsidRPr="00090CE3">
              <w:rPr>
                <w:sz w:val="22"/>
                <w:szCs w:val="22"/>
              </w:rPr>
              <w:t>Roma × GPA</w:t>
            </w:r>
            <w:r>
              <w:rPr>
                <w:sz w:val="22"/>
                <w:szCs w:val="22"/>
              </w:rPr>
              <w:t xml:space="preserve"> (grade 6)</w:t>
            </w:r>
          </w:p>
        </w:tc>
        <w:tc>
          <w:tcPr>
            <w:tcW w:w="1296" w:type="dxa"/>
            <w:tcBorders>
              <w:top w:val="nil"/>
              <w:left w:val="nil"/>
              <w:bottom w:val="nil"/>
              <w:right w:val="nil"/>
            </w:tcBorders>
            <w:vAlign w:val="center"/>
          </w:tcPr>
          <w:p w14:paraId="04A7E74D" w14:textId="0B09960D"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0.11</w:t>
            </w:r>
            <w:r w:rsidRPr="0068118D">
              <w:rPr>
                <w:sz w:val="22"/>
                <w:szCs w:val="24"/>
              </w:rPr>
              <w:br/>
              <w:t>(0.20)</w:t>
            </w:r>
          </w:p>
        </w:tc>
        <w:tc>
          <w:tcPr>
            <w:tcW w:w="1296" w:type="dxa"/>
            <w:tcBorders>
              <w:top w:val="nil"/>
              <w:left w:val="nil"/>
              <w:bottom w:val="nil"/>
              <w:right w:val="nil"/>
            </w:tcBorders>
            <w:vAlign w:val="center"/>
          </w:tcPr>
          <w:p w14:paraId="3861253A" w14:textId="439D5238"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0.13</w:t>
            </w:r>
            <w:r w:rsidRPr="0068118D">
              <w:rPr>
                <w:sz w:val="22"/>
                <w:szCs w:val="24"/>
              </w:rPr>
              <w:br/>
              <w:t>(0.19)</w:t>
            </w:r>
          </w:p>
        </w:tc>
        <w:tc>
          <w:tcPr>
            <w:tcW w:w="1296" w:type="dxa"/>
            <w:tcBorders>
              <w:top w:val="nil"/>
              <w:left w:val="nil"/>
              <w:bottom w:val="nil"/>
              <w:right w:val="nil"/>
            </w:tcBorders>
            <w:vAlign w:val="center"/>
          </w:tcPr>
          <w:p w14:paraId="01DDFB04" w14:textId="01095C07"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0.11</w:t>
            </w:r>
            <w:r w:rsidRPr="0068118D">
              <w:rPr>
                <w:sz w:val="22"/>
                <w:szCs w:val="24"/>
              </w:rPr>
              <w:br/>
              <w:t>(0.11)</w:t>
            </w:r>
          </w:p>
        </w:tc>
        <w:tc>
          <w:tcPr>
            <w:tcW w:w="1296" w:type="dxa"/>
            <w:tcBorders>
              <w:top w:val="nil"/>
              <w:left w:val="nil"/>
              <w:bottom w:val="nil"/>
              <w:right w:val="nil"/>
            </w:tcBorders>
            <w:vAlign w:val="center"/>
          </w:tcPr>
          <w:p w14:paraId="3BF36CDE" w14:textId="58AEB805"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-0.10</w:t>
            </w:r>
            <w:r w:rsidRPr="0068118D">
              <w:rPr>
                <w:sz w:val="22"/>
                <w:szCs w:val="24"/>
              </w:rPr>
              <w:br/>
              <w:t>(0.07)</w:t>
            </w:r>
          </w:p>
        </w:tc>
        <w:tc>
          <w:tcPr>
            <w:tcW w:w="1296" w:type="dxa"/>
            <w:tcBorders>
              <w:top w:val="nil"/>
              <w:left w:val="nil"/>
              <w:bottom w:val="nil"/>
              <w:right w:val="nil"/>
            </w:tcBorders>
            <w:vAlign w:val="center"/>
          </w:tcPr>
          <w:p w14:paraId="04A46522" w14:textId="5D70CD92"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0.01</w:t>
            </w:r>
            <w:r w:rsidRPr="0068118D">
              <w:rPr>
                <w:sz w:val="22"/>
                <w:szCs w:val="24"/>
              </w:rPr>
              <w:br/>
              <w:t>(0.17)</w:t>
            </w:r>
          </w:p>
        </w:tc>
        <w:tc>
          <w:tcPr>
            <w:tcW w:w="1296" w:type="dxa"/>
            <w:tcBorders>
              <w:top w:val="nil"/>
              <w:left w:val="nil"/>
              <w:bottom w:val="nil"/>
              <w:right w:val="nil"/>
            </w:tcBorders>
            <w:vAlign w:val="center"/>
          </w:tcPr>
          <w:p w14:paraId="31C883B9" w14:textId="3615B320"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0.23</w:t>
            </w:r>
            <w:r w:rsidRPr="0068118D">
              <w:rPr>
                <w:sz w:val="22"/>
                <w:szCs w:val="24"/>
              </w:rPr>
              <w:br/>
              <w:t>(0.16)</w:t>
            </w:r>
          </w:p>
        </w:tc>
      </w:tr>
      <w:tr w:rsidR="0068118D" w14:paraId="155243F5" w14:textId="77777777" w:rsidTr="0068118D">
        <w:tc>
          <w:tcPr>
            <w:tcW w:w="1871" w:type="dxa"/>
            <w:tcBorders>
              <w:top w:val="nil"/>
              <w:left w:val="nil"/>
              <w:bottom w:val="single" w:sz="4" w:space="0" w:color="auto"/>
              <w:right w:val="nil"/>
            </w:tcBorders>
            <w:vAlign w:val="center"/>
          </w:tcPr>
          <w:p w14:paraId="57E12144" w14:textId="77777777" w:rsidR="0068118D" w:rsidRPr="00090CE3" w:rsidRDefault="0068118D" w:rsidP="0068118D">
            <w:pPr>
              <w:widowControl w:val="0"/>
              <w:autoSpaceDE w:val="0"/>
              <w:autoSpaceDN w:val="0"/>
              <w:adjustRightInd w:val="0"/>
              <w:spacing w:before="20" w:after="20"/>
              <w:rPr>
                <w:sz w:val="22"/>
                <w:szCs w:val="22"/>
              </w:rPr>
            </w:pPr>
            <w:r w:rsidRPr="00090CE3">
              <w:rPr>
                <w:sz w:val="22"/>
                <w:szCs w:val="22"/>
              </w:rPr>
              <w:t>Roma</w:t>
            </w:r>
          </w:p>
        </w:tc>
        <w:tc>
          <w:tcPr>
            <w:tcW w:w="1296" w:type="dxa"/>
            <w:tcBorders>
              <w:top w:val="nil"/>
              <w:left w:val="nil"/>
              <w:bottom w:val="single" w:sz="4" w:space="0" w:color="auto"/>
              <w:right w:val="nil"/>
            </w:tcBorders>
            <w:vAlign w:val="center"/>
          </w:tcPr>
          <w:p w14:paraId="72C61E78" w14:textId="199D72BD"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0.03</w:t>
            </w:r>
            <w:r w:rsidRPr="0068118D">
              <w:rPr>
                <w:sz w:val="22"/>
                <w:szCs w:val="24"/>
              </w:rPr>
              <w:br/>
              <w:t>(0.16)</w:t>
            </w:r>
          </w:p>
        </w:tc>
        <w:tc>
          <w:tcPr>
            <w:tcW w:w="1296" w:type="dxa"/>
            <w:tcBorders>
              <w:top w:val="nil"/>
              <w:left w:val="nil"/>
              <w:bottom w:val="single" w:sz="4" w:space="0" w:color="auto"/>
              <w:right w:val="nil"/>
            </w:tcBorders>
            <w:vAlign w:val="center"/>
          </w:tcPr>
          <w:p w14:paraId="358BC998" w14:textId="7AE19B23"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-0.00</w:t>
            </w:r>
            <w:r w:rsidRPr="0068118D">
              <w:rPr>
                <w:sz w:val="22"/>
                <w:szCs w:val="24"/>
              </w:rPr>
              <w:br/>
              <w:t>(0.13)</w:t>
            </w:r>
          </w:p>
        </w:tc>
        <w:tc>
          <w:tcPr>
            <w:tcW w:w="1296" w:type="dxa"/>
            <w:tcBorders>
              <w:top w:val="nil"/>
              <w:left w:val="nil"/>
              <w:bottom w:val="single" w:sz="4" w:space="0" w:color="auto"/>
              <w:right w:val="nil"/>
            </w:tcBorders>
            <w:vAlign w:val="center"/>
          </w:tcPr>
          <w:p w14:paraId="4EC1AA8E" w14:textId="55E0FEC1"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0.57</w:t>
            </w:r>
            <w:r w:rsidRPr="0068118D">
              <w:rPr>
                <w:sz w:val="22"/>
                <w:szCs w:val="24"/>
                <w:vertAlign w:val="superscript"/>
              </w:rPr>
              <w:t>**</w:t>
            </w:r>
            <w:r w:rsidRPr="0068118D">
              <w:rPr>
                <w:sz w:val="22"/>
                <w:szCs w:val="24"/>
              </w:rPr>
              <w:br/>
              <w:t>(0.11)</w:t>
            </w:r>
          </w:p>
        </w:tc>
        <w:tc>
          <w:tcPr>
            <w:tcW w:w="1296" w:type="dxa"/>
            <w:tcBorders>
              <w:top w:val="nil"/>
              <w:left w:val="nil"/>
              <w:bottom w:val="single" w:sz="4" w:space="0" w:color="auto"/>
              <w:right w:val="nil"/>
            </w:tcBorders>
            <w:vAlign w:val="center"/>
          </w:tcPr>
          <w:p w14:paraId="76B8D75C" w14:textId="39F4285A"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-0.13</w:t>
            </w:r>
            <w:r w:rsidRPr="0068118D">
              <w:rPr>
                <w:sz w:val="22"/>
                <w:szCs w:val="24"/>
                <w:vertAlign w:val="superscript"/>
              </w:rPr>
              <w:t>*</w:t>
            </w:r>
            <w:r w:rsidRPr="0068118D">
              <w:rPr>
                <w:sz w:val="22"/>
                <w:szCs w:val="24"/>
              </w:rPr>
              <w:br/>
              <w:t>(0.06)</w:t>
            </w:r>
          </w:p>
        </w:tc>
        <w:tc>
          <w:tcPr>
            <w:tcW w:w="1296" w:type="dxa"/>
            <w:tcBorders>
              <w:top w:val="nil"/>
              <w:left w:val="nil"/>
              <w:bottom w:val="single" w:sz="4" w:space="0" w:color="auto"/>
              <w:right w:val="nil"/>
            </w:tcBorders>
            <w:vAlign w:val="center"/>
          </w:tcPr>
          <w:p w14:paraId="2C2AD318" w14:textId="782A8E7F"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-0.53</w:t>
            </w:r>
            <w:r w:rsidRPr="0068118D">
              <w:rPr>
                <w:sz w:val="22"/>
                <w:szCs w:val="24"/>
                <w:vertAlign w:val="superscript"/>
              </w:rPr>
              <w:t>**</w:t>
            </w:r>
            <w:r w:rsidRPr="0068118D">
              <w:rPr>
                <w:sz w:val="22"/>
                <w:szCs w:val="24"/>
              </w:rPr>
              <w:br/>
              <w:t>(0.14)</w:t>
            </w:r>
          </w:p>
        </w:tc>
        <w:tc>
          <w:tcPr>
            <w:tcW w:w="1296" w:type="dxa"/>
            <w:tcBorders>
              <w:top w:val="nil"/>
              <w:left w:val="nil"/>
              <w:bottom w:val="single" w:sz="4" w:space="0" w:color="auto"/>
              <w:right w:val="nil"/>
            </w:tcBorders>
            <w:vAlign w:val="center"/>
          </w:tcPr>
          <w:p w14:paraId="01F0FE23" w14:textId="6CB0A6D6" w:rsidR="0068118D" w:rsidRPr="0068118D" w:rsidRDefault="0068118D" w:rsidP="0068118D">
            <w:pPr>
              <w:widowControl w:val="0"/>
              <w:autoSpaceDE w:val="0"/>
              <w:autoSpaceDN w:val="0"/>
              <w:adjustRightInd w:val="0"/>
              <w:spacing w:before="20" w:after="20"/>
              <w:jc w:val="center"/>
              <w:rPr>
                <w:sz w:val="22"/>
                <w:szCs w:val="22"/>
              </w:rPr>
            </w:pPr>
            <w:r w:rsidRPr="0068118D">
              <w:rPr>
                <w:sz w:val="22"/>
                <w:szCs w:val="24"/>
              </w:rPr>
              <w:t>0.13</w:t>
            </w:r>
            <w:r w:rsidRPr="0068118D">
              <w:rPr>
                <w:sz w:val="22"/>
                <w:szCs w:val="24"/>
              </w:rPr>
              <w:br/>
              <w:t>(0.10)</w:t>
            </w:r>
          </w:p>
        </w:tc>
      </w:tr>
      <w:tr w:rsidR="0068118D" w14:paraId="3910B0CA" w14:textId="77777777" w:rsidTr="0068118D">
        <w:tc>
          <w:tcPr>
            <w:tcW w:w="1871" w:type="dxa"/>
            <w:tcBorders>
              <w:top w:val="single" w:sz="4" w:space="0" w:color="auto"/>
              <w:left w:val="nil"/>
              <w:right w:val="nil"/>
            </w:tcBorders>
            <w:vAlign w:val="center"/>
          </w:tcPr>
          <w:p w14:paraId="1005CD2D" w14:textId="5ADEFCED" w:rsidR="0068118D" w:rsidRPr="00090CE3" w:rsidRDefault="0068118D" w:rsidP="0068118D">
            <w:pPr>
              <w:widowControl w:val="0"/>
              <w:autoSpaceDE w:val="0"/>
              <w:autoSpaceDN w:val="0"/>
              <w:adjustRightInd w:val="0"/>
              <w:rPr>
                <w:sz w:val="22"/>
                <w:szCs w:val="22"/>
              </w:rPr>
            </w:pPr>
            <w:r w:rsidRPr="00090CE3">
              <w:rPr>
                <w:sz w:val="22"/>
                <w:szCs w:val="22"/>
              </w:rPr>
              <w:t>p value on GPA</w:t>
            </w:r>
            <w:r>
              <w:rPr>
                <w:sz w:val="22"/>
                <w:szCs w:val="22"/>
              </w:rPr>
              <w:t>(g8)</w:t>
            </w:r>
            <w:r w:rsidRPr="00090CE3">
              <w:rPr>
                <w:sz w:val="22"/>
                <w:szCs w:val="22"/>
              </w:rPr>
              <w:t xml:space="preserve"> + Roma × GPA</w:t>
            </w:r>
            <w:r>
              <w:rPr>
                <w:sz w:val="22"/>
                <w:szCs w:val="22"/>
              </w:rPr>
              <w:t>(g8)</w:t>
            </w:r>
          </w:p>
        </w:tc>
        <w:tc>
          <w:tcPr>
            <w:tcW w:w="1296" w:type="dxa"/>
            <w:tcBorders>
              <w:top w:val="single" w:sz="4" w:space="0" w:color="auto"/>
              <w:left w:val="nil"/>
              <w:right w:val="nil"/>
            </w:tcBorders>
            <w:vAlign w:val="center"/>
          </w:tcPr>
          <w:p w14:paraId="499CE02F" w14:textId="60608BE3" w:rsidR="0068118D" w:rsidRPr="0068118D" w:rsidRDefault="0068118D" w:rsidP="0068118D">
            <w:pPr>
              <w:widowControl w:val="0"/>
              <w:autoSpaceDE w:val="0"/>
              <w:autoSpaceDN w:val="0"/>
              <w:adjustRightInd w:val="0"/>
              <w:jc w:val="center"/>
              <w:rPr>
                <w:sz w:val="22"/>
                <w:szCs w:val="22"/>
              </w:rPr>
            </w:pPr>
            <w:r w:rsidRPr="0068118D">
              <w:rPr>
                <w:sz w:val="22"/>
                <w:szCs w:val="24"/>
              </w:rPr>
              <w:t>0.00</w:t>
            </w:r>
          </w:p>
        </w:tc>
        <w:tc>
          <w:tcPr>
            <w:tcW w:w="1296" w:type="dxa"/>
            <w:tcBorders>
              <w:top w:val="single" w:sz="4" w:space="0" w:color="auto"/>
              <w:left w:val="nil"/>
              <w:right w:val="nil"/>
            </w:tcBorders>
            <w:vAlign w:val="center"/>
          </w:tcPr>
          <w:p w14:paraId="225144B1" w14:textId="19903337" w:rsidR="0068118D" w:rsidRPr="0068118D" w:rsidRDefault="0068118D" w:rsidP="0068118D">
            <w:pPr>
              <w:widowControl w:val="0"/>
              <w:autoSpaceDE w:val="0"/>
              <w:autoSpaceDN w:val="0"/>
              <w:adjustRightInd w:val="0"/>
              <w:jc w:val="center"/>
              <w:rPr>
                <w:sz w:val="22"/>
                <w:szCs w:val="22"/>
              </w:rPr>
            </w:pPr>
            <w:r w:rsidRPr="0068118D">
              <w:rPr>
                <w:sz w:val="22"/>
                <w:szCs w:val="24"/>
              </w:rPr>
              <w:t>0.00</w:t>
            </w:r>
          </w:p>
        </w:tc>
        <w:tc>
          <w:tcPr>
            <w:tcW w:w="1296" w:type="dxa"/>
            <w:tcBorders>
              <w:top w:val="single" w:sz="4" w:space="0" w:color="auto"/>
              <w:left w:val="nil"/>
              <w:right w:val="nil"/>
            </w:tcBorders>
            <w:vAlign w:val="center"/>
          </w:tcPr>
          <w:p w14:paraId="22C4F712" w14:textId="23AC632D" w:rsidR="0068118D" w:rsidRPr="0068118D" w:rsidRDefault="0068118D" w:rsidP="0068118D">
            <w:pPr>
              <w:widowControl w:val="0"/>
              <w:autoSpaceDE w:val="0"/>
              <w:autoSpaceDN w:val="0"/>
              <w:adjustRightInd w:val="0"/>
              <w:jc w:val="center"/>
              <w:rPr>
                <w:sz w:val="22"/>
                <w:szCs w:val="22"/>
              </w:rPr>
            </w:pPr>
            <w:r w:rsidRPr="0068118D">
              <w:rPr>
                <w:sz w:val="22"/>
                <w:szCs w:val="24"/>
              </w:rPr>
              <w:t>0.09</w:t>
            </w:r>
          </w:p>
        </w:tc>
        <w:tc>
          <w:tcPr>
            <w:tcW w:w="1296" w:type="dxa"/>
            <w:tcBorders>
              <w:top w:val="single" w:sz="4" w:space="0" w:color="auto"/>
              <w:left w:val="nil"/>
              <w:right w:val="nil"/>
            </w:tcBorders>
            <w:vAlign w:val="center"/>
          </w:tcPr>
          <w:p w14:paraId="79472CED" w14:textId="7B7B5567" w:rsidR="0068118D" w:rsidRPr="0068118D" w:rsidRDefault="0068118D" w:rsidP="0068118D">
            <w:pPr>
              <w:widowControl w:val="0"/>
              <w:autoSpaceDE w:val="0"/>
              <w:autoSpaceDN w:val="0"/>
              <w:adjustRightInd w:val="0"/>
              <w:jc w:val="center"/>
              <w:rPr>
                <w:sz w:val="22"/>
                <w:szCs w:val="22"/>
              </w:rPr>
            </w:pPr>
            <w:r w:rsidRPr="0068118D">
              <w:rPr>
                <w:sz w:val="22"/>
                <w:szCs w:val="24"/>
              </w:rPr>
              <w:t>0.58</w:t>
            </w:r>
          </w:p>
        </w:tc>
        <w:tc>
          <w:tcPr>
            <w:tcW w:w="1296" w:type="dxa"/>
            <w:tcBorders>
              <w:top w:val="single" w:sz="4" w:space="0" w:color="auto"/>
              <w:left w:val="nil"/>
              <w:right w:val="nil"/>
            </w:tcBorders>
            <w:vAlign w:val="center"/>
          </w:tcPr>
          <w:p w14:paraId="3A937390" w14:textId="1972B68C" w:rsidR="0068118D" w:rsidRPr="0068118D" w:rsidRDefault="0068118D" w:rsidP="0068118D">
            <w:pPr>
              <w:widowControl w:val="0"/>
              <w:autoSpaceDE w:val="0"/>
              <w:autoSpaceDN w:val="0"/>
              <w:adjustRightInd w:val="0"/>
              <w:jc w:val="center"/>
              <w:rPr>
                <w:sz w:val="22"/>
                <w:szCs w:val="22"/>
              </w:rPr>
            </w:pPr>
            <w:r w:rsidRPr="0068118D">
              <w:rPr>
                <w:sz w:val="22"/>
                <w:szCs w:val="24"/>
              </w:rPr>
              <w:t>0.00</w:t>
            </w:r>
          </w:p>
        </w:tc>
        <w:tc>
          <w:tcPr>
            <w:tcW w:w="1296" w:type="dxa"/>
            <w:tcBorders>
              <w:top w:val="single" w:sz="4" w:space="0" w:color="auto"/>
              <w:left w:val="nil"/>
              <w:right w:val="nil"/>
            </w:tcBorders>
            <w:vAlign w:val="center"/>
          </w:tcPr>
          <w:p w14:paraId="45C531B4" w14:textId="6BC3EEF9" w:rsidR="0068118D" w:rsidRPr="0068118D" w:rsidRDefault="0068118D" w:rsidP="0068118D">
            <w:pPr>
              <w:widowControl w:val="0"/>
              <w:autoSpaceDE w:val="0"/>
              <w:autoSpaceDN w:val="0"/>
              <w:adjustRightInd w:val="0"/>
              <w:jc w:val="center"/>
              <w:rPr>
                <w:sz w:val="22"/>
                <w:szCs w:val="22"/>
              </w:rPr>
            </w:pPr>
            <w:r w:rsidRPr="0068118D">
              <w:rPr>
                <w:sz w:val="22"/>
                <w:szCs w:val="24"/>
              </w:rPr>
              <w:t>0.00</w:t>
            </w:r>
          </w:p>
        </w:tc>
      </w:tr>
      <w:tr w:rsidR="0068118D" w14:paraId="3A66B2DA" w14:textId="77777777" w:rsidTr="0068118D">
        <w:tc>
          <w:tcPr>
            <w:tcW w:w="1871" w:type="dxa"/>
            <w:tcBorders>
              <w:left w:val="nil"/>
              <w:bottom w:val="nil"/>
              <w:right w:val="nil"/>
            </w:tcBorders>
            <w:vAlign w:val="center"/>
          </w:tcPr>
          <w:p w14:paraId="505B0C86" w14:textId="77777777" w:rsidR="0068118D" w:rsidRPr="00090CE3" w:rsidRDefault="0068118D" w:rsidP="0068118D">
            <w:pPr>
              <w:widowControl w:val="0"/>
              <w:autoSpaceDE w:val="0"/>
              <w:autoSpaceDN w:val="0"/>
              <w:adjustRightInd w:val="0"/>
              <w:rPr>
                <w:sz w:val="22"/>
                <w:szCs w:val="22"/>
              </w:rPr>
            </w:pPr>
            <w:r w:rsidRPr="00090CE3">
              <w:rPr>
                <w:sz w:val="22"/>
                <w:szCs w:val="22"/>
              </w:rPr>
              <w:t>p value on GPA</w:t>
            </w:r>
            <w:r>
              <w:rPr>
                <w:sz w:val="22"/>
                <w:szCs w:val="22"/>
              </w:rPr>
              <w:t>(g</w:t>
            </w:r>
            <w:proofErr w:type="gramStart"/>
            <w:r>
              <w:rPr>
                <w:sz w:val="22"/>
                <w:szCs w:val="22"/>
              </w:rPr>
              <w:t>6)</w:t>
            </w:r>
            <w:r w:rsidRPr="00090CE3">
              <w:rPr>
                <w:sz w:val="22"/>
                <w:szCs w:val="22"/>
              </w:rPr>
              <w:t>+</w:t>
            </w:r>
            <w:proofErr w:type="gramEnd"/>
            <w:r w:rsidRPr="00090CE3">
              <w:rPr>
                <w:sz w:val="22"/>
                <w:szCs w:val="22"/>
              </w:rPr>
              <w:t xml:space="preserve"> Roma × GPA</w:t>
            </w:r>
            <w:r>
              <w:rPr>
                <w:sz w:val="22"/>
                <w:szCs w:val="22"/>
              </w:rPr>
              <w:t>(g6)</w:t>
            </w:r>
          </w:p>
        </w:tc>
        <w:tc>
          <w:tcPr>
            <w:tcW w:w="1296" w:type="dxa"/>
            <w:tcBorders>
              <w:left w:val="nil"/>
              <w:bottom w:val="nil"/>
              <w:right w:val="nil"/>
            </w:tcBorders>
            <w:vAlign w:val="center"/>
          </w:tcPr>
          <w:p w14:paraId="4FFC5409" w14:textId="46441C52" w:rsidR="0068118D" w:rsidRPr="0068118D" w:rsidRDefault="0068118D" w:rsidP="0068118D">
            <w:pPr>
              <w:widowControl w:val="0"/>
              <w:autoSpaceDE w:val="0"/>
              <w:autoSpaceDN w:val="0"/>
              <w:adjustRightInd w:val="0"/>
              <w:jc w:val="center"/>
              <w:rPr>
                <w:sz w:val="22"/>
                <w:szCs w:val="22"/>
              </w:rPr>
            </w:pPr>
            <w:r w:rsidRPr="0068118D">
              <w:rPr>
                <w:sz w:val="22"/>
                <w:szCs w:val="24"/>
              </w:rPr>
              <w:t>0.57</w:t>
            </w:r>
          </w:p>
        </w:tc>
        <w:tc>
          <w:tcPr>
            <w:tcW w:w="1296" w:type="dxa"/>
            <w:tcBorders>
              <w:left w:val="nil"/>
              <w:bottom w:val="nil"/>
              <w:right w:val="nil"/>
            </w:tcBorders>
            <w:vAlign w:val="center"/>
          </w:tcPr>
          <w:p w14:paraId="1E30B191" w14:textId="08173439" w:rsidR="0068118D" w:rsidRPr="0068118D" w:rsidRDefault="0068118D" w:rsidP="0068118D">
            <w:pPr>
              <w:widowControl w:val="0"/>
              <w:autoSpaceDE w:val="0"/>
              <w:autoSpaceDN w:val="0"/>
              <w:adjustRightInd w:val="0"/>
              <w:jc w:val="center"/>
              <w:rPr>
                <w:sz w:val="22"/>
                <w:szCs w:val="22"/>
              </w:rPr>
            </w:pPr>
            <w:r w:rsidRPr="0068118D">
              <w:rPr>
                <w:sz w:val="22"/>
                <w:szCs w:val="24"/>
              </w:rPr>
              <w:t>0.94</w:t>
            </w:r>
          </w:p>
        </w:tc>
        <w:tc>
          <w:tcPr>
            <w:tcW w:w="1296" w:type="dxa"/>
            <w:tcBorders>
              <w:left w:val="nil"/>
              <w:bottom w:val="nil"/>
              <w:right w:val="nil"/>
            </w:tcBorders>
            <w:vAlign w:val="center"/>
          </w:tcPr>
          <w:p w14:paraId="4D18C86A" w14:textId="601F9C4E" w:rsidR="0068118D" w:rsidRPr="0068118D" w:rsidRDefault="0068118D" w:rsidP="0068118D">
            <w:pPr>
              <w:widowControl w:val="0"/>
              <w:autoSpaceDE w:val="0"/>
              <w:autoSpaceDN w:val="0"/>
              <w:adjustRightInd w:val="0"/>
              <w:jc w:val="center"/>
              <w:rPr>
                <w:sz w:val="22"/>
                <w:szCs w:val="22"/>
              </w:rPr>
            </w:pPr>
            <w:r w:rsidRPr="0068118D">
              <w:rPr>
                <w:sz w:val="22"/>
                <w:szCs w:val="24"/>
              </w:rPr>
              <w:t>0.13</w:t>
            </w:r>
          </w:p>
        </w:tc>
        <w:tc>
          <w:tcPr>
            <w:tcW w:w="1296" w:type="dxa"/>
            <w:tcBorders>
              <w:left w:val="nil"/>
              <w:bottom w:val="nil"/>
              <w:right w:val="nil"/>
            </w:tcBorders>
            <w:vAlign w:val="center"/>
          </w:tcPr>
          <w:p w14:paraId="4ACD61F3" w14:textId="4DF805AB" w:rsidR="0068118D" w:rsidRPr="0068118D" w:rsidRDefault="0068118D" w:rsidP="0068118D">
            <w:pPr>
              <w:widowControl w:val="0"/>
              <w:autoSpaceDE w:val="0"/>
              <w:autoSpaceDN w:val="0"/>
              <w:adjustRightInd w:val="0"/>
              <w:jc w:val="center"/>
              <w:rPr>
                <w:sz w:val="22"/>
                <w:szCs w:val="22"/>
              </w:rPr>
            </w:pPr>
            <w:r w:rsidRPr="0068118D">
              <w:rPr>
                <w:sz w:val="22"/>
                <w:szCs w:val="24"/>
              </w:rPr>
              <w:t>0.11</w:t>
            </w:r>
          </w:p>
        </w:tc>
        <w:tc>
          <w:tcPr>
            <w:tcW w:w="1296" w:type="dxa"/>
            <w:tcBorders>
              <w:left w:val="nil"/>
              <w:bottom w:val="nil"/>
              <w:right w:val="nil"/>
            </w:tcBorders>
            <w:vAlign w:val="center"/>
          </w:tcPr>
          <w:p w14:paraId="44338024" w14:textId="3F4631BE" w:rsidR="0068118D" w:rsidRPr="0068118D" w:rsidRDefault="0068118D" w:rsidP="0068118D">
            <w:pPr>
              <w:widowControl w:val="0"/>
              <w:autoSpaceDE w:val="0"/>
              <w:autoSpaceDN w:val="0"/>
              <w:adjustRightInd w:val="0"/>
              <w:jc w:val="center"/>
              <w:rPr>
                <w:sz w:val="22"/>
                <w:szCs w:val="22"/>
              </w:rPr>
            </w:pPr>
            <w:r w:rsidRPr="0068118D">
              <w:rPr>
                <w:sz w:val="22"/>
                <w:szCs w:val="24"/>
              </w:rPr>
              <w:t>0.65</w:t>
            </w:r>
          </w:p>
        </w:tc>
        <w:tc>
          <w:tcPr>
            <w:tcW w:w="1296" w:type="dxa"/>
            <w:tcBorders>
              <w:left w:val="nil"/>
              <w:bottom w:val="nil"/>
              <w:right w:val="nil"/>
            </w:tcBorders>
            <w:vAlign w:val="center"/>
          </w:tcPr>
          <w:p w14:paraId="06C7CF41" w14:textId="2A9AB37A" w:rsidR="0068118D" w:rsidRPr="0068118D" w:rsidRDefault="0068118D" w:rsidP="0068118D">
            <w:pPr>
              <w:widowControl w:val="0"/>
              <w:autoSpaceDE w:val="0"/>
              <w:autoSpaceDN w:val="0"/>
              <w:adjustRightInd w:val="0"/>
              <w:jc w:val="center"/>
              <w:rPr>
                <w:sz w:val="22"/>
                <w:szCs w:val="22"/>
              </w:rPr>
            </w:pPr>
            <w:r w:rsidRPr="0068118D">
              <w:rPr>
                <w:sz w:val="22"/>
                <w:szCs w:val="24"/>
              </w:rPr>
              <w:t>0.38</w:t>
            </w:r>
          </w:p>
        </w:tc>
      </w:tr>
      <w:tr w:rsidR="0068118D" w14:paraId="5787350F" w14:textId="77777777" w:rsidTr="009D0553">
        <w:tc>
          <w:tcPr>
            <w:tcW w:w="1871" w:type="dxa"/>
            <w:tcBorders>
              <w:top w:val="nil"/>
              <w:left w:val="nil"/>
              <w:bottom w:val="nil"/>
              <w:right w:val="nil"/>
            </w:tcBorders>
            <w:vAlign w:val="center"/>
          </w:tcPr>
          <w:p w14:paraId="10E81E8E" w14:textId="77777777" w:rsidR="0068118D" w:rsidRPr="00090CE3" w:rsidRDefault="0068118D" w:rsidP="009D0553">
            <w:pPr>
              <w:widowControl w:val="0"/>
              <w:autoSpaceDE w:val="0"/>
              <w:autoSpaceDN w:val="0"/>
              <w:adjustRightInd w:val="0"/>
              <w:rPr>
                <w:sz w:val="22"/>
                <w:szCs w:val="22"/>
              </w:rPr>
            </w:pPr>
            <w:r w:rsidRPr="00090CE3">
              <w:rPr>
                <w:sz w:val="22"/>
                <w:szCs w:val="22"/>
              </w:rPr>
              <w:t>Class FE</w:t>
            </w:r>
          </w:p>
        </w:tc>
        <w:tc>
          <w:tcPr>
            <w:tcW w:w="1296" w:type="dxa"/>
            <w:tcBorders>
              <w:top w:val="nil"/>
              <w:left w:val="nil"/>
              <w:bottom w:val="nil"/>
              <w:right w:val="nil"/>
            </w:tcBorders>
            <w:vAlign w:val="center"/>
          </w:tcPr>
          <w:p w14:paraId="33E8DA65"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YES</w:t>
            </w:r>
          </w:p>
        </w:tc>
        <w:tc>
          <w:tcPr>
            <w:tcW w:w="1296" w:type="dxa"/>
            <w:tcBorders>
              <w:top w:val="nil"/>
              <w:left w:val="nil"/>
              <w:bottom w:val="nil"/>
              <w:right w:val="nil"/>
            </w:tcBorders>
            <w:vAlign w:val="center"/>
          </w:tcPr>
          <w:p w14:paraId="070F2000"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YES</w:t>
            </w:r>
          </w:p>
        </w:tc>
        <w:tc>
          <w:tcPr>
            <w:tcW w:w="1296" w:type="dxa"/>
            <w:tcBorders>
              <w:top w:val="nil"/>
              <w:left w:val="nil"/>
              <w:bottom w:val="nil"/>
              <w:right w:val="nil"/>
            </w:tcBorders>
            <w:vAlign w:val="center"/>
          </w:tcPr>
          <w:p w14:paraId="6A4B422A"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YES</w:t>
            </w:r>
          </w:p>
        </w:tc>
        <w:tc>
          <w:tcPr>
            <w:tcW w:w="1296" w:type="dxa"/>
            <w:tcBorders>
              <w:top w:val="nil"/>
              <w:left w:val="nil"/>
              <w:bottom w:val="nil"/>
              <w:right w:val="nil"/>
            </w:tcBorders>
            <w:vAlign w:val="center"/>
          </w:tcPr>
          <w:p w14:paraId="64363EDD"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YES</w:t>
            </w:r>
          </w:p>
        </w:tc>
        <w:tc>
          <w:tcPr>
            <w:tcW w:w="1296" w:type="dxa"/>
            <w:tcBorders>
              <w:top w:val="nil"/>
              <w:left w:val="nil"/>
              <w:bottom w:val="nil"/>
              <w:right w:val="nil"/>
            </w:tcBorders>
            <w:vAlign w:val="center"/>
          </w:tcPr>
          <w:p w14:paraId="10169CEC"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YES</w:t>
            </w:r>
          </w:p>
        </w:tc>
        <w:tc>
          <w:tcPr>
            <w:tcW w:w="1296" w:type="dxa"/>
            <w:tcBorders>
              <w:top w:val="nil"/>
              <w:left w:val="nil"/>
              <w:bottom w:val="nil"/>
              <w:right w:val="nil"/>
            </w:tcBorders>
            <w:vAlign w:val="center"/>
          </w:tcPr>
          <w:p w14:paraId="4E8ECE25"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YES</w:t>
            </w:r>
          </w:p>
        </w:tc>
      </w:tr>
      <w:tr w:rsidR="0068118D" w14:paraId="12D1D14D" w14:textId="77777777" w:rsidTr="009D0553">
        <w:tc>
          <w:tcPr>
            <w:tcW w:w="1871" w:type="dxa"/>
            <w:tcBorders>
              <w:top w:val="nil"/>
              <w:left w:val="nil"/>
              <w:bottom w:val="single" w:sz="4" w:space="0" w:color="auto"/>
              <w:right w:val="nil"/>
            </w:tcBorders>
            <w:vAlign w:val="center"/>
          </w:tcPr>
          <w:p w14:paraId="790B758F" w14:textId="77777777" w:rsidR="0068118D" w:rsidRPr="00090CE3" w:rsidRDefault="0068118D" w:rsidP="009D0553">
            <w:pPr>
              <w:widowControl w:val="0"/>
              <w:autoSpaceDE w:val="0"/>
              <w:autoSpaceDN w:val="0"/>
              <w:adjustRightInd w:val="0"/>
              <w:rPr>
                <w:sz w:val="22"/>
                <w:szCs w:val="22"/>
              </w:rPr>
            </w:pPr>
            <w:r w:rsidRPr="00090CE3">
              <w:rPr>
                <w:sz w:val="22"/>
                <w:szCs w:val="22"/>
              </w:rPr>
              <w:t>N</w:t>
            </w:r>
          </w:p>
        </w:tc>
        <w:tc>
          <w:tcPr>
            <w:tcW w:w="1296" w:type="dxa"/>
            <w:tcBorders>
              <w:top w:val="nil"/>
              <w:left w:val="nil"/>
              <w:bottom w:val="single" w:sz="4" w:space="0" w:color="auto"/>
              <w:right w:val="nil"/>
            </w:tcBorders>
            <w:vAlign w:val="center"/>
          </w:tcPr>
          <w:p w14:paraId="47A9EB7B"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2477</w:t>
            </w:r>
          </w:p>
        </w:tc>
        <w:tc>
          <w:tcPr>
            <w:tcW w:w="1296" w:type="dxa"/>
            <w:tcBorders>
              <w:top w:val="nil"/>
              <w:left w:val="nil"/>
              <w:bottom w:val="single" w:sz="4" w:space="0" w:color="auto"/>
              <w:right w:val="nil"/>
            </w:tcBorders>
            <w:vAlign w:val="center"/>
          </w:tcPr>
          <w:p w14:paraId="5CBBA353"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2477</w:t>
            </w:r>
          </w:p>
        </w:tc>
        <w:tc>
          <w:tcPr>
            <w:tcW w:w="1296" w:type="dxa"/>
            <w:tcBorders>
              <w:top w:val="nil"/>
              <w:left w:val="nil"/>
              <w:bottom w:val="single" w:sz="4" w:space="0" w:color="auto"/>
              <w:right w:val="nil"/>
            </w:tcBorders>
            <w:vAlign w:val="center"/>
          </w:tcPr>
          <w:p w14:paraId="25759899"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2477</w:t>
            </w:r>
          </w:p>
        </w:tc>
        <w:tc>
          <w:tcPr>
            <w:tcW w:w="1296" w:type="dxa"/>
            <w:tcBorders>
              <w:top w:val="nil"/>
              <w:left w:val="nil"/>
              <w:bottom w:val="single" w:sz="4" w:space="0" w:color="auto"/>
              <w:right w:val="nil"/>
            </w:tcBorders>
            <w:vAlign w:val="center"/>
          </w:tcPr>
          <w:p w14:paraId="2B6BD936"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2477</w:t>
            </w:r>
          </w:p>
        </w:tc>
        <w:tc>
          <w:tcPr>
            <w:tcW w:w="1296" w:type="dxa"/>
            <w:tcBorders>
              <w:top w:val="nil"/>
              <w:left w:val="nil"/>
              <w:bottom w:val="single" w:sz="4" w:space="0" w:color="auto"/>
              <w:right w:val="nil"/>
            </w:tcBorders>
            <w:vAlign w:val="center"/>
          </w:tcPr>
          <w:p w14:paraId="6378A5DC"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2477</w:t>
            </w:r>
          </w:p>
        </w:tc>
        <w:tc>
          <w:tcPr>
            <w:tcW w:w="1296" w:type="dxa"/>
            <w:tcBorders>
              <w:top w:val="nil"/>
              <w:left w:val="nil"/>
              <w:bottom w:val="single" w:sz="4" w:space="0" w:color="auto"/>
              <w:right w:val="nil"/>
            </w:tcBorders>
            <w:vAlign w:val="center"/>
          </w:tcPr>
          <w:p w14:paraId="267FE06F" w14:textId="77777777" w:rsidR="0068118D" w:rsidRPr="00520EEC" w:rsidRDefault="0068118D" w:rsidP="009D0553">
            <w:pPr>
              <w:widowControl w:val="0"/>
              <w:autoSpaceDE w:val="0"/>
              <w:autoSpaceDN w:val="0"/>
              <w:adjustRightInd w:val="0"/>
              <w:jc w:val="center"/>
              <w:rPr>
                <w:sz w:val="22"/>
                <w:szCs w:val="22"/>
              </w:rPr>
            </w:pPr>
            <w:r w:rsidRPr="00520EEC">
              <w:rPr>
                <w:sz w:val="22"/>
                <w:szCs w:val="22"/>
              </w:rPr>
              <w:t>2477</w:t>
            </w:r>
          </w:p>
        </w:tc>
      </w:tr>
    </w:tbl>
    <w:p w14:paraId="16573BAF" w14:textId="0AEF7E8B" w:rsidR="0068118D" w:rsidRPr="00460A2E" w:rsidRDefault="0068118D" w:rsidP="0068118D">
      <w:pPr>
        <w:pStyle w:val="notes"/>
      </w:pPr>
      <w:r w:rsidRPr="00460A2E">
        <w:t xml:space="preserve">Notes: see </w:t>
      </w:r>
      <w:r w:rsidR="0067056B">
        <w:t>Table C15</w:t>
      </w:r>
      <w:r w:rsidRPr="00460A2E">
        <w:t xml:space="preserve">. </w:t>
      </w:r>
      <w:r>
        <w:t>The source of the 6</w:t>
      </w:r>
      <w:r w:rsidRPr="00152EF8">
        <w:rPr>
          <w:vertAlign w:val="superscript"/>
        </w:rPr>
        <w:t>th</w:t>
      </w:r>
      <w:r>
        <w:t xml:space="preserve"> grade GPA is the family background questionnaire of the </w:t>
      </w:r>
      <w:r w:rsidRPr="00460A2E">
        <w:t>National Assessment of Basic Competencies (NABC)</w:t>
      </w:r>
      <w:r>
        <w:t xml:space="preserve">. </w:t>
      </w:r>
      <w:r w:rsidRPr="00460A2E">
        <w:t xml:space="preserve">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32BB9FE9" w14:textId="77777777" w:rsidR="006C2123" w:rsidRDefault="006C2123"/>
    <w:p w14:paraId="62F287DB" w14:textId="7E51DF8D" w:rsidR="006C2123" w:rsidRPr="00167A45" w:rsidRDefault="006C2123" w:rsidP="006C2123">
      <w:pPr>
        <w:pStyle w:val="Kpalrs"/>
      </w:pPr>
      <w:bookmarkStart w:id="12" w:name="_Ref523471343"/>
      <w:r w:rsidRPr="00167A45">
        <w:t xml:space="preserve">Table </w:t>
      </w:r>
      <w:bookmarkEnd w:id="12"/>
      <w:r w:rsidR="000A443D">
        <w:t>27</w:t>
      </w:r>
      <w:r w:rsidRPr="00167A45">
        <w:t>. Friends and adversaries as function of GPA (students without grade 6 GPA are excluded).</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6C2123" w:rsidRPr="00167A45" w14:paraId="51158070" w14:textId="77777777" w:rsidTr="006C2123">
        <w:tc>
          <w:tcPr>
            <w:tcW w:w="1871" w:type="dxa"/>
            <w:vMerge w:val="restart"/>
            <w:tcBorders>
              <w:top w:val="single" w:sz="4" w:space="0" w:color="auto"/>
              <w:left w:val="nil"/>
              <w:right w:val="nil"/>
            </w:tcBorders>
            <w:vAlign w:val="center"/>
          </w:tcPr>
          <w:p w14:paraId="0D52D113" w14:textId="77777777" w:rsidR="006C2123" w:rsidRPr="00167A45" w:rsidRDefault="006C2123" w:rsidP="006C2123">
            <w:pPr>
              <w:widowControl w:val="0"/>
              <w:autoSpaceDE w:val="0"/>
              <w:autoSpaceDN w:val="0"/>
              <w:adjustRightInd w:val="0"/>
              <w:rPr>
                <w:sz w:val="22"/>
                <w:szCs w:val="22"/>
              </w:rPr>
            </w:pPr>
            <w:r w:rsidRPr="00167A45">
              <w:rPr>
                <w:sz w:val="22"/>
                <w:szCs w:val="22"/>
              </w:rPr>
              <w:t>Dep. var.: nominations received from peers</w:t>
            </w:r>
          </w:p>
        </w:tc>
        <w:tc>
          <w:tcPr>
            <w:tcW w:w="1296" w:type="dxa"/>
            <w:tcBorders>
              <w:top w:val="single" w:sz="4" w:space="0" w:color="auto"/>
              <w:left w:val="nil"/>
              <w:bottom w:val="nil"/>
              <w:right w:val="nil"/>
            </w:tcBorders>
            <w:vAlign w:val="center"/>
          </w:tcPr>
          <w:p w14:paraId="3D2B8AB0"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(1)</w:t>
            </w:r>
          </w:p>
        </w:tc>
        <w:tc>
          <w:tcPr>
            <w:tcW w:w="1296" w:type="dxa"/>
            <w:tcBorders>
              <w:top w:val="single" w:sz="4" w:space="0" w:color="auto"/>
              <w:left w:val="nil"/>
              <w:bottom w:val="nil"/>
              <w:right w:val="nil"/>
            </w:tcBorders>
            <w:vAlign w:val="center"/>
          </w:tcPr>
          <w:p w14:paraId="4A745209"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(2)</w:t>
            </w:r>
          </w:p>
        </w:tc>
        <w:tc>
          <w:tcPr>
            <w:tcW w:w="1296" w:type="dxa"/>
            <w:tcBorders>
              <w:top w:val="single" w:sz="4" w:space="0" w:color="auto"/>
              <w:left w:val="nil"/>
              <w:bottom w:val="nil"/>
              <w:right w:val="nil"/>
            </w:tcBorders>
            <w:vAlign w:val="center"/>
          </w:tcPr>
          <w:p w14:paraId="6B7C03C6"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(3)</w:t>
            </w:r>
          </w:p>
        </w:tc>
        <w:tc>
          <w:tcPr>
            <w:tcW w:w="1296" w:type="dxa"/>
            <w:tcBorders>
              <w:top w:val="single" w:sz="4" w:space="0" w:color="auto"/>
              <w:left w:val="nil"/>
              <w:bottom w:val="nil"/>
              <w:right w:val="nil"/>
            </w:tcBorders>
            <w:vAlign w:val="center"/>
          </w:tcPr>
          <w:p w14:paraId="0FA9C156"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(4)</w:t>
            </w:r>
          </w:p>
        </w:tc>
        <w:tc>
          <w:tcPr>
            <w:tcW w:w="1296" w:type="dxa"/>
            <w:tcBorders>
              <w:top w:val="single" w:sz="4" w:space="0" w:color="auto"/>
              <w:left w:val="nil"/>
              <w:bottom w:val="nil"/>
              <w:right w:val="nil"/>
            </w:tcBorders>
            <w:vAlign w:val="center"/>
          </w:tcPr>
          <w:p w14:paraId="7E6AC433"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(5)</w:t>
            </w:r>
          </w:p>
        </w:tc>
        <w:tc>
          <w:tcPr>
            <w:tcW w:w="1296" w:type="dxa"/>
            <w:tcBorders>
              <w:top w:val="single" w:sz="4" w:space="0" w:color="auto"/>
              <w:left w:val="nil"/>
              <w:bottom w:val="nil"/>
              <w:right w:val="nil"/>
            </w:tcBorders>
            <w:vAlign w:val="center"/>
          </w:tcPr>
          <w:p w14:paraId="60F5CF10"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(6)</w:t>
            </w:r>
          </w:p>
        </w:tc>
      </w:tr>
      <w:tr w:rsidR="006C2123" w:rsidRPr="00167A45" w14:paraId="1D18F241" w14:textId="77777777" w:rsidTr="006C2123">
        <w:tc>
          <w:tcPr>
            <w:tcW w:w="1871" w:type="dxa"/>
            <w:vMerge/>
            <w:tcBorders>
              <w:left w:val="nil"/>
              <w:right w:val="nil"/>
            </w:tcBorders>
            <w:vAlign w:val="center"/>
          </w:tcPr>
          <w:p w14:paraId="40ED2A8B" w14:textId="77777777" w:rsidR="006C2123" w:rsidRPr="00167A45" w:rsidRDefault="006C2123" w:rsidP="006C2123">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6585F8E0"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Friends</w:t>
            </w:r>
          </w:p>
        </w:tc>
        <w:tc>
          <w:tcPr>
            <w:tcW w:w="1296" w:type="dxa"/>
            <w:tcBorders>
              <w:top w:val="nil"/>
              <w:left w:val="nil"/>
              <w:bottom w:val="nil"/>
              <w:right w:val="nil"/>
            </w:tcBorders>
            <w:vAlign w:val="center"/>
          </w:tcPr>
          <w:p w14:paraId="5FA9962B"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Adversaries</w:t>
            </w:r>
          </w:p>
        </w:tc>
        <w:tc>
          <w:tcPr>
            <w:tcW w:w="1296" w:type="dxa"/>
            <w:tcBorders>
              <w:top w:val="nil"/>
              <w:left w:val="nil"/>
              <w:bottom w:val="single" w:sz="4" w:space="0" w:color="auto"/>
              <w:right w:val="nil"/>
            </w:tcBorders>
            <w:vAlign w:val="center"/>
          </w:tcPr>
          <w:p w14:paraId="07F2E5F0"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Friends</w:t>
            </w:r>
          </w:p>
        </w:tc>
        <w:tc>
          <w:tcPr>
            <w:tcW w:w="1296" w:type="dxa"/>
            <w:tcBorders>
              <w:top w:val="nil"/>
              <w:left w:val="nil"/>
              <w:bottom w:val="single" w:sz="4" w:space="0" w:color="auto"/>
              <w:right w:val="nil"/>
            </w:tcBorders>
            <w:vAlign w:val="center"/>
          </w:tcPr>
          <w:p w14:paraId="0C6BD466"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Adversaries</w:t>
            </w:r>
          </w:p>
        </w:tc>
        <w:tc>
          <w:tcPr>
            <w:tcW w:w="1296" w:type="dxa"/>
            <w:tcBorders>
              <w:top w:val="nil"/>
              <w:left w:val="nil"/>
              <w:bottom w:val="single" w:sz="4" w:space="0" w:color="auto"/>
              <w:right w:val="nil"/>
            </w:tcBorders>
            <w:vAlign w:val="center"/>
          </w:tcPr>
          <w:p w14:paraId="1FC006FA"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Friends</w:t>
            </w:r>
          </w:p>
        </w:tc>
        <w:tc>
          <w:tcPr>
            <w:tcW w:w="1296" w:type="dxa"/>
            <w:tcBorders>
              <w:top w:val="nil"/>
              <w:left w:val="nil"/>
              <w:bottom w:val="single" w:sz="4" w:space="0" w:color="auto"/>
              <w:right w:val="nil"/>
            </w:tcBorders>
            <w:vAlign w:val="center"/>
          </w:tcPr>
          <w:p w14:paraId="24D867F5"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Adversaries</w:t>
            </w:r>
          </w:p>
        </w:tc>
      </w:tr>
      <w:tr w:rsidR="006C2123" w:rsidRPr="00167A45" w14:paraId="3CBDEC71" w14:textId="77777777" w:rsidTr="006C2123">
        <w:tc>
          <w:tcPr>
            <w:tcW w:w="1871" w:type="dxa"/>
            <w:vMerge/>
            <w:tcBorders>
              <w:left w:val="nil"/>
              <w:bottom w:val="nil"/>
              <w:right w:val="nil"/>
            </w:tcBorders>
            <w:vAlign w:val="center"/>
          </w:tcPr>
          <w:p w14:paraId="61126FB1" w14:textId="77777777" w:rsidR="006C2123" w:rsidRPr="00167A45" w:rsidRDefault="006C2123" w:rsidP="006C2123">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1B53CF77" w14:textId="77777777" w:rsidR="006C2123" w:rsidRPr="00167A45" w:rsidRDefault="006C2123" w:rsidP="006C2123">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794ACCDD" w14:textId="77777777" w:rsidR="006C2123" w:rsidRPr="00167A45" w:rsidRDefault="006C2123" w:rsidP="006C2123">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45A222CF"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From Roma classmates</w:t>
            </w:r>
          </w:p>
        </w:tc>
        <w:tc>
          <w:tcPr>
            <w:tcW w:w="2592" w:type="dxa"/>
            <w:gridSpan w:val="2"/>
            <w:tcBorders>
              <w:top w:val="single" w:sz="4" w:space="0" w:color="auto"/>
              <w:left w:val="nil"/>
              <w:bottom w:val="nil"/>
              <w:right w:val="nil"/>
            </w:tcBorders>
            <w:vAlign w:val="center"/>
          </w:tcPr>
          <w:p w14:paraId="781E4805"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From non-Roma classmates</w:t>
            </w:r>
          </w:p>
        </w:tc>
      </w:tr>
      <w:tr w:rsidR="006C2123" w:rsidRPr="00167A45" w14:paraId="5583377C" w14:textId="77777777" w:rsidTr="006C2123">
        <w:tc>
          <w:tcPr>
            <w:tcW w:w="1871" w:type="dxa"/>
            <w:tcBorders>
              <w:top w:val="single" w:sz="4" w:space="0" w:color="auto"/>
              <w:left w:val="nil"/>
              <w:bottom w:val="nil"/>
              <w:right w:val="nil"/>
            </w:tcBorders>
            <w:vAlign w:val="center"/>
          </w:tcPr>
          <w:p w14:paraId="5D247202" w14:textId="208F4863" w:rsidR="006C2123" w:rsidRPr="00167A45" w:rsidRDefault="006C2123" w:rsidP="006C2123">
            <w:pPr>
              <w:widowControl w:val="0"/>
              <w:autoSpaceDE w:val="0"/>
              <w:autoSpaceDN w:val="0"/>
              <w:adjustRightInd w:val="0"/>
              <w:spacing w:before="20" w:after="20"/>
              <w:rPr>
                <w:sz w:val="22"/>
                <w:szCs w:val="22"/>
              </w:rPr>
            </w:pPr>
            <w:r w:rsidRPr="00167A45">
              <w:rPr>
                <w:sz w:val="22"/>
                <w:szCs w:val="22"/>
              </w:rPr>
              <w:t>GPA (grade 8)</w:t>
            </w:r>
          </w:p>
        </w:tc>
        <w:tc>
          <w:tcPr>
            <w:tcW w:w="1296" w:type="dxa"/>
            <w:tcBorders>
              <w:top w:val="single" w:sz="4" w:space="0" w:color="auto"/>
              <w:left w:val="nil"/>
              <w:bottom w:val="nil"/>
              <w:right w:val="nil"/>
            </w:tcBorders>
          </w:tcPr>
          <w:p w14:paraId="5A369117" w14:textId="39ED857B"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0.52**</w:t>
            </w:r>
            <w:r w:rsidRPr="00167A45">
              <w:rPr>
                <w:sz w:val="22"/>
                <w:szCs w:val="24"/>
              </w:rPr>
              <w:br/>
              <w:t>(0.08)</w:t>
            </w:r>
          </w:p>
        </w:tc>
        <w:tc>
          <w:tcPr>
            <w:tcW w:w="1296" w:type="dxa"/>
            <w:tcBorders>
              <w:top w:val="single" w:sz="4" w:space="0" w:color="auto"/>
              <w:left w:val="nil"/>
              <w:bottom w:val="nil"/>
              <w:right w:val="nil"/>
            </w:tcBorders>
          </w:tcPr>
          <w:p w14:paraId="7A68FB70" w14:textId="2CBCB144"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-0.40**</w:t>
            </w:r>
            <w:r w:rsidRPr="00167A45">
              <w:rPr>
                <w:sz w:val="22"/>
                <w:szCs w:val="24"/>
              </w:rPr>
              <w:br/>
              <w:t>(0.06)</w:t>
            </w:r>
          </w:p>
        </w:tc>
        <w:tc>
          <w:tcPr>
            <w:tcW w:w="1296" w:type="dxa"/>
            <w:tcBorders>
              <w:top w:val="single" w:sz="4" w:space="0" w:color="auto"/>
              <w:left w:val="nil"/>
              <w:bottom w:val="nil"/>
              <w:right w:val="nil"/>
            </w:tcBorders>
          </w:tcPr>
          <w:p w14:paraId="288300F5" w14:textId="59915B08"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-0.09**</w:t>
            </w:r>
            <w:r w:rsidRPr="00167A45">
              <w:rPr>
                <w:sz w:val="22"/>
                <w:szCs w:val="24"/>
              </w:rPr>
              <w:br/>
              <w:t>(0.03)</w:t>
            </w:r>
          </w:p>
        </w:tc>
        <w:tc>
          <w:tcPr>
            <w:tcW w:w="1296" w:type="dxa"/>
            <w:tcBorders>
              <w:top w:val="single" w:sz="4" w:space="0" w:color="auto"/>
              <w:left w:val="nil"/>
              <w:bottom w:val="nil"/>
              <w:right w:val="nil"/>
            </w:tcBorders>
          </w:tcPr>
          <w:p w14:paraId="44C887DA" w14:textId="1012E0C4"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-0.02</w:t>
            </w:r>
            <w:r w:rsidRPr="00167A45">
              <w:rPr>
                <w:sz w:val="22"/>
                <w:szCs w:val="24"/>
              </w:rPr>
              <w:br/>
              <w:t>(0.02)</w:t>
            </w:r>
          </w:p>
        </w:tc>
        <w:tc>
          <w:tcPr>
            <w:tcW w:w="1296" w:type="dxa"/>
            <w:tcBorders>
              <w:top w:val="single" w:sz="4" w:space="0" w:color="auto"/>
              <w:left w:val="nil"/>
              <w:bottom w:val="nil"/>
              <w:right w:val="nil"/>
            </w:tcBorders>
          </w:tcPr>
          <w:p w14:paraId="5C108FA9" w14:textId="6641CF66"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0.61**</w:t>
            </w:r>
            <w:r w:rsidRPr="00167A45">
              <w:rPr>
                <w:sz w:val="22"/>
                <w:szCs w:val="24"/>
              </w:rPr>
              <w:br/>
              <w:t>(0.07)</w:t>
            </w:r>
          </w:p>
        </w:tc>
        <w:tc>
          <w:tcPr>
            <w:tcW w:w="1296" w:type="dxa"/>
            <w:tcBorders>
              <w:top w:val="single" w:sz="4" w:space="0" w:color="auto"/>
              <w:left w:val="nil"/>
              <w:bottom w:val="nil"/>
              <w:right w:val="nil"/>
            </w:tcBorders>
          </w:tcPr>
          <w:p w14:paraId="02641B98" w14:textId="7459282F"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-0.37**</w:t>
            </w:r>
            <w:r w:rsidRPr="00167A45">
              <w:rPr>
                <w:sz w:val="22"/>
                <w:szCs w:val="24"/>
              </w:rPr>
              <w:br/>
              <w:t>(0.05)</w:t>
            </w:r>
          </w:p>
        </w:tc>
      </w:tr>
      <w:tr w:rsidR="006C2123" w:rsidRPr="00167A45" w14:paraId="7EF04FA4" w14:textId="77777777" w:rsidTr="006C2123">
        <w:tc>
          <w:tcPr>
            <w:tcW w:w="1871" w:type="dxa"/>
            <w:tcBorders>
              <w:top w:val="nil"/>
              <w:left w:val="nil"/>
              <w:bottom w:val="nil"/>
              <w:right w:val="nil"/>
            </w:tcBorders>
            <w:vAlign w:val="center"/>
          </w:tcPr>
          <w:p w14:paraId="25F482C4" w14:textId="1F719BCE" w:rsidR="006C2123" w:rsidRPr="00167A45" w:rsidRDefault="006C2123" w:rsidP="006C2123">
            <w:pPr>
              <w:widowControl w:val="0"/>
              <w:autoSpaceDE w:val="0"/>
              <w:autoSpaceDN w:val="0"/>
              <w:adjustRightInd w:val="0"/>
              <w:spacing w:before="20" w:after="20"/>
              <w:rPr>
                <w:sz w:val="22"/>
                <w:szCs w:val="22"/>
              </w:rPr>
            </w:pPr>
            <w:r w:rsidRPr="00167A45">
              <w:rPr>
                <w:sz w:val="22"/>
                <w:szCs w:val="22"/>
              </w:rPr>
              <w:t>Roma × GPA (grade 8)</w:t>
            </w:r>
          </w:p>
        </w:tc>
        <w:tc>
          <w:tcPr>
            <w:tcW w:w="1296" w:type="dxa"/>
            <w:tcBorders>
              <w:top w:val="nil"/>
              <w:left w:val="nil"/>
              <w:bottom w:val="nil"/>
              <w:right w:val="nil"/>
            </w:tcBorders>
          </w:tcPr>
          <w:p w14:paraId="30496734" w14:textId="6F89DC8A"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0.18</w:t>
            </w:r>
            <w:r w:rsidRPr="00167A45">
              <w:rPr>
                <w:sz w:val="22"/>
                <w:szCs w:val="24"/>
              </w:rPr>
              <w:br/>
              <w:t>(0.15)</w:t>
            </w:r>
          </w:p>
        </w:tc>
        <w:tc>
          <w:tcPr>
            <w:tcW w:w="1296" w:type="dxa"/>
            <w:tcBorders>
              <w:top w:val="nil"/>
              <w:left w:val="nil"/>
              <w:bottom w:val="nil"/>
              <w:right w:val="nil"/>
            </w:tcBorders>
          </w:tcPr>
          <w:p w14:paraId="0B09131B" w14:textId="700DFE06"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-0.20</w:t>
            </w:r>
            <w:r w:rsidRPr="00167A45">
              <w:rPr>
                <w:sz w:val="22"/>
                <w:szCs w:val="24"/>
              </w:rPr>
              <w:br/>
              <w:t>(0.12)</w:t>
            </w:r>
          </w:p>
        </w:tc>
        <w:tc>
          <w:tcPr>
            <w:tcW w:w="1296" w:type="dxa"/>
            <w:tcBorders>
              <w:top w:val="nil"/>
              <w:left w:val="nil"/>
              <w:bottom w:val="nil"/>
              <w:right w:val="nil"/>
            </w:tcBorders>
          </w:tcPr>
          <w:p w14:paraId="762EA4C8" w14:textId="50D71D09"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-0.01</w:t>
            </w:r>
            <w:r w:rsidRPr="00167A45">
              <w:rPr>
                <w:sz w:val="22"/>
                <w:szCs w:val="24"/>
              </w:rPr>
              <w:br/>
              <w:t>(0.10)</w:t>
            </w:r>
          </w:p>
        </w:tc>
        <w:tc>
          <w:tcPr>
            <w:tcW w:w="1296" w:type="dxa"/>
            <w:tcBorders>
              <w:top w:val="nil"/>
              <w:left w:val="nil"/>
              <w:bottom w:val="nil"/>
              <w:right w:val="nil"/>
            </w:tcBorders>
          </w:tcPr>
          <w:p w14:paraId="767492C6" w14:textId="77456DE7"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-0.02</w:t>
            </w:r>
            <w:r w:rsidRPr="00167A45">
              <w:rPr>
                <w:sz w:val="22"/>
                <w:szCs w:val="24"/>
              </w:rPr>
              <w:br/>
              <w:t>(0.05)</w:t>
            </w:r>
          </w:p>
        </w:tc>
        <w:tc>
          <w:tcPr>
            <w:tcW w:w="1296" w:type="dxa"/>
            <w:tcBorders>
              <w:top w:val="nil"/>
              <w:left w:val="nil"/>
              <w:bottom w:val="nil"/>
              <w:right w:val="nil"/>
            </w:tcBorders>
          </w:tcPr>
          <w:p w14:paraId="712FBB86" w14:textId="43387B30"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0.19</w:t>
            </w:r>
            <w:r w:rsidRPr="00167A45">
              <w:rPr>
                <w:sz w:val="22"/>
                <w:szCs w:val="24"/>
              </w:rPr>
              <w:br/>
              <w:t>(0.14)</w:t>
            </w:r>
          </w:p>
        </w:tc>
        <w:tc>
          <w:tcPr>
            <w:tcW w:w="1296" w:type="dxa"/>
            <w:tcBorders>
              <w:top w:val="nil"/>
              <w:left w:val="nil"/>
              <w:bottom w:val="nil"/>
              <w:right w:val="nil"/>
            </w:tcBorders>
          </w:tcPr>
          <w:p w14:paraId="4F39FEC9" w14:textId="2BA19686"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-0.19</w:t>
            </w:r>
            <w:r w:rsidRPr="00167A45">
              <w:rPr>
                <w:sz w:val="22"/>
                <w:szCs w:val="24"/>
              </w:rPr>
              <w:br/>
              <w:t>(0.12)</w:t>
            </w:r>
          </w:p>
        </w:tc>
      </w:tr>
      <w:tr w:rsidR="006C2123" w:rsidRPr="00167A45" w14:paraId="3E1A7FF5" w14:textId="77777777" w:rsidTr="006C2123">
        <w:tc>
          <w:tcPr>
            <w:tcW w:w="1871" w:type="dxa"/>
            <w:tcBorders>
              <w:top w:val="nil"/>
              <w:left w:val="nil"/>
              <w:bottom w:val="single" w:sz="4" w:space="0" w:color="auto"/>
              <w:right w:val="nil"/>
            </w:tcBorders>
            <w:vAlign w:val="center"/>
          </w:tcPr>
          <w:p w14:paraId="642C329F" w14:textId="77777777" w:rsidR="006C2123" w:rsidRPr="00167A45" w:rsidRDefault="006C2123" w:rsidP="006C2123">
            <w:pPr>
              <w:widowControl w:val="0"/>
              <w:autoSpaceDE w:val="0"/>
              <w:autoSpaceDN w:val="0"/>
              <w:adjustRightInd w:val="0"/>
              <w:spacing w:before="20" w:after="20"/>
              <w:rPr>
                <w:sz w:val="22"/>
                <w:szCs w:val="22"/>
              </w:rPr>
            </w:pPr>
            <w:r w:rsidRPr="00167A45">
              <w:rPr>
                <w:sz w:val="22"/>
                <w:szCs w:val="22"/>
              </w:rPr>
              <w:t>Roma</w:t>
            </w:r>
          </w:p>
        </w:tc>
        <w:tc>
          <w:tcPr>
            <w:tcW w:w="1296" w:type="dxa"/>
            <w:tcBorders>
              <w:top w:val="nil"/>
              <w:left w:val="nil"/>
              <w:bottom w:val="single" w:sz="4" w:space="0" w:color="auto"/>
              <w:right w:val="nil"/>
            </w:tcBorders>
          </w:tcPr>
          <w:p w14:paraId="0E9EFB45" w14:textId="508C618C"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0.05</w:t>
            </w:r>
            <w:r w:rsidRPr="00167A45">
              <w:rPr>
                <w:sz w:val="22"/>
                <w:szCs w:val="24"/>
              </w:rPr>
              <w:br/>
              <w:t>(0.15)</w:t>
            </w:r>
          </w:p>
        </w:tc>
        <w:tc>
          <w:tcPr>
            <w:tcW w:w="1296" w:type="dxa"/>
            <w:tcBorders>
              <w:top w:val="nil"/>
              <w:left w:val="nil"/>
              <w:bottom w:val="single" w:sz="4" w:space="0" w:color="auto"/>
              <w:right w:val="nil"/>
            </w:tcBorders>
          </w:tcPr>
          <w:p w14:paraId="041A4310" w14:textId="403FA95A"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0.02</w:t>
            </w:r>
            <w:r w:rsidRPr="00167A45">
              <w:rPr>
                <w:sz w:val="22"/>
                <w:szCs w:val="24"/>
              </w:rPr>
              <w:br/>
              <w:t>(0.13)</w:t>
            </w:r>
          </w:p>
        </w:tc>
        <w:tc>
          <w:tcPr>
            <w:tcW w:w="1296" w:type="dxa"/>
            <w:tcBorders>
              <w:top w:val="nil"/>
              <w:left w:val="nil"/>
              <w:bottom w:val="single" w:sz="4" w:space="0" w:color="auto"/>
              <w:right w:val="nil"/>
            </w:tcBorders>
          </w:tcPr>
          <w:p w14:paraId="7E8B6ABD" w14:textId="622F2B5C"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0.58**</w:t>
            </w:r>
            <w:r w:rsidRPr="00167A45">
              <w:rPr>
                <w:sz w:val="22"/>
                <w:szCs w:val="24"/>
              </w:rPr>
              <w:br/>
              <w:t>(0.11)</w:t>
            </w:r>
          </w:p>
        </w:tc>
        <w:tc>
          <w:tcPr>
            <w:tcW w:w="1296" w:type="dxa"/>
            <w:tcBorders>
              <w:top w:val="nil"/>
              <w:left w:val="nil"/>
              <w:bottom w:val="single" w:sz="4" w:space="0" w:color="auto"/>
              <w:right w:val="nil"/>
            </w:tcBorders>
          </w:tcPr>
          <w:p w14:paraId="458AE220" w14:textId="66B25687"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-0.15*</w:t>
            </w:r>
            <w:r w:rsidRPr="00167A45">
              <w:rPr>
                <w:sz w:val="22"/>
                <w:szCs w:val="24"/>
              </w:rPr>
              <w:br/>
              <w:t>(0.06)</w:t>
            </w:r>
          </w:p>
        </w:tc>
        <w:tc>
          <w:tcPr>
            <w:tcW w:w="1296" w:type="dxa"/>
            <w:tcBorders>
              <w:top w:val="nil"/>
              <w:left w:val="nil"/>
              <w:bottom w:val="single" w:sz="4" w:space="0" w:color="auto"/>
              <w:right w:val="nil"/>
            </w:tcBorders>
          </w:tcPr>
          <w:p w14:paraId="7C11BD10" w14:textId="57159E19"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-0.53**</w:t>
            </w:r>
            <w:r w:rsidRPr="00167A45">
              <w:rPr>
                <w:sz w:val="22"/>
                <w:szCs w:val="24"/>
              </w:rPr>
              <w:br/>
              <w:t>(0.14)</w:t>
            </w:r>
          </w:p>
        </w:tc>
        <w:tc>
          <w:tcPr>
            <w:tcW w:w="1296" w:type="dxa"/>
            <w:tcBorders>
              <w:top w:val="nil"/>
              <w:left w:val="nil"/>
              <w:bottom w:val="single" w:sz="4" w:space="0" w:color="auto"/>
              <w:right w:val="nil"/>
            </w:tcBorders>
          </w:tcPr>
          <w:p w14:paraId="4F8F0E0A" w14:textId="1E667569"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0.17</w:t>
            </w:r>
            <w:r w:rsidRPr="00167A45">
              <w:rPr>
                <w:sz w:val="22"/>
                <w:szCs w:val="24"/>
              </w:rPr>
              <w:br/>
              <w:t>(0.10)</w:t>
            </w:r>
          </w:p>
        </w:tc>
      </w:tr>
      <w:tr w:rsidR="006C2123" w:rsidRPr="00167A45" w14:paraId="22A252EB" w14:textId="77777777" w:rsidTr="006C2123">
        <w:tc>
          <w:tcPr>
            <w:tcW w:w="1871" w:type="dxa"/>
            <w:tcBorders>
              <w:top w:val="single" w:sz="4" w:space="0" w:color="auto"/>
              <w:left w:val="nil"/>
              <w:bottom w:val="nil"/>
              <w:right w:val="nil"/>
            </w:tcBorders>
            <w:vAlign w:val="center"/>
          </w:tcPr>
          <w:p w14:paraId="19ABAA2E" w14:textId="60E01446" w:rsidR="006C2123" w:rsidRPr="00167A45" w:rsidRDefault="006C2123" w:rsidP="006C2123">
            <w:pPr>
              <w:widowControl w:val="0"/>
              <w:autoSpaceDE w:val="0"/>
              <w:autoSpaceDN w:val="0"/>
              <w:adjustRightInd w:val="0"/>
              <w:rPr>
                <w:sz w:val="22"/>
                <w:szCs w:val="22"/>
              </w:rPr>
            </w:pPr>
            <w:r w:rsidRPr="00167A45">
              <w:rPr>
                <w:sz w:val="22"/>
                <w:szCs w:val="22"/>
              </w:rPr>
              <w:t>p value on GPA(g</w:t>
            </w:r>
            <w:proofErr w:type="gramStart"/>
            <w:r w:rsidR="00637D3B" w:rsidRPr="00167A45">
              <w:rPr>
                <w:sz w:val="22"/>
                <w:szCs w:val="22"/>
              </w:rPr>
              <w:t>8</w:t>
            </w:r>
            <w:r w:rsidRPr="00167A45">
              <w:rPr>
                <w:sz w:val="22"/>
                <w:szCs w:val="22"/>
              </w:rPr>
              <w:t>)+</w:t>
            </w:r>
            <w:proofErr w:type="gramEnd"/>
            <w:r w:rsidRPr="00167A45">
              <w:rPr>
                <w:sz w:val="22"/>
                <w:szCs w:val="22"/>
              </w:rPr>
              <w:t xml:space="preserve"> Roma × GPA(g</w:t>
            </w:r>
            <w:r w:rsidR="00637D3B" w:rsidRPr="00167A45">
              <w:rPr>
                <w:sz w:val="22"/>
                <w:szCs w:val="22"/>
              </w:rPr>
              <w:t>8</w:t>
            </w:r>
            <w:r w:rsidRPr="00167A45">
              <w:rPr>
                <w:sz w:val="22"/>
                <w:szCs w:val="22"/>
              </w:rPr>
              <w:t>)</w:t>
            </w:r>
          </w:p>
        </w:tc>
        <w:tc>
          <w:tcPr>
            <w:tcW w:w="1296" w:type="dxa"/>
            <w:tcBorders>
              <w:top w:val="single" w:sz="4" w:space="0" w:color="auto"/>
              <w:left w:val="nil"/>
              <w:bottom w:val="nil"/>
              <w:right w:val="nil"/>
            </w:tcBorders>
          </w:tcPr>
          <w:p w14:paraId="69AC67D2" w14:textId="7ABA55F3"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0.00</w:t>
            </w:r>
          </w:p>
        </w:tc>
        <w:tc>
          <w:tcPr>
            <w:tcW w:w="1296" w:type="dxa"/>
            <w:tcBorders>
              <w:top w:val="single" w:sz="4" w:space="0" w:color="auto"/>
              <w:left w:val="nil"/>
              <w:bottom w:val="nil"/>
              <w:right w:val="nil"/>
            </w:tcBorders>
          </w:tcPr>
          <w:p w14:paraId="1617DD93" w14:textId="2683E5F9"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0.00</w:t>
            </w:r>
          </w:p>
        </w:tc>
        <w:tc>
          <w:tcPr>
            <w:tcW w:w="1296" w:type="dxa"/>
            <w:tcBorders>
              <w:top w:val="single" w:sz="4" w:space="0" w:color="auto"/>
              <w:left w:val="nil"/>
              <w:bottom w:val="nil"/>
              <w:right w:val="nil"/>
            </w:tcBorders>
          </w:tcPr>
          <w:p w14:paraId="2C9C14AA" w14:textId="6278DA78"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0.31</w:t>
            </w:r>
          </w:p>
        </w:tc>
        <w:tc>
          <w:tcPr>
            <w:tcW w:w="1296" w:type="dxa"/>
            <w:tcBorders>
              <w:top w:val="single" w:sz="4" w:space="0" w:color="auto"/>
              <w:left w:val="nil"/>
              <w:bottom w:val="nil"/>
              <w:right w:val="nil"/>
            </w:tcBorders>
          </w:tcPr>
          <w:p w14:paraId="7AD18370" w14:textId="38C11F20"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0.42</w:t>
            </w:r>
          </w:p>
        </w:tc>
        <w:tc>
          <w:tcPr>
            <w:tcW w:w="1296" w:type="dxa"/>
            <w:tcBorders>
              <w:top w:val="single" w:sz="4" w:space="0" w:color="auto"/>
              <w:left w:val="nil"/>
              <w:bottom w:val="nil"/>
              <w:right w:val="nil"/>
            </w:tcBorders>
          </w:tcPr>
          <w:p w14:paraId="52AC5D0B" w14:textId="5416C890"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0.00</w:t>
            </w:r>
          </w:p>
        </w:tc>
        <w:tc>
          <w:tcPr>
            <w:tcW w:w="1296" w:type="dxa"/>
            <w:tcBorders>
              <w:top w:val="single" w:sz="4" w:space="0" w:color="auto"/>
              <w:left w:val="nil"/>
              <w:bottom w:val="nil"/>
              <w:right w:val="nil"/>
            </w:tcBorders>
          </w:tcPr>
          <w:p w14:paraId="397A447D" w14:textId="269E17DD" w:rsidR="006C2123" w:rsidRPr="00167A45" w:rsidRDefault="006C2123" w:rsidP="006C2123">
            <w:pPr>
              <w:widowControl w:val="0"/>
              <w:autoSpaceDE w:val="0"/>
              <w:autoSpaceDN w:val="0"/>
              <w:adjustRightInd w:val="0"/>
              <w:spacing w:before="20" w:after="20"/>
              <w:jc w:val="center"/>
              <w:rPr>
                <w:sz w:val="22"/>
                <w:szCs w:val="24"/>
              </w:rPr>
            </w:pPr>
            <w:r w:rsidRPr="00167A45">
              <w:rPr>
                <w:sz w:val="22"/>
                <w:szCs w:val="24"/>
              </w:rPr>
              <w:t>0.00</w:t>
            </w:r>
          </w:p>
        </w:tc>
      </w:tr>
      <w:tr w:rsidR="006C2123" w:rsidRPr="00167A45" w14:paraId="21F8A1AC" w14:textId="77777777" w:rsidTr="006C2123">
        <w:tc>
          <w:tcPr>
            <w:tcW w:w="1871" w:type="dxa"/>
            <w:tcBorders>
              <w:top w:val="nil"/>
              <w:left w:val="nil"/>
              <w:bottom w:val="nil"/>
              <w:right w:val="nil"/>
            </w:tcBorders>
            <w:vAlign w:val="center"/>
          </w:tcPr>
          <w:p w14:paraId="4853BD3D" w14:textId="77777777" w:rsidR="006C2123" w:rsidRPr="00167A45" w:rsidRDefault="006C2123" w:rsidP="006C2123">
            <w:pPr>
              <w:widowControl w:val="0"/>
              <w:autoSpaceDE w:val="0"/>
              <w:autoSpaceDN w:val="0"/>
              <w:adjustRightInd w:val="0"/>
              <w:rPr>
                <w:sz w:val="22"/>
                <w:szCs w:val="22"/>
              </w:rPr>
            </w:pPr>
            <w:r w:rsidRPr="00167A45">
              <w:rPr>
                <w:sz w:val="22"/>
                <w:szCs w:val="22"/>
              </w:rPr>
              <w:t>Class FE</w:t>
            </w:r>
          </w:p>
        </w:tc>
        <w:tc>
          <w:tcPr>
            <w:tcW w:w="1296" w:type="dxa"/>
            <w:tcBorders>
              <w:top w:val="nil"/>
              <w:left w:val="nil"/>
              <w:bottom w:val="nil"/>
              <w:right w:val="nil"/>
            </w:tcBorders>
            <w:vAlign w:val="center"/>
          </w:tcPr>
          <w:p w14:paraId="4F8FAC05"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YES</w:t>
            </w:r>
          </w:p>
        </w:tc>
        <w:tc>
          <w:tcPr>
            <w:tcW w:w="1296" w:type="dxa"/>
            <w:tcBorders>
              <w:top w:val="nil"/>
              <w:left w:val="nil"/>
              <w:bottom w:val="nil"/>
              <w:right w:val="nil"/>
            </w:tcBorders>
            <w:vAlign w:val="center"/>
          </w:tcPr>
          <w:p w14:paraId="55C71402"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YES</w:t>
            </w:r>
          </w:p>
        </w:tc>
        <w:tc>
          <w:tcPr>
            <w:tcW w:w="1296" w:type="dxa"/>
            <w:tcBorders>
              <w:top w:val="nil"/>
              <w:left w:val="nil"/>
              <w:bottom w:val="nil"/>
              <w:right w:val="nil"/>
            </w:tcBorders>
            <w:vAlign w:val="center"/>
          </w:tcPr>
          <w:p w14:paraId="5157628C"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YES</w:t>
            </w:r>
          </w:p>
        </w:tc>
        <w:tc>
          <w:tcPr>
            <w:tcW w:w="1296" w:type="dxa"/>
            <w:tcBorders>
              <w:top w:val="nil"/>
              <w:left w:val="nil"/>
              <w:bottom w:val="nil"/>
              <w:right w:val="nil"/>
            </w:tcBorders>
            <w:vAlign w:val="center"/>
          </w:tcPr>
          <w:p w14:paraId="206C7C30"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YES</w:t>
            </w:r>
          </w:p>
        </w:tc>
        <w:tc>
          <w:tcPr>
            <w:tcW w:w="1296" w:type="dxa"/>
            <w:tcBorders>
              <w:top w:val="nil"/>
              <w:left w:val="nil"/>
              <w:bottom w:val="nil"/>
              <w:right w:val="nil"/>
            </w:tcBorders>
            <w:vAlign w:val="center"/>
          </w:tcPr>
          <w:p w14:paraId="7CE5036B"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YES</w:t>
            </w:r>
          </w:p>
        </w:tc>
        <w:tc>
          <w:tcPr>
            <w:tcW w:w="1296" w:type="dxa"/>
            <w:tcBorders>
              <w:top w:val="nil"/>
              <w:left w:val="nil"/>
              <w:bottom w:val="nil"/>
              <w:right w:val="nil"/>
            </w:tcBorders>
            <w:vAlign w:val="center"/>
          </w:tcPr>
          <w:p w14:paraId="78C112BC"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YES</w:t>
            </w:r>
          </w:p>
        </w:tc>
      </w:tr>
      <w:tr w:rsidR="006C2123" w:rsidRPr="00167A45" w14:paraId="6E1FAC0D" w14:textId="77777777" w:rsidTr="006C2123">
        <w:tc>
          <w:tcPr>
            <w:tcW w:w="1871" w:type="dxa"/>
            <w:tcBorders>
              <w:top w:val="nil"/>
              <w:left w:val="nil"/>
              <w:bottom w:val="single" w:sz="4" w:space="0" w:color="auto"/>
              <w:right w:val="nil"/>
            </w:tcBorders>
            <w:vAlign w:val="center"/>
          </w:tcPr>
          <w:p w14:paraId="5A5F0233" w14:textId="77777777" w:rsidR="006C2123" w:rsidRPr="00167A45" w:rsidRDefault="006C2123" w:rsidP="006C2123">
            <w:pPr>
              <w:widowControl w:val="0"/>
              <w:autoSpaceDE w:val="0"/>
              <w:autoSpaceDN w:val="0"/>
              <w:adjustRightInd w:val="0"/>
              <w:rPr>
                <w:sz w:val="22"/>
                <w:szCs w:val="22"/>
              </w:rPr>
            </w:pPr>
            <w:r w:rsidRPr="00167A45">
              <w:rPr>
                <w:sz w:val="22"/>
                <w:szCs w:val="22"/>
              </w:rPr>
              <w:t>N</w:t>
            </w:r>
          </w:p>
        </w:tc>
        <w:tc>
          <w:tcPr>
            <w:tcW w:w="1296" w:type="dxa"/>
            <w:tcBorders>
              <w:top w:val="nil"/>
              <w:left w:val="nil"/>
              <w:bottom w:val="single" w:sz="4" w:space="0" w:color="auto"/>
              <w:right w:val="nil"/>
            </w:tcBorders>
            <w:vAlign w:val="center"/>
          </w:tcPr>
          <w:p w14:paraId="09E439A5"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2477</w:t>
            </w:r>
          </w:p>
        </w:tc>
        <w:tc>
          <w:tcPr>
            <w:tcW w:w="1296" w:type="dxa"/>
            <w:tcBorders>
              <w:top w:val="nil"/>
              <w:left w:val="nil"/>
              <w:bottom w:val="single" w:sz="4" w:space="0" w:color="auto"/>
              <w:right w:val="nil"/>
            </w:tcBorders>
            <w:vAlign w:val="center"/>
          </w:tcPr>
          <w:p w14:paraId="13841DA0"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2477</w:t>
            </w:r>
          </w:p>
        </w:tc>
        <w:tc>
          <w:tcPr>
            <w:tcW w:w="1296" w:type="dxa"/>
            <w:tcBorders>
              <w:top w:val="nil"/>
              <w:left w:val="nil"/>
              <w:bottom w:val="single" w:sz="4" w:space="0" w:color="auto"/>
              <w:right w:val="nil"/>
            </w:tcBorders>
            <w:vAlign w:val="center"/>
          </w:tcPr>
          <w:p w14:paraId="4E713CD2"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2477</w:t>
            </w:r>
          </w:p>
        </w:tc>
        <w:tc>
          <w:tcPr>
            <w:tcW w:w="1296" w:type="dxa"/>
            <w:tcBorders>
              <w:top w:val="nil"/>
              <w:left w:val="nil"/>
              <w:bottom w:val="single" w:sz="4" w:space="0" w:color="auto"/>
              <w:right w:val="nil"/>
            </w:tcBorders>
            <w:vAlign w:val="center"/>
          </w:tcPr>
          <w:p w14:paraId="693718E2"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2477</w:t>
            </w:r>
          </w:p>
        </w:tc>
        <w:tc>
          <w:tcPr>
            <w:tcW w:w="1296" w:type="dxa"/>
            <w:tcBorders>
              <w:top w:val="nil"/>
              <w:left w:val="nil"/>
              <w:bottom w:val="single" w:sz="4" w:space="0" w:color="auto"/>
              <w:right w:val="nil"/>
            </w:tcBorders>
            <w:vAlign w:val="center"/>
          </w:tcPr>
          <w:p w14:paraId="01C272B8"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2477</w:t>
            </w:r>
          </w:p>
        </w:tc>
        <w:tc>
          <w:tcPr>
            <w:tcW w:w="1296" w:type="dxa"/>
            <w:tcBorders>
              <w:top w:val="nil"/>
              <w:left w:val="nil"/>
              <w:bottom w:val="single" w:sz="4" w:space="0" w:color="auto"/>
              <w:right w:val="nil"/>
            </w:tcBorders>
            <w:vAlign w:val="center"/>
          </w:tcPr>
          <w:p w14:paraId="1BB79D71" w14:textId="77777777" w:rsidR="006C2123" w:rsidRPr="00167A45" w:rsidRDefault="006C2123" w:rsidP="006C2123">
            <w:pPr>
              <w:widowControl w:val="0"/>
              <w:autoSpaceDE w:val="0"/>
              <w:autoSpaceDN w:val="0"/>
              <w:adjustRightInd w:val="0"/>
              <w:jc w:val="center"/>
              <w:rPr>
                <w:sz w:val="22"/>
                <w:szCs w:val="22"/>
              </w:rPr>
            </w:pPr>
            <w:r w:rsidRPr="00167A45">
              <w:rPr>
                <w:sz w:val="22"/>
                <w:szCs w:val="22"/>
              </w:rPr>
              <w:t>2477</w:t>
            </w:r>
          </w:p>
        </w:tc>
      </w:tr>
    </w:tbl>
    <w:p w14:paraId="501861D0" w14:textId="5AB62164" w:rsidR="006C2123" w:rsidRPr="00460A2E" w:rsidRDefault="006C2123" w:rsidP="006C2123">
      <w:pPr>
        <w:pStyle w:val="notes"/>
      </w:pPr>
      <w:r w:rsidRPr="00167A45">
        <w:t xml:space="preserve">Notes: see </w:t>
      </w:r>
      <w:r w:rsidR="0067056B">
        <w:t>Table C15</w:t>
      </w:r>
      <w:r w:rsidRPr="00167A45">
        <w:t xml:space="preserve">. Baseline regressions excluding students without grade 6 GPA. Standard errors, clustered at the class level, are in parentheses. </w:t>
      </w:r>
      <w:r w:rsidRPr="00167A45">
        <w:rPr>
          <w:sz w:val="19"/>
          <w:szCs w:val="19"/>
        </w:rPr>
        <w:t xml:space="preserve">* </w:t>
      </w:r>
      <w:r w:rsidRPr="00167A45">
        <w:rPr>
          <w:i/>
          <w:iCs/>
          <w:sz w:val="19"/>
          <w:szCs w:val="19"/>
        </w:rPr>
        <w:t>p</w:t>
      </w:r>
      <w:r w:rsidRPr="00167A45">
        <w:rPr>
          <w:sz w:val="19"/>
          <w:szCs w:val="19"/>
        </w:rPr>
        <w:t xml:space="preserve">&lt;0.05; ** </w:t>
      </w:r>
      <w:r w:rsidRPr="00167A45">
        <w:rPr>
          <w:i/>
          <w:iCs/>
          <w:sz w:val="19"/>
          <w:szCs w:val="19"/>
        </w:rPr>
        <w:t>p</w:t>
      </w:r>
      <w:r w:rsidRPr="00167A45">
        <w:rPr>
          <w:sz w:val="19"/>
          <w:szCs w:val="19"/>
        </w:rPr>
        <w:t>&lt;0.01</w:t>
      </w:r>
    </w:p>
    <w:p w14:paraId="526D4267" w14:textId="77777777" w:rsidR="006C2123" w:rsidRDefault="006C2123" w:rsidP="006C2123"/>
    <w:p w14:paraId="07D685A6" w14:textId="1FC063A6" w:rsidR="0068118D" w:rsidRDefault="0068118D">
      <w:r>
        <w:br w:type="page"/>
      </w:r>
    </w:p>
    <w:p w14:paraId="3663F67C" w14:textId="77777777" w:rsidR="00F45AB3" w:rsidRDefault="00F45AB3" w:rsidP="00D43037">
      <w:pPr>
        <w:pStyle w:val="appendixpara"/>
      </w:pPr>
    </w:p>
    <w:p w14:paraId="6FB1FE5C" w14:textId="77777777" w:rsidR="0068118D" w:rsidRPr="00460A2E" w:rsidRDefault="0068118D" w:rsidP="00D43037">
      <w:pPr>
        <w:pStyle w:val="appendixpara"/>
      </w:pPr>
    </w:p>
    <w:p w14:paraId="2BD9D21B" w14:textId="49B673AC" w:rsidR="001B3C51" w:rsidRPr="00460A2E" w:rsidRDefault="007B3F07" w:rsidP="007B3F07">
      <w:pPr>
        <w:pStyle w:val="Kpalrs"/>
        <w:rPr>
          <w:i/>
        </w:rPr>
      </w:pPr>
      <w:r>
        <w:t xml:space="preserve">Table </w:t>
      </w:r>
      <w:r w:rsidR="000A443D">
        <w:t>28</w:t>
      </w:r>
      <w:r>
        <w:t xml:space="preserve">. </w:t>
      </w:r>
      <w:r w:rsidR="001B3C51" w:rsidRPr="00460A2E">
        <w:t xml:space="preserve">Friends and adversaries as function of GPA. </w:t>
      </w:r>
      <w:r w:rsidR="001B3C51" w:rsidRPr="00460A2E">
        <w:rPr>
          <w:i/>
        </w:rPr>
        <w:t xml:space="preserve">Nominations weighted by the friends of the nominating students. </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DC10A9" w14:paraId="33BFDC9F" w14:textId="77777777" w:rsidTr="001B0910">
        <w:tc>
          <w:tcPr>
            <w:tcW w:w="1871" w:type="dxa"/>
            <w:vMerge w:val="restart"/>
            <w:tcBorders>
              <w:top w:val="single" w:sz="4" w:space="0" w:color="auto"/>
              <w:left w:val="nil"/>
              <w:right w:val="nil"/>
            </w:tcBorders>
            <w:vAlign w:val="center"/>
          </w:tcPr>
          <w:p w14:paraId="195EB7F5" w14:textId="33754A09" w:rsidR="00DC10A9" w:rsidRPr="00090CE3" w:rsidRDefault="00DC10A9" w:rsidP="001B0910">
            <w:pPr>
              <w:widowControl w:val="0"/>
              <w:autoSpaceDE w:val="0"/>
              <w:autoSpaceDN w:val="0"/>
              <w:adjustRightInd w:val="0"/>
              <w:rPr>
                <w:sz w:val="22"/>
                <w:szCs w:val="22"/>
              </w:rPr>
            </w:pPr>
            <w:r w:rsidRPr="00090CE3">
              <w:rPr>
                <w:sz w:val="22"/>
                <w:szCs w:val="22"/>
              </w:rPr>
              <w:t xml:space="preserve">Dep. var.: </w:t>
            </w:r>
            <w:r w:rsidRPr="00DC10A9">
              <w:rPr>
                <w:sz w:val="22"/>
                <w:szCs w:val="24"/>
              </w:rPr>
              <w:t>nominations received from peers weighted by their friends</w:t>
            </w:r>
          </w:p>
        </w:tc>
        <w:tc>
          <w:tcPr>
            <w:tcW w:w="1296" w:type="dxa"/>
            <w:tcBorders>
              <w:top w:val="single" w:sz="4" w:space="0" w:color="auto"/>
              <w:left w:val="nil"/>
              <w:bottom w:val="nil"/>
              <w:right w:val="nil"/>
            </w:tcBorders>
            <w:vAlign w:val="center"/>
          </w:tcPr>
          <w:p w14:paraId="61C3F2D1"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(1)</w:t>
            </w:r>
          </w:p>
        </w:tc>
        <w:tc>
          <w:tcPr>
            <w:tcW w:w="1296" w:type="dxa"/>
            <w:tcBorders>
              <w:top w:val="single" w:sz="4" w:space="0" w:color="auto"/>
              <w:left w:val="nil"/>
              <w:bottom w:val="nil"/>
              <w:right w:val="nil"/>
            </w:tcBorders>
            <w:vAlign w:val="center"/>
          </w:tcPr>
          <w:p w14:paraId="35471A56"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(2)</w:t>
            </w:r>
          </w:p>
        </w:tc>
        <w:tc>
          <w:tcPr>
            <w:tcW w:w="1296" w:type="dxa"/>
            <w:tcBorders>
              <w:top w:val="single" w:sz="4" w:space="0" w:color="auto"/>
              <w:left w:val="nil"/>
              <w:bottom w:val="nil"/>
              <w:right w:val="nil"/>
            </w:tcBorders>
            <w:vAlign w:val="center"/>
          </w:tcPr>
          <w:p w14:paraId="03CA29FD"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(3)</w:t>
            </w:r>
          </w:p>
        </w:tc>
        <w:tc>
          <w:tcPr>
            <w:tcW w:w="1296" w:type="dxa"/>
            <w:tcBorders>
              <w:top w:val="single" w:sz="4" w:space="0" w:color="auto"/>
              <w:left w:val="nil"/>
              <w:bottom w:val="nil"/>
              <w:right w:val="nil"/>
            </w:tcBorders>
            <w:vAlign w:val="center"/>
          </w:tcPr>
          <w:p w14:paraId="7DB99317"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(4)</w:t>
            </w:r>
          </w:p>
        </w:tc>
        <w:tc>
          <w:tcPr>
            <w:tcW w:w="1296" w:type="dxa"/>
            <w:tcBorders>
              <w:top w:val="single" w:sz="4" w:space="0" w:color="auto"/>
              <w:left w:val="nil"/>
              <w:bottom w:val="nil"/>
              <w:right w:val="nil"/>
            </w:tcBorders>
            <w:vAlign w:val="center"/>
          </w:tcPr>
          <w:p w14:paraId="534CE4CC"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(5)</w:t>
            </w:r>
          </w:p>
        </w:tc>
        <w:tc>
          <w:tcPr>
            <w:tcW w:w="1296" w:type="dxa"/>
            <w:tcBorders>
              <w:top w:val="single" w:sz="4" w:space="0" w:color="auto"/>
              <w:left w:val="nil"/>
              <w:bottom w:val="nil"/>
              <w:right w:val="nil"/>
            </w:tcBorders>
            <w:vAlign w:val="center"/>
          </w:tcPr>
          <w:p w14:paraId="47F2414C"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(6)</w:t>
            </w:r>
          </w:p>
        </w:tc>
      </w:tr>
      <w:tr w:rsidR="00DC10A9" w14:paraId="7B8536E2" w14:textId="77777777" w:rsidTr="001B0910">
        <w:tc>
          <w:tcPr>
            <w:tcW w:w="1871" w:type="dxa"/>
            <w:vMerge/>
            <w:tcBorders>
              <w:left w:val="nil"/>
              <w:right w:val="nil"/>
            </w:tcBorders>
            <w:vAlign w:val="center"/>
          </w:tcPr>
          <w:p w14:paraId="627F9BB2" w14:textId="77777777" w:rsidR="00DC10A9" w:rsidRPr="00090CE3" w:rsidRDefault="00DC10A9"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5484F6FF"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nil"/>
              <w:right w:val="nil"/>
            </w:tcBorders>
            <w:vAlign w:val="center"/>
          </w:tcPr>
          <w:p w14:paraId="0C046DBB"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20F2514A"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0B2539C3"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2E2591F5"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725D2C9B"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Adversaries</w:t>
            </w:r>
          </w:p>
        </w:tc>
      </w:tr>
      <w:tr w:rsidR="00DC10A9" w14:paraId="1C3A4321" w14:textId="77777777" w:rsidTr="001B0910">
        <w:tc>
          <w:tcPr>
            <w:tcW w:w="1871" w:type="dxa"/>
            <w:vMerge/>
            <w:tcBorders>
              <w:left w:val="nil"/>
              <w:bottom w:val="nil"/>
              <w:right w:val="nil"/>
            </w:tcBorders>
            <w:vAlign w:val="center"/>
          </w:tcPr>
          <w:p w14:paraId="4097709E" w14:textId="77777777" w:rsidR="00DC10A9" w:rsidRPr="00090CE3" w:rsidRDefault="00DC10A9"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0CC82243" w14:textId="77777777" w:rsidR="00DC10A9" w:rsidRPr="00090CE3" w:rsidRDefault="00DC10A9" w:rsidP="001B0910">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74D7150A" w14:textId="77777777" w:rsidR="00DC10A9" w:rsidRPr="00090CE3" w:rsidRDefault="00DC10A9" w:rsidP="001B0910">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7A4F2361"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490D3F17"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From non-Roma classmates</w:t>
            </w:r>
          </w:p>
        </w:tc>
      </w:tr>
      <w:tr w:rsidR="00DC10A9" w14:paraId="003FAF61" w14:textId="77777777" w:rsidTr="00DC10A9">
        <w:tc>
          <w:tcPr>
            <w:tcW w:w="1871" w:type="dxa"/>
            <w:tcBorders>
              <w:top w:val="single" w:sz="4" w:space="0" w:color="auto"/>
              <w:left w:val="nil"/>
              <w:bottom w:val="nil"/>
              <w:right w:val="nil"/>
            </w:tcBorders>
            <w:vAlign w:val="center"/>
          </w:tcPr>
          <w:p w14:paraId="022E0070" w14:textId="77777777" w:rsidR="00DC10A9" w:rsidRPr="00090CE3" w:rsidRDefault="00DC10A9" w:rsidP="00DC10A9">
            <w:pPr>
              <w:widowControl w:val="0"/>
              <w:autoSpaceDE w:val="0"/>
              <w:autoSpaceDN w:val="0"/>
              <w:adjustRightInd w:val="0"/>
              <w:spacing w:before="20" w:after="20"/>
              <w:rPr>
                <w:sz w:val="22"/>
                <w:szCs w:val="22"/>
              </w:rPr>
            </w:pPr>
            <w:r w:rsidRPr="00090CE3">
              <w:rPr>
                <w:sz w:val="22"/>
                <w:szCs w:val="22"/>
              </w:rPr>
              <w:t>GPA</w:t>
            </w:r>
          </w:p>
        </w:tc>
        <w:tc>
          <w:tcPr>
            <w:tcW w:w="1296" w:type="dxa"/>
            <w:tcBorders>
              <w:top w:val="single" w:sz="4" w:space="0" w:color="auto"/>
              <w:left w:val="nil"/>
              <w:bottom w:val="nil"/>
              <w:right w:val="nil"/>
            </w:tcBorders>
            <w:vAlign w:val="center"/>
          </w:tcPr>
          <w:p w14:paraId="39D38C0C" w14:textId="4456AD5A" w:rsidR="00DC10A9" w:rsidRPr="00DC10A9" w:rsidRDefault="00DC10A9" w:rsidP="00DC10A9">
            <w:pPr>
              <w:widowControl w:val="0"/>
              <w:autoSpaceDE w:val="0"/>
              <w:autoSpaceDN w:val="0"/>
              <w:adjustRightInd w:val="0"/>
              <w:spacing w:before="20" w:after="20"/>
              <w:jc w:val="center"/>
              <w:rPr>
                <w:sz w:val="22"/>
                <w:szCs w:val="22"/>
              </w:rPr>
            </w:pPr>
            <w:r w:rsidRPr="00DC10A9">
              <w:rPr>
                <w:sz w:val="22"/>
                <w:szCs w:val="24"/>
              </w:rPr>
              <w:t>0.84</w:t>
            </w:r>
            <w:r w:rsidRPr="00DC10A9">
              <w:rPr>
                <w:sz w:val="22"/>
                <w:szCs w:val="24"/>
                <w:vertAlign w:val="superscript"/>
              </w:rPr>
              <w:t>**</w:t>
            </w:r>
            <w:r w:rsidRPr="00DC10A9">
              <w:rPr>
                <w:sz w:val="22"/>
                <w:szCs w:val="24"/>
              </w:rPr>
              <w:br/>
              <w:t>(0.13)</w:t>
            </w:r>
          </w:p>
        </w:tc>
        <w:tc>
          <w:tcPr>
            <w:tcW w:w="1296" w:type="dxa"/>
            <w:tcBorders>
              <w:top w:val="single" w:sz="4" w:space="0" w:color="auto"/>
              <w:left w:val="nil"/>
              <w:bottom w:val="nil"/>
              <w:right w:val="nil"/>
            </w:tcBorders>
            <w:vAlign w:val="center"/>
          </w:tcPr>
          <w:p w14:paraId="03B08D85" w14:textId="17A770A4" w:rsidR="00DC10A9" w:rsidRPr="00DC10A9" w:rsidRDefault="00DC10A9" w:rsidP="00DC10A9">
            <w:pPr>
              <w:widowControl w:val="0"/>
              <w:autoSpaceDE w:val="0"/>
              <w:autoSpaceDN w:val="0"/>
              <w:adjustRightInd w:val="0"/>
              <w:spacing w:before="20" w:after="20"/>
              <w:jc w:val="center"/>
              <w:rPr>
                <w:sz w:val="22"/>
                <w:szCs w:val="22"/>
              </w:rPr>
            </w:pPr>
            <w:r w:rsidRPr="00DC10A9">
              <w:rPr>
                <w:sz w:val="22"/>
                <w:szCs w:val="24"/>
              </w:rPr>
              <w:t>-0.45</w:t>
            </w:r>
            <w:r w:rsidRPr="00DC10A9">
              <w:rPr>
                <w:sz w:val="22"/>
                <w:szCs w:val="24"/>
                <w:vertAlign w:val="superscript"/>
              </w:rPr>
              <w:t>**</w:t>
            </w:r>
            <w:r w:rsidRPr="00DC10A9">
              <w:rPr>
                <w:sz w:val="22"/>
                <w:szCs w:val="24"/>
              </w:rPr>
              <w:br/>
              <w:t>(0.10)</w:t>
            </w:r>
          </w:p>
        </w:tc>
        <w:tc>
          <w:tcPr>
            <w:tcW w:w="1296" w:type="dxa"/>
            <w:tcBorders>
              <w:top w:val="single" w:sz="4" w:space="0" w:color="auto"/>
              <w:left w:val="nil"/>
              <w:bottom w:val="nil"/>
              <w:right w:val="nil"/>
            </w:tcBorders>
            <w:vAlign w:val="center"/>
          </w:tcPr>
          <w:p w14:paraId="2731D3AD" w14:textId="3FAC8CDF" w:rsidR="00DC10A9" w:rsidRPr="00DC10A9" w:rsidRDefault="00DC10A9" w:rsidP="00DC10A9">
            <w:pPr>
              <w:widowControl w:val="0"/>
              <w:autoSpaceDE w:val="0"/>
              <w:autoSpaceDN w:val="0"/>
              <w:adjustRightInd w:val="0"/>
              <w:spacing w:before="20" w:after="20"/>
              <w:jc w:val="center"/>
              <w:rPr>
                <w:sz w:val="22"/>
                <w:szCs w:val="22"/>
              </w:rPr>
            </w:pPr>
            <w:r w:rsidRPr="00DC10A9">
              <w:rPr>
                <w:sz w:val="22"/>
                <w:szCs w:val="24"/>
              </w:rPr>
              <w:t>-0.09</w:t>
            </w:r>
            <w:r w:rsidRPr="00DC10A9">
              <w:rPr>
                <w:sz w:val="22"/>
                <w:szCs w:val="24"/>
                <w:vertAlign w:val="superscript"/>
              </w:rPr>
              <w:t>**</w:t>
            </w:r>
            <w:r w:rsidRPr="00DC10A9">
              <w:rPr>
                <w:sz w:val="22"/>
                <w:szCs w:val="24"/>
              </w:rPr>
              <w:br/>
              <w:t>(0.02)</w:t>
            </w:r>
          </w:p>
        </w:tc>
        <w:tc>
          <w:tcPr>
            <w:tcW w:w="1296" w:type="dxa"/>
            <w:tcBorders>
              <w:top w:val="single" w:sz="4" w:space="0" w:color="auto"/>
              <w:left w:val="nil"/>
              <w:bottom w:val="nil"/>
              <w:right w:val="nil"/>
            </w:tcBorders>
            <w:vAlign w:val="center"/>
          </w:tcPr>
          <w:p w14:paraId="3D925BB4" w14:textId="2E51C3B9" w:rsidR="00DC10A9" w:rsidRPr="00DC10A9" w:rsidRDefault="00DC10A9" w:rsidP="00DC10A9">
            <w:pPr>
              <w:widowControl w:val="0"/>
              <w:autoSpaceDE w:val="0"/>
              <w:autoSpaceDN w:val="0"/>
              <w:adjustRightInd w:val="0"/>
              <w:spacing w:before="20" w:after="20"/>
              <w:jc w:val="center"/>
              <w:rPr>
                <w:sz w:val="22"/>
                <w:szCs w:val="22"/>
              </w:rPr>
            </w:pPr>
            <w:r w:rsidRPr="00DC10A9">
              <w:rPr>
                <w:sz w:val="22"/>
                <w:szCs w:val="24"/>
              </w:rPr>
              <w:t>0.00</w:t>
            </w:r>
            <w:r w:rsidRPr="00DC10A9">
              <w:rPr>
                <w:sz w:val="22"/>
                <w:szCs w:val="24"/>
              </w:rPr>
              <w:br/>
              <w:t>(0.02)</w:t>
            </w:r>
          </w:p>
        </w:tc>
        <w:tc>
          <w:tcPr>
            <w:tcW w:w="1296" w:type="dxa"/>
            <w:tcBorders>
              <w:top w:val="single" w:sz="4" w:space="0" w:color="auto"/>
              <w:left w:val="nil"/>
              <w:bottom w:val="nil"/>
              <w:right w:val="nil"/>
            </w:tcBorders>
            <w:vAlign w:val="center"/>
          </w:tcPr>
          <w:p w14:paraId="32D4E9A6" w14:textId="34F2951D" w:rsidR="00DC10A9" w:rsidRPr="00DC10A9" w:rsidRDefault="00DC10A9" w:rsidP="00DC10A9">
            <w:pPr>
              <w:widowControl w:val="0"/>
              <w:autoSpaceDE w:val="0"/>
              <w:autoSpaceDN w:val="0"/>
              <w:adjustRightInd w:val="0"/>
              <w:spacing w:before="20" w:after="20"/>
              <w:jc w:val="center"/>
              <w:rPr>
                <w:sz w:val="22"/>
                <w:szCs w:val="22"/>
              </w:rPr>
            </w:pPr>
            <w:r w:rsidRPr="00DC10A9">
              <w:rPr>
                <w:sz w:val="22"/>
                <w:szCs w:val="24"/>
              </w:rPr>
              <w:t>0.97</w:t>
            </w:r>
            <w:r w:rsidRPr="00DC10A9">
              <w:rPr>
                <w:sz w:val="22"/>
                <w:szCs w:val="24"/>
                <w:vertAlign w:val="superscript"/>
              </w:rPr>
              <w:t>**</w:t>
            </w:r>
            <w:r w:rsidRPr="00DC10A9">
              <w:rPr>
                <w:sz w:val="22"/>
                <w:szCs w:val="24"/>
              </w:rPr>
              <w:br/>
              <w:t>(0.12)</w:t>
            </w:r>
          </w:p>
        </w:tc>
        <w:tc>
          <w:tcPr>
            <w:tcW w:w="1296" w:type="dxa"/>
            <w:tcBorders>
              <w:top w:val="single" w:sz="4" w:space="0" w:color="auto"/>
              <w:left w:val="nil"/>
              <w:bottom w:val="nil"/>
              <w:right w:val="nil"/>
            </w:tcBorders>
            <w:vAlign w:val="center"/>
          </w:tcPr>
          <w:p w14:paraId="2D14564E" w14:textId="505B9CC8" w:rsidR="00DC10A9" w:rsidRPr="00DC10A9" w:rsidRDefault="00DC10A9" w:rsidP="00DC10A9">
            <w:pPr>
              <w:widowControl w:val="0"/>
              <w:autoSpaceDE w:val="0"/>
              <w:autoSpaceDN w:val="0"/>
              <w:adjustRightInd w:val="0"/>
              <w:spacing w:before="20" w:after="20"/>
              <w:jc w:val="center"/>
              <w:rPr>
                <w:sz w:val="22"/>
                <w:szCs w:val="22"/>
              </w:rPr>
            </w:pPr>
            <w:r w:rsidRPr="00DC10A9">
              <w:rPr>
                <w:sz w:val="22"/>
                <w:szCs w:val="24"/>
              </w:rPr>
              <w:t>-0.43</w:t>
            </w:r>
            <w:r w:rsidRPr="00DC10A9">
              <w:rPr>
                <w:sz w:val="22"/>
                <w:szCs w:val="24"/>
                <w:vertAlign w:val="superscript"/>
              </w:rPr>
              <w:t>**</w:t>
            </w:r>
            <w:r w:rsidRPr="00DC10A9">
              <w:rPr>
                <w:sz w:val="22"/>
                <w:szCs w:val="24"/>
              </w:rPr>
              <w:br/>
              <w:t>(0.08)</w:t>
            </w:r>
          </w:p>
        </w:tc>
      </w:tr>
      <w:tr w:rsidR="00DC10A9" w14:paraId="265CF8F4" w14:textId="77777777" w:rsidTr="00DC10A9">
        <w:tc>
          <w:tcPr>
            <w:tcW w:w="1871" w:type="dxa"/>
            <w:tcBorders>
              <w:top w:val="nil"/>
              <w:left w:val="nil"/>
              <w:bottom w:val="nil"/>
              <w:right w:val="nil"/>
            </w:tcBorders>
            <w:vAlign w:val="center"/>
          </w:tcPr>
          <w:p w14:paraId="2637C2D4" w14:textId="77777777" w:rsidR="00DC10A9" w:rsidRPr="00090CE3" w:rsidRDefault="00DC10A9" w:rsidP="00DC10A9">
            <w:pPr>
              <w:widowControl w:val="0"/>
              <w:autoSpaceDE w:val="0"/>
              <w:autoSpaceDN w:val="0"/>
              <w:adjustRightInd w:val="0"/>
              <w:spacing w:before="20" w:after="20"/>
              <w:rPr>
                <w:sz w:val="22"/>
                <w:szCs w:val="22"/>
              </w:rPr>
            </w:pPr>
            <w:r w:rsidRPr="00090CE3">
              <w:rPr>
                <w:sz w:val="22"/>
                <w:szCs w:val="22"/>
              </w:rPr>
              <w:t>Roma × GPA</w:t>
            </w:r>
          </w:p>
        </w:tc>
        <w:tc>
          <w:tcPr>
            <w:tcW w:w="1296" w:type="dxa"/>
            <w:tcBorders>
              <w:top w:val="nil"/>
              <w:left w:val="nil"/>
              <w:bottom w:val="nil"/>
              <w:right w:val="nil"/>
            </w:tcBorders>
            <w:vAlign w:val="center"/>
          </w:tcPr>
          <w:p w14:paraId="443A0766" w14:textId="7660585C" w:rsidR="00DC10A9" w:rsidRPr="00DC10A9" w:rsidRDefault="00DC10A9" w:rsidP="00DC10A9">
            <w:pPr>
              <w:widowControl w:val="0"/>
              <w:autoSpaceDE w:val="0"/>
              <w:autoSpaceDN w:val="0"/>
              <w:adjustRightInd w:val="0"/>
              <w:spacing w:before="20" w:after="20"/>
              <w:jc w:val="center"/>
              <w:rPr>
                <w:sz w:val="22"/>
                <w:szCs w:val="22"/>
              </w:rPr>
            </w:pPr>
            <w:r w:rsidRPr="00DC10A9">
              <w:rPr>
                <w:sz w:val="22"/>
                <w:szCs w:val="24"/>
              </w:rPr>
              <w:t>0.34</w:t>
            </w:r>
            <w:r w:rsidRPr="00DC10A9">
              <w:rPr>
                <w:sz w:val="22"/>
                <w:szCs w:val="24"/>
              </w:rPr>
              <w:br/>
              <w:t>(0.26)</w:t>
            </w:r>
          </w:p>
        </w:tc>
        <w:tc>
          <w:tcPr>
            <w:tcW w:w="1296" w:type="dxa"/>
            <w:tcBorders>
              <w:top w:val="nil"/>
              <w:left w:val="nil"/>
              <w:bottom w:val="nil"/>
              <w:right w:val="nil"/>
            </w:tcBorders>
            <w:vAlign w:val="center"/>
          </w:tcPr>
          <w:p w14:paraId="013AA7C1" w14:textId="299D7A13" w:rsidR="00DC10A9" w:rsidRPr="00DC10A9" w:rsidRDefault="00DC10A9" w:rsidP="00DC10A9">
            <w:pPr>
              <w:widowControl w:val="0"/>
              <w:autoSpaceDE w:val="0"/>
              <w:autoSpaceDN w:val="0"/>
              <w:adjustRightInd w:val="0"/>
              <w:spacing w:before="20" w:after="20"/>
              <w:jc w:val="center"/>
              <w:rPr>
                <w:sz w:val="22"/>
                <w:szCs w:val="22"/>
              </w:rPr>
            </w:pPr>
            <w:r w:rsidRPr="00DC10A9">
              <w:rPr>
                <w:sz w:val="22"/>
                <w:szCs w:val="24"/>
              </w:rPr>
              <w:t>-0.52</w:t>
            </w:r>
            <w:r w:rsidRPr="00DC10A9">
              <w:rPr>
                <w:sz w:val="22"/>
                <w:szCs w:val="24"/>
                <w:vertAlign w:val="superscript"/>
              </w:rPr>
              <w:t>**</w:t>
            </w:r>
            <w:r w:rsidRPr="00DC10A9">
              <w:rPr>
                <w:sz w:val="22"/>
                <w:szCs w:val="24"/>
              </w:rPr>
              <w:br/>
              <w:t>(0.18)</w:t>
            </w:r>
          </w:p>
        </w:tc>
        <w:tc>
          <w:tcPr>
            <w:tcW w:w="1296" w:type="dxa"/>
            <w:tcBorders>
              <w:top w:val="nil"/>
              <w:left w:val="nil"/>
              <w:bottom w:val="nil"/>
              <w:right w:val="nil"/>
            </w:tcBorders>
            <w:vAlign w:val="center"/>
          </w:tcPr>
          <w:p w14:paraId="42424678" w14:textId="39FCDED3" w:rsidR="00DC10A9" w:rsidRPr="00DC10A9" w:rsidRDefault="00DC10A9" w:rsidP="00DC10A9">
            <w:pPr>
              <w:widowControl w:val="0"/>
              <w:autoSpaceDE w:val="0"/>
              <w:autoSpaceDN w:val="0"/>
              <w:adjustRightInd w:val="0"/>
              <w:spacing w:before="20" w:after="20"/>
              <w:jc w:val="center"/>
              <w:rPr>
                <w:sz w:val="22"/>
                <w:szCs w:val="22"/>
              </w:rPr>
            </w:pPr>
            <w:r w:rsidRPr="00DC10A9">
              <w:rPr>
                <w:sz w:val="22"/>
                <w:szCs w:val="24"/>
              </w:rPr>
              <w:t>0.18</w:t>
            </w:r>
            <w:r w:rsidRPr="00DC10A9">
              <w:rPr>
                <w:sz w:val="22"/>
                <w:szCs w:val="24"/>
              </w:rPr>
              <w:br/>
              <w:t>(0.11)</w:t>
            </w:r>
          </w:p>
        </w:tc>
        <w:tc>
          <w:tcPr>
            <w:tcW w:w="1296" w:type="dxa"/>
            <w:tcBorders>
              <w:top w:val="nil"/>
              <w:left w:val="nil"/>
              <w:bottom w:val="nil"/>
              <w:right w:val="nil"/>
            </w:tcBorders>
            <w:vAlign w:val="center"/>
          </w:tcPr>
          <w:p w14:paraId="03963BA5" w14:textId="6E14731B" w:rsidR="00DC10A9" w:rsidRPr="00DC10A9" w:rsidRDefault="00DC10A9" w:rsidP="00DC10A9">
            <w:pPr>
              <w:widowControl w:val="0"/>
              <w:autoSpaceDE w:val="0"/>
              <w:autoSpaceDN w:val="0"/>
              <w:adjustRightInd w:val="0"/>
              <w:spacing w:before="20" w:after="20"/>
              <w:jc w:val="center"/>
              <w:rPr>
                <w:sz w:val="22"/>
                <w:szCs w:val="22"/>
              </w:rPr>
            </w:pPr>
            <w:r w:rsidRPr="00DC10A9">
              <w:rPr>
                <w:sz w:val="22"/>
                <w:szCs w:val="24"/>
              </w:rPr>
              <w:t>-0.04</w:t>
            </w:r>
            <w:r w:rsidRPr="00DC10A9">
              <w:rPr>
                <w:sz w:val="22"/>
                <w:szCs w:val="24"/>
              </w:rPr>
              <w:br/>
              <w:t>(0.05)</w:t>
            </w:r>
          </w:p>
        </w:tc>
        <w:tc>
          <w:tcPr>
            <w:tcW w:w="1296" w:type="dxa"/>
            <w:tcBorders>
              <w:top w:val="nil"/>
              <w:left w:val="nil"/>
              <w:bottom w:val="nil"/>
              <w:right w:val="nil"/>
            </w:tcBorders>
            <w:vAlign w:val="center"/>
          </w:tcPr>
          <w:p w14:paraId="357AE3E9" w14:textId="4A669E25" w:rsidR="00DC10A9" w:rsidRPr="00DC10A9" w:rsidRDefault="00DC10A9" w:rsidP="00DC10A9">
            <w:pPr>
              <w:widowControl w:val="0"/>
              <w:autoSpaceDE w:val="0"/>
              <w:autoSpaceDN w:val="0"/>
              <w:adjustRightInd w:val="0"/>
              <w:spacing w:before="20" w:after="20"/>
              <w:jc w:val="center"/>
              <w:rPr>
                <w:sz w:val="22"/>
                <w:szCs w:val="22"/>
              </w:rPr>
            </w:pPr>
            <w:r w:rsidRPr="00DC10A9">
              <w:rPr>
                <w:sz w:val="22"/>
                <w:szCs w:val="24"/>
              </w:rPr>
              <w:t>-0.17</w:t>
            </w:r>
            <w:r w:rsidRPr="00DC10A9">
              <w:rPr>
                <w:sz w:val="22"/>
                <w:szCs w:val="24"/>
              </w:rPr>
              <w:br/>
              <w:t>(0.19)</w:t>
            </w:r>
          </w:p>
        </w:tc>
        <w:tc>
          <w:tcPr>
            <w:tcW w:w="1296" w:type="dxa"/>
            <w:tcBorders>
              <w:top w:val="nil"/>
              <w:left w:val="nil"/>
              <w:bottom w:val="nil"/>
              <w:right w:val="nil"/>
            </w:tcBorders>
            <w:vAlign w:val="center"/>
          </w:tcPr>
          <w:p w14:paraId="4686399C" w14:textId="3DD959DA" w:rsidR="00DC10A9" w:rsidRPr="00DC10A9" w:rsidRDefault="00DC10A9" w:rsidP="00DC10A9">
            <w:pPr>
              <w:widowControl w:val="0"/>
              <w:autoSpaceDE w:val="0"/>
              <w:autoSpaceDN w:val="0"/>
              <w:adjustRightInd w:val="0"/>
              <w:spacing w:before="20" w:after="20"/>
              <w:jc w:val="center"/>
              <w:rPr>
                <w:sz w:val="22"/>
                <w:szCs w:val="22"/>
              </w:rPr>
            </w:pPr>
            <w:r w:rsidRPr="00DC10A9">
              <w:rPr>
                <w:sz w:val="22"/>
                <w:szCs w:val="24"/>
              </w:rPr>
              <w:t>-0.39</w:t>
            </w:r>
            <w:r w:rsidRPr="00DC10A9">
              <w:rPr>
                <w:sz w:val="22"/>
                <w:szCs w:val="24"/>
                <w:vertAlign w:val="superscript"/>
              </w:rPr>
              <w:t>*</w:t>
            </w:r>
            <w:r w:rsidRPr="00DC10A9">
              <w:rPr>
                <w:sz w:val="22"/>
                <w:szCs w:val="24"/>
              </w:rPr>
              <w:br/>
              <w:t>(0.16)</w:t>
            </w:r>
          </w:p>
        </w:tc>
      </w:tr>
      <w:tr w:rsidR="00DC10A9" w14:paraId="17D80857" w14:textId="77777777" w:rsidTr="00DC10A9">
        <w:tc>
          <w:tcPr>
            <w:tcW w:w="1871" w:type="dxa"/>
            <w:tcBorders>
              <w:top w:val="nil"/>
              <w:left w:val="nil"/>
              <w:bottom w:val="single" w:sz="4" w:space="0" w:color="auto"/>
              <w:right w:val="nil"/>
            </w:tcBorders>
            <w:vAlign w:val="center"/>
          </w:tcPr>
          <w:p w14:paraId="57C775F7" w14:textId="77777777" w:rsidR="00DC10A9" w:rsidRPr="00090CE3" w:rsidRDefault="00DC10A9" w:rsidP="00DC10A9">
            <w:pPr>
              <w:widowControl w:val="0"/>
              <w:autoSpaceDE w:val="0"/>
              <w:autoSpaceDN w:val="0"/>
              <w:adjustRightInd w:val="0"/>
              <w:spacing w:before="20" w:after="20"/>
              <w:rPr>
                <w:sz w:val="22"/>
                <w:szCs w:val="22"/>
              </w:rPr>
            </w:pPr>
            <w:r w:rsidRPr="00090CE3">
              <w:rPr>
                <w:sz w:val="22"/>
                <w:szCs w:val="22"/>
              </w:rPr>
              <w:t>Roma</w:t>
            </w:r>
          </w:p>
        </w:tc>
        <w:tc>
          <w:tcPr>
            <w:tcW w:w="1296" w:type="dxa"/>
            <w:tcBorders>
              <w:top w:val="nil"/>
              <w:left w:val="nil"/>
              <w:bottom w:val="single" w:sz="4" w:space="0" w:color="auto"/>
              <w:right w:val="nil"/>
            </w:tcBorders>
            <w:vAlign w:val="center"/>
          </w:tcPr>
          <w:p w14:paraId="1A056FF5" w14:textId="275E57B7" w:rsidR="00DC10A9" w:rsidRPr="00DC10A9" w:rsidRDefault="00DC10A9" w:rsidP="00DC10A9">
            <w:pPr>
              <w:widowControl w:val="0"/>
              <w:autoSpaceDE w:val="0"/>
              <w:autoSpaceDN w:val="0"/>
              <w:adjustRightInd w:val="0"/>
              <w:spacing w:before="20" w:after="20"/>
              <w:jc w:val="center"/>
              <w:rPr>
                <w:sz w:val="22"/>
                <w:szCs w:val="22"/>
              </w:rPr>
            </w:pPr>
            <w:r w:rsidRPr="00DC10A9">
              <w:rPr>
                <w:sz w:val="22"/>
                <w:szCs w:val="24"/>
              </w:rPr>
              <w:t>-0.39</w:t>
            </w:r>
            <w:r w:rsidRPr="00DC10A9">
              <w:rPr>
                <w:sz w:val="22"/>
                <w:szCs w:val="24"/>
              </w:rPr>
              <w:br/>
              <w:t>(0.28)</w:t>
            </w:r>
          </w:p>
        </w:tc>
        <w:tc>
          <w:tcPr>
            <w:tcW w:w="1296" w:type="dxa"/>
            <w:tcBorders>
              <w:top w:val="nil"/>
              <w:left w:val="nil"/>
              <w:bottom w:val="single" w:sz="4" w:space="0" w:color="auto"/>
              <w:right w:val="nil"/>
            </w:tcBorders>
            <w:vAlign w:val="center"/>
          </w:tcPr>
          <w:p w14:paraId="5DA4BAB5" w14:textId="66F6ABCD" w:rsidR="00DC10A9" w:rsidRPr="00DC10A9" w:rsidRDefault="00DC10A9" w:rsidP="00DC10A9">
            <w:pPr>
              <w:widowControl w:val="0"/>
              <w:autoSpaceDE w:val="0"/>
              <w:autoSpaceDN w:val="0"/>
              <w:adjustRightInd w:val="0"/>
              <w:spacing w:before="20" w:after="20"/>
              <w:jc w:val="center"/>
              <w:rPr>
                <w:sz w:val="22"/>
                <w:szCs w:val="22"/>
              </w:rPr>
            </w:pPr>
            <w:r w:rsidRPr="00DC10A9">
              <w:rPr>
                <w:sz w:val="22"/>
                <w:szCs w:val="24"/>
              </w:rPr>
              <w:t>0.11</w:t>
            </w:r>
            <w:r w:rsidRPr="00DC10A9">
              <w:rPr>
                <w:sz w:val="22"/>
                <w:szCs w:val="24"/>
              </w:rPr>
              <w:br/>
              <w:t>(0.19)</w:t>
            </w:r>
          </w:p>
        </w:tc>
        <w:tc>
          <w:tcPr>
            <w:tcW w:w="1296" w:type="dxa"/>
            <w:tcBorders>
              <w:top w:val="nil"/>
              <w:left w:val="nil"/>
              <w:bottom w:val="single" w:sz="4" w:space="0" w:color="auto"/>
              <w:right w:val="nil"/>
            </w:tcBorders>
            <w:vAlign w:val="center"/>
          </w:tcPr>
          <w:p w14:paraId="139B8E25" w14:textId="7E2A51B3" w:rsidR="00DC10A9" w:rsidRPr="00DC10A9" w:rsidRDefault="00DC10A9" w:rsidP="00DC10A9">
            <w:pPr>
              <w:widowControl w:val="0"/>
              <w:autoSpaceDE w:val="0"/>
              <w:autoSpaceDN w:val="0"/>
              <w:adjustRightInd w:val="0"/>
              <w:spacing w:before="20" w:after="20"/>
              <w:jc w:val="center"/>
              <w:rPr>
                <w:sz w:val="22"/>
                <w:szCs w:val="22"/>
              </w:rPr>
            </w:pPr>
            <w:r w:rsidRPr="00DC10A9">
              <w:rPr>
                <w:sz w:val="22"/>
                <w:szCs w:val="24"/>
              </w:rPr>
              <w:t>0.65</w:t>
            </w:r>
            <w:r w:rsidRPr="00DC10A9">
              <w:rPr>
                <w:sz w:val="22"/>
                <w:szCs w:val="24"/>
                <w:vertAlign w:val="superscript"/>
              </w:rPr>
              <w:t>**</w:t>
            </w:r>
            <w:r w:rsidRPr="00DC10A9">
              <w:rPr>
                <w:sz w:val="22"/>
                <w:szCs w:val="24"/>
              </w:rPr>
              <w:br/>
              <w:t>(0.16)</w:t>
            </w:r>
          </w:p>
        </w:tc>
        <w:tc>
          <w:tcPr>
            <w:tcW w:w="1296" w:type="dxa"/>
            <w:tcBorders>
              <w:top w:val="nil"/>
              <w:left w:val="nil"/>
              <w:bottom w:val="single" w:sz="4" w:space="0" w:color="auto"/>
              <w:right w:val="nil"/>
            </w:tcBorders>
            <w:vAlign w:val="center"/>
          </w:tcPr>
          <w:p w14:paraId="51A8D37E" w14:textId="1E560437" w:rsidR="00DC10A9" w:rsidRPr="00DC10A9" w:rsidRDefault="00DC10A9" w:rsidP="00DC10A9">
            <w:pPr>
              <w:widowControl w:val="0"/>
              <w:autoSpaceDE w:val="0"/>
              <w:autoSpaceDN w:val="0"/>
              <w:adjustRightInd w:val="0"/>
              <w:spacing w:before="20" w:after="20"/>
              <w:jc w:val="center"/>
              <w:rPr>
                <w:sz w:val="22"/>
                <w:szCs w:val="22"/>
              </w:rPr>
            </w:pPr>
            <w:r w:rsidRPr="00DC10A9">
              <w:rPr>
                <w:sz w:val="22"/>
                <w:szCs w:val="24"/>
              </w:rPr>
              <w:t>-0.15</w:t>
            </w:r>
            <w:r w:rsidRPr="00DC10A9">
              <w:rPr>
                <w:sz w:val="22"/>
                <w:szCs w:val="24"/>
                <w:vertAlign w:val="superscript"/>
              </w:rPr>
              <w:t>*</w:t>
            </w:r>
            <w:r w:rsidRPr="00DC10A9">
              <w:rPr>
                <w:sz w:val="22"/>
                <w:szCs w:val="24"/>
              </w:rPr>
              <w:br/>
              <w:t>(0.06)</w:t>
            </w:r>
          </w:p>
        </w:tc>
        <w:tc>
          <w:tcPr>
            <w:tcW w:w="1296" w:type="dxa"/>
            <w:tcBorders>
              <w:top w:val="nil"/>
              <w:left w:val="nil"/>
              <w:bottom w:val="single" w:sz="4" w:space="0" w:color="auto"/>
              <w:right w:val="nil"/>
            </w:tcBorders>
            <w:vAlign w:val="center"/>
          </w:tcPr>
          <w:p w14:paraId="54C66F80" w14:textId="5CEBA071" w:rsidR="00DC10A9" w:rsidRPr="00DC10A9" w:rsidRDefault="00DC10A9" w:rsidP="00DC10A9">
            <w:pPr>
              <w:widowControl w:val="0"/>
              <w:autoSpaceDE w:val="0"/>
              <w:autoSpaceDN w:val="0"/>
              <w:adjustRightInd w:val="0"/>
              <w:spacing w:before="20" w:after="20"/>
              <w:jc w:val="center"/>
              <w:rPr>
                <w:sz w:val="22"/>
                <w:szCs w:val="22"/>
              </w:rPr>
            </w:pPr>
            <w:r w:rsidRPr="00DC10A9">
              <w:rPr>
                <w:sz w:val="22"/>
                <w:szCs w:val="24"/>
              </w:rPr>
              <w:t>-1.24</w:t>
            </w:r>
            <w:r w:rsidRPr="00DC10A9">
              <w:rPr>
                <w:sz w:val="22"/>
                <w:szCs w:val="24"/>
                <w:vertAlign w:val="superscript"/>
              </w:rPr>
              <w:t>**</w:t>
            </w:r>
            <w:r w:rsidRPr="00DC10A9">
              <w:rPr>
                <w:sz w:val="22"/>
                <w:szCs w:val="24"/>
              </w:rPr>
              <w:br/>
              <w:t>(0.24)</w:t>
            </w:r>
          </w:p>
        </w:tc>
        <w:tc>
          <w:tcPr>
            <w:tcW w:w="1296" w:type="dxa"/>
            <w:tcBorders>
              <w:top w:val="nil"/>
              <w:left w:val="nil"/>
              <w:bottom w:val="single" w:sz="4" w:space="0" w:color="auto"/>
              <w:right w:val="nil"/>
            </w:tcBorders>
            <w:vAlign w:val="center"/>
          </w:tcPr>
          <w:p w14:paraId="5BB05C76" w14:textId="2B3B9FB7" w:rsidR="00DC10A9" w:rsidRPr="00DC10A9" w:rsidRDefault="00DC10A9" w:rsidP="00DC10A9">
            <w:pPr>
              <w:widowControl w:val="0"/>
              <w:autoSpaceDE w:val="0"/>
              <w:autoSpaceDN w:val="0"/>
              <w:adjustRightInd w:val="0"/>
              <w:spacing w:before="20" w:after="20"/>
              <w:jc w:val="center"/>
              <w:rPr>
                <w:sz w:val="22"/>
                <w:szCs w:val="22"/>
              </w:rPr>
            </w:pPr>
            <w:r w:rsidRPr="00DC10A9">
              <w:rPr>
                <w:sz w:val="22"/>
                <w:szCs w:val="24"/>
              </w:rPr>
              <w:t>0.34</w:t>
            </w:r>
            <w:r w:rsidRPr="00DC10A9">
              <w:rPr>
                <w:sz w:val="22"/>
                <w:szCs w:val="24"/>
                <w:vertAlign w:val="superscript"/>
              </w:rPr>
              <w:t>*</w:t>
            </w:r>
            <w:r w:rsidRPr="00DC10A9">
              <w:rPr>
                <w:sz w:val="22"/>
                <w:szCs w:val="24"/>
              </w:rPr>
              <w:br/>
              <w:t>(0.14)</w:t>
            </w:r>
          </w:p>
        </w:tc>
      </w:tr>
      <w:tr w:rsidR="00DC10A9" w14:paraId="1D964007" w14:textId="77777777" w:rsidTr="00DC10A9">
        <w:tc>
          <w:tcPr>
            <w:tcW w:w="1871" w:type="dxa"/>
            <w:tcBorders>
              <w:top w:val="single" w:sz="4" w:space="0" w:color="auto"/>
              <w:left w:val="nil"/>
              <w:bottom w:val="nil"/>
              <w:right w:val="nil"/>
            </w:tcBorders>
            <w:vAlign w:val="center"/>
          </w:tcPr>
          <w:p w14:paraId="55C4B38B" w14:textId="77777777" w:rsidR="00DC10A9" w:rsidRPr="00090CE3" w:rsidRDefault="00DC10A9" w:rsidP="00DC10A9">
            <w:pPr>
              <w:widowControl w:val="0"/>
              <w:autoSpaceDE w:val="0"/>
              <w:autoSpaceDN w:val="0"/>
              <w:adjustRightInd w:val="0"/>
              <w:rPr>
                <w:sz w:val="22"/>
                <w:szCs w:val="22"/>
              </w:rPr>
            </w:pPr>
            <w:r w:rsidRPr="00090CE3">
              <w:rPr>
                <w:sz w:val="22"/>
                <w:szCs w:val="22"/>
              </w:rPr>
              <w:t>p value on GPA + Roma × GPA</w:t>
            </w:r>
          </w:p>
        </w:tc>
        <w:tc>
          <w:tcPr>
            <w:tcW w:w="1296" w:type="dxa"/>
            <w:tcBorders>
              <w:top w:val="single" w:sz="4" w:space="0" w:color="auto"/>
              <w:left w:val="nil"/>
              <w:bottom w:val="nil"/>
              <w:right w:val="nil"/>
            </w:tcBorders>
            <w:vAlign w:val="center"/>
          </w:tcPr>
          <w:p w14:paraId="7628AF56" w14:textId="0A657F8F" w:rsidR="00DC10A9" w:rsidRPr="00DC10A9" w:rsidRDefault="00DC10A9" w:rsidP="00DC10A9">
            <w:pPr>
              <w:widowControl w:val="0"/>
              <w:autoSpaceDE w:val="0"/>
              <w:autoSpaceDN w:val="0"/>
              <w:adjustRightInd w:val="0"/>
              <w:jc w:val="center"/>
              <w:rPr>
                <w:sz w:val="22"/>
                <w:szCs w:val="22"/>
              </w:rPr>
            </w:pPr>
            <w:r w:rsidRPr="00DC10A9">
              <w:rPr>
                <w:sz w:val="22"/>
                <w:szCs w:val="24"/>
              </w:rPr>
              <w:t>0.00</w:t>
            </w:r>
          </w:p>
        </w:tc>
        <w:tc>
          <w:tcPr>
            <w:tcW w:w="1296" w:type="dxa"/>
            <w:tcBorders>
              <w:top w:val="single" w:sz="4" w:space="0" w:color="auto"/>
              <w:left w:val="nil"/>
              <w:bottom w:val="nil"/>
              <w:right w:val="nil"/>
            </w:tcBorders>
            <w:vAlign w:val="center"/>
          </w:tcPr>
          <w:p w14:paraId="11DB8043" w14:textId="6238AB9F" w:rsidR="00DC10A9" w:rsidRPr="00DC10A9" w:rsidRDefault="00DC10A9" w:rsidP="00DC10A9">
            <w:pPr>
              <w:widowControl w:val="0"/>
              <w:autoSpaceDE w:val="0"/>
              <w:autoSpaceDN w:val="0"/>
              <w:adjustRightInd w:val="0"/>
              <w:jc w:val="center"/>
              <w:rPr>
                <w:sz w:val="22"/>
                <w:szCs w:val="22"/>
              </w:rPr>
            </w:pPr>
            <w:r w:rsidRPr="00DC10A9">
              <w:rPr>
                <w:sz w:val="22"/>
                <w:szCs w:val="24"/>
              </w:rPr>
              <w:t>0.00</w:t>
            </w:r>
          </w:p>
        </w:tc>
        <w:tc>
          <w:tcPr>
            <w:tcW w:w="1296" w:type="dxa"/>
            <w:tcBorders>
              <w:top w:val="single" w:sz="4" w:space="0" w:color="auto"/>
              <w:left w:val="nil"/>
              <w:bottom w:val="nil"/>
              <w:right w:val="nil"/>
            </w:tcBorders>
            <w:vAlign w:val="center"/>
          </w:tcPr>
          <w:p w14:paraId="2CD4544C" w14:textId="72D68222" w:rsidR="00DC10A9" w:rsidRPr="00DC10A9" w:rsidRDefault="00DC10A9" w:rsidP="00DC10A9">
            <w:pPr>
              <w:widowControl w:val="0"/>
              <w:autoSpaceDE w:val="0"/>
              <w:autoSpaceDN w:val="0"/>
              <w:adjustRightInd w:val="0"/>
              <w:jc w:val="center"/>
              <w:rPr>
                <w:sz w:val="22"/>
                <w:szCs w:val="22"/>
              </w:rPr>
            </w:pPr>
            <w:r w:rsidRPr="00DC10A9">
              <w:rPr>
                <w:sz w:val="22"/>
                <w:szCs w:val="24"/>
              </w:rPr>
              <w:t>0.43</w:t>
            </w:r>
          </w:p>
        </w:tc>
        <w:tc>
          <w:tcPr>
            <w:tcW w:w="1296" w:type="dxa"/>
            <w:tcBorders>
              <w:top w:val="single" w:sz="4" w:space="0" w:color="auto"/>
              <w:left w:val="nil"/>
              <w:bottom w:val="nil"/>
              <w:right w:val="nil"/>
            </w:tcBorders>
            <w:vAlign w:val="center"/>
          </w:tcPr>
          <w:p w14:paraId="68B2A5CC" w14:textId="235249E0" w:rsidR="00DC10A9" w:rsidRPr="00DC10A9" w:rsidRDefault="00DC10A9" w:rsidP="00DC10A9">
            <w:pPr>
              <w:widowControl w:val="0"/>
              <w:autoSpaceDE w:val="0"/>
              <w:autoSpaceDN w:val="0"/>
              <w:adjustRightInd w:val="0"/>
              <w:jc w:val="center"/>
              <w:rPr>
                <w:sz w:val="22"/>
                <w:szCs w:val="22"/>
              </w:rPr>
            </w:pPr>
            <w:r w:rsidRPr="00DC10A9">
              <w:rPr>
                <w:sz w:val="22"/>
                <w:szCs w:val="24"/>
              </w:rPr>
              <w:t>0.49</w:t>
            </w:r>
          </w:p>
        </w:tc>
        <w:tc>
          <w:tcPr>
            <w:tcW w:w="1296" w:type="dxa"/>
            <w:tcBorders>
              <w:top w:val="single" w:sz="4" w:space="0" w:color="auto"/>
              <w:left w:val="nil"/>
              <w:bottom w:val="nil"/>
              <w:right w:val="nil"/>
            </w:tcBorders>
            <w:vAlign w:val="center"/>
          </w:tcPr>
          <w:p w14:paraId="288F7A2C" w14:textId="4C9FD5D7" w:rsidR="00DC10A9" w:rsidRPr="00DC10A9" w:rsidRDefault="00DC10A9" w:rsidP="00DC10A9">
            <w:pPr>
              <w:widowControl w:val="0"/>
              <w:autoSpaceDE w:val="0"/>
              <w:autoSpaceDN w:val="0"/>
              <w:adjustRightInd w:val="0"/>
              <w:jc w:val="center"/>
              <w:rPr>
                <w:sz w:val="22"/>
                <w:szCs w:val="22"/>
              </w:rPr>
            </w:pPr>
            <w:r w:rsidRPr="00DC10A9">
              <w:rPr>
                <w:sz w:val="22"/>
                <w:szCs w:val="24"/>
              </w:rPr>
              <w:t>0.00</w:t>
            </w:r>
          </w:p>
        </w:tc>
        <w:tc>
          <w:tcPr>
            <w:tcW w:w="1296" w:type="dxa"/>
            <w:tcBorders>
              <w:top w:val="single" w:sz="4" w:space="0" w:color="auto"/>
              <w:left w:val="nil"/>
              <w:bottom w:val="nil"/>
              <w:right w:val="nil"/>
            </w:tcBorders>
            <w:vAlign w:val="center"/>
          </w:tcPr>
          <w:p w14:paraId="234EB584" w14:textId="3FD29FB7" w:rsidR="00DC10A9" w:rsidRPr="00DC10A9" w:rsidRDefault="00DC10A9" w:rsidP="00DC10A9">
            <w:pPr>
              <w:widowControl w:val="0"/>
              <w:autoSpaceDE w:val="0"/>
              <w:autoSpaceDN w:val="0"/>
              <w:adjustRightInd w:val="0"/>
              <w:jc w:val="center"/>
              <w:rPr>
                <w:sz w:val="22"/>
                <w:szCs w:val="22"/>
              </w:rPr>
            </w:pPr>
            <w:r w:rsidRPr="00DC10A9">
              <w:rPr>
                <w:sz w:val="22"/>
                <w:szCs w:val="24"/>
              </w:rPr>
              <w:t>0.00</w:t>
            </w:r>
          </w:p>
        </w:tc>
      </w:tr>
      <w:tr w:rsidR="00DC10A9" w14:paraId="322CABE7" w14:textId="77777777" w:rsidTr="001B0910">
        <w:tc>
          <w:tcPr>
            <w:tcW w:w="1871" w:type="dxa"/>
            <w:tcBorders>
              <w:top w:val="nil"/>
              <w:left w:val="nil"/>
              <w:bottom w:val="nil"/>
              <w:right w:val="nil"/>
            </w:tcBorders>
            <w:vAlign w:val="center"/>
          </w:tcPr>
          <w:p w14:paraId="2823136D" w14:textId="77777777" w:rsidR="00DC10A9" w:rsidRPr="00090CE3" w:rsidRDefault="00DC10A9" w:rsidP="001B0910">
            <w:pPr>
              <w:widowControl w:val="0"/>
              <w:autoSpaceDE w:val="0"/>
              <w:autoSpaceDN w:val="0"/>
              <w:adjustRightInd w:val="0"/>
              <w:rPr>
                <w:sz w:val="22"/>
                <w:szCs w:val="22"/>
              </w:rPr>
            </w:pPr>
            <w:r w:rsidRPr="00090CE3">
              <w:rPr>
                <w:sz w:val="22"/>
                <w:szCs w:val="22"/>
              </w:rPr>
              <w:t>Class FE</w:t>
            </w:r>
          </w:p>
        </w:tc>
        <w:tc>
          <w:tcPr>
            <w:tcW w:w="1296" w:type="dxa"/>
            <w:tcBorders>
              <w:top w:val="nil"/>
              <w:left w:val="nil"/>
              <w:bottom w:val="nil"/>
              <w:right w:val="nil"/>
            </w:tcBorders>
            <w:vAlign w:val="center"/>
          </w:tcPr>
          <w:p w14:paraId="64AD0FFE" w14:textId="77777777" w:rsidR="00DC10A9" w:rsidRPr="00784C6B" w:rsidRDefault="00DC10A9"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5E4B637B" w14:textId="77777777" w:rsidR="00DC10A9" w:rsidRPr="00784C6B" w:rsidRDefault="00DC10A9"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0D344838" w14:textId="77777777" w:rsidR="00DC10A9" w:rsidRPr="00784C6B" w:rsidRDefault="00DC10A9"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29C33A5A" w14:textId="77777777" w:rsidR="00DC10A9" w:rsidRPr="00784C6B" w:rsidRDefault="00DC10A9"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41A25667" w14:textId="77777777" w:rsidR="00DC10A9" w:rsidRPr="00784C6B" w:rsidRDefault="00DC10A9"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0BD980BE" w14:textId="77777777" w:rsidR="00DC10A9" w:rsidRPr="00784C6B" w:rsidRDefault="00DC10A9" w:rsidP="001B0910">
            <w:pPr>
              <w:widowControl w:val="0"/>
              <w:autoSpaceDE w:val="0"/>
              <w:autoSpaceDN w:val="0"/>
              <w:adjustRightInd w:val="0"/>
              <w:jc w:val="center"/>
              <w:rPr>
                <w:sz w:val="22"/>
                <w:szCs w:val="22"/>
              </w:rPr>
            </w:pPr>
            <w:r w:rsidRPr="009E7BAB">
              <w:rPr>
                <w:sz w:val="22"/>
                <w:szCs w:val="22"/>
              </w:rPr>
              <w:t>YES</w:t>
            </w:r>
          </w:p>
        </w:tc>
      </w:tr>
      <w:tr w:rsidR="00DC10A9" w14:paraId="324F2CD1" w14:textId="77777777" w:rsidTr="001B0910">
        <w:tc>
          <w:tcPr>
            <w:tcW w:w="1871" w:type="dxa"/>
            <w:tcBorders>
              <w:top w:val="nil"/>
              <w:left w:val="nil"/>
              <w:bottom w:val="single" w:sz="4" w:space="0" w:color="auto"/>
              <w:right w:val="nil"/>
            </w:tcBorders>
            <w:vAlign w:val="center"/>
          </w:tcPr>
          <w:p w14:paraId="76CB7D34" w14:textId="77777777" w:rsidR="00DC10A9" w:rsidRPr="00090CE3" w:rsidRDefault="00DC10A9" w:rsidP="001B0910">
            <w:pPr>
              <w:widowControl w:val="0"/>
              <w:autoSpaceDE w:val="0"/>
              <w:autoSpaceDN w:val="0"/>
              <w:adjustRightInd w:val="0"/>
              <w:rPr>
                <w:sz w:val="22"/>
                <w:szCs w:val="22"/>
              </w:rPr>
            </w:pPr>
            <w:r w:rsidRPr="00090CE3">
              <w:rPr>
                <w:sz w:val="22"/>
                <w:szCs w:val="22"/>
              </w:rPr>
              <w:t>N</w:t>
            </w:r>
          </w:p>
        </w:tc>
        <w:tc>
          <w:tcPr>
            <w:tcW w:w="1296" w:type="dxa"/>
            <w:tcBorders>
              <w:top w:val="nil"/>
              <w:left w:val="nil"/>
              <w:bottom w:val="single" w:sz="4" w:space="0" w:color="auto"/>
              <w:right w:val="nil"/>
            </w:tcBorders>
            <w:vAlign w:val="center"/>
          </w:tcPr>
          <w:p w14:paraId="778F2E3F"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4AEE188D"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2B30C831"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097CDA05"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15C4999B"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32459418" w14:textId="77777777" w:rsidR="00DC10A9" w:rsidRPr="00090CE3" w:rsidRDefault="00DC10A9" w:rsidP="001B0910">
            <w:pPr>
              <w:widowControl w:val="0"/>
              <w:autoSpaceDE w:val="0"/>
              <w:autoSpaceDN w:val="0"/>
              <w:adjustRightInd w:val="0"/>
              <w:jc w:val="center"/>
              <w:rPr>
                <w:sz w:val="22"/>
                <w:szCs w:val="22"/>
              </w:rPr>
            </w:pPr>
            <w:r w:rsidRPr="00090CE3">
              <w:rPr>
                <w:sz w:val="22"/>
                <w:szCs w:val="22"/>
              </w:rPr>
              <w:t>3430</w:t>
            </w:r>
          </w:p>
        </w:tc>
      </w:tr>
    </w:tbl>
    <w:p w14:paraId="6565E11D" w14:textId="77777777" w:rsidR="009753B3" w:rsidRPr="00460A2E" w:rsidRDefault="009753B3" w:rsidP="009753B3">
      <w:pPr>
        <w:pStyle w:val="notes"/>
      </w:pPr>
      <w:r w:rsidRPr="00460A2E">
        <w:t>Notes. Dependent variable: The number of friendship and adversary nominations from all peers as well as from Roma and non-Roma peers separately, weighted by the friendship nominations they receive; the number of same-sex friends of each nominating friend or adversary is added and the result is divided by two (when Roma or non-Roma nominations are considered only same ethnicity friends are added). Peers are same-sex classmates. Right hand side variable: GPA is publicly observable grade point-average ranging from 1 to 5, normalized to be zero at its mean value 3.5.</w:t>
      </w:r>
      <w:r w:rsidRPr="00460A2E">
        <w:br/>
        <w:t xml:space="preserve">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7870C5BC" w14:textId="77777777" w:rsidR="00DC10A9" w:rsidRDefault="00DC10A9" w:rsidP="001B3C51"/>
    <w:p w14:paraId="7ED1B5B5" w14:textId="77777777" w:rsidR="00D43037" w:rsidRPr="00460A2E" w:rsidRDefault="00D43037" w:rsidP="001B3C51"/>
    <w:p w14:paraId="0CDADB9A" w14:textId="77777777" w:rsidR="008E447D" w:rsidRPr="00460A2E" w:rsidRDefault="008E447D">
      <w:r w:rsidRPr="00460A2E">
        <w:br w:type="page"/>
      </w:r>
    </w:p>
    <w:p w14:paraId="43274AA8" w14:textId="7A5CDCE2" w:rsidR="001B3C51" w:rsidRPr="00460A2E" w:rsidRDefault="007B3F07" w:rsidP="007B3F07">
      <w:pPr>
        <w:pStyle w:val="Kpalrs"/>
        <w:rPr>
          <w:i/>
        </w:rPr>
      </w:pPr>
      <w:r>
        <w:lastRenderedPageBreak/>
        <w:t xml:space="preserve">Table </w:t>
      </w:r>
      <w:r w:rsidR="000A443D">
        <w:t>29</w:t>
      </w:r>
      <w:r>
        <w:t xml:space="preserve">. </w:t>
      </w:r>
      <w:r w:rsidR="001B3C51" w:rsidRPr="00460A2E">
        <w:t xml:space="preserve">Friends and adversaries as function of GPA. </w:t>
      </w:r>
      <w:r w:rsidR="001B3C51" w:rsidRPr="00460A2E">
        <w:rPr>
          <w:i/>
        </w:rPr>
        <w:t>Relations defined as the union of nominations given and received.</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152473" w:rsidRPr="00A25AF1" w14:paraId="6FAE9BC3" w14:textId="77777777" w:rsidTr="001B0910">
        <w:tc>
          <w:tcPr>
            <w:tcW w:w="1871" w:type="dxa"/>
            <w:vMerge w:val="restart"/>
            <w:tcBorders>
              <w:top w:val="single" w:sz="4" w:space="0" w:color="auto"/>
              <w:left w:val="nil"/>
              <w:right w:val="nil"/>
            </w:tcBorders>
            <w:vAlign w:val="center"/>
          </w:tcPr>
          <w:p w14:paraId="3CEBA4AD" w14:textId="64F85301" w:rsidR="00152473" w:rsidRPr="00A25AF1" w:rsidRDefault="00152473" w:rsidP="001B0910">
            <w:pPr>
              <w:widowControl w:val="0"/>
              <w:autoSpaceDE w:val="0"/>
              <w:autoSpaceDN w:val="0"/>
              <w:adjustRightInd w:val="0"/>
              <w:rPr>
                <w:sz w:val="22"/>
                <w:szCs w:val="22"/>
              </w:rPr>
            </w:pPr>
            <w:r w:rsidRPr="00A25AF1">
              <w:rPr>
                <w:sz w:val="22"/>
                <w:szCs w:val="22"/>
              </w:rPr>
              <w:t xml:space="preserve">Dep. var.: </w:t>
            </w:r>
            <w:r w:rsidR="00A25AF1" w:rsidRPr="00A25AF1">
              <w:rPr>
                <w:sz w:val="22"/>
                <w:szCs w:val="22"/>
              </w:rPr>
              <w:t>measure of popularity</w:t>
            </w:r>
          </w:p>
        </w:tc>
        <w:tc>
          <w:tcPr>
            <w:tcW w:w="1296" w:type="dxa"/>
            <w:tcBorders>
              <w:top w:val="single" w:sz="4" w:space="0" w:color="auto"/>
              <w:left w:val="nil"/>
              <w:bottom w:val="nil"/>
              <w:right w:val="nil"/>
            </w:tcBorders>
            <w:vAlign w:val="center"/>
          </w:tcPr>
          <w:p w14:paraId="37194782" w14:textId="77777777" w:rsidR="00152473" w:rsidRPr="00A25AF1" w:rsidRDefault="00152473" w:rsidP="001B0910">
            <w:pPr>
              <w:widowControl w:val="0"/>
              <w:autoSpaceDE w:val="0"/>
              <w:autoSpaceDN w:val="0"/>
              <w:adjustRightInd w:val="0"/>
              <w:jc w:val="center"/>
              <w:rPr>
                <w:sz w:val="22"/>
                <w:szCs w:val="22"/>
              </w:rPr>
            </w:pPr>
            <w:r w:rsidRPr="00A25AF1">
              <w:rPr>
                <w:sz w:val="22"/>
                <w:szCs w:val="22"/>
              </w:rPr>
              <w:t>(1)</w:t>
            </w:r>
          </w:p>
        </w:tc>
        <w:tc>
          <w:tcPr>
            <w:tcW w:w="1296" w:type="dxa"/>
            <w:tcBorders>
              <w:top w:val="single" w:sz="4" w:space="0" w:color="auto"/>
              <w:left w:val="nil"/>
              <w:bottom w:val="nil"/>
              <w:right w:val="nil"/>
            </w:tcBorders>
            <w:vAlign w:val="center"/>
          </w:tcPr>
          <w:p w14:paraId="5FD904B7" w14:textId="77777777" w:rsidR="00152473" w:rsidRPr="00A25AF1" w:rsidRDefault="00152473" w:rsidP="001B0910">
            <w:pPr>
              <w:widowControl w:val="0"/>
              <w:autoSpaceDE w:val="0"/>
              <w:autoSpaceDN w:val="0"/>
              <w:adjustRightInd w:val="0"/>
              <w:jc w:val="center"/>
              <w:rPr>
                <w:sz w:val="22"/>
                <w:szCs w:val="22"/>
              </w:rPr>
            </w:pPr>
            <w:r w:rsidRPr="00A25AF1">
              <w:rPr>
                <w:sz w:val="22"/>
                <w:szCs w:val="22"/>
              </w:rPr>
              <w:t>(2)</w:t>
            </w:r>
          </w:p>
        </w:tc>
        <w:tc>
          <w:tcPr>
            <w:tcW w:w="1296" w:type="dxa"/>
            <w:tcBorders>
              <w:top w:val="single" w:sz="4" w:space="0" w:color="auto"/>
              <w:left w:val="nil"/>
              <w:bottom w:val="nil"/>
              <w:right w:val="nil"/>
            </w:tcBorders>
            <w:vAlign w:val="center"/>
          </w:tcPr>
          <w:p w14:paraId="2396CD0E" w14:textId="77777777" w:rsidR="00152473" w:rsidRPr="00A25AF1" w:rsidRDefault="00152473" w:rsidP="001B0910">
            <w:pPr>
              <w:widowControl w:val="0"/>
              <w:autoSpaceDE w:val="0"/>
              <w:autoSpaceDN w:val="0"/>
              <w:adjustRightInd w:val="0"/>
              <w:jc w:val="center"/>
              <w:rPr>
                <w:sz w:val="22"/>
                <w:szCs w:val="22"/>
              </w:rPr>
            </w:pPr>
            <w:r w:rsidRPr="00A25AF1">
              <w:rPr>
                <w:sz w:val="22"/>
                <w:szCs w:val="22"/>
              </w:rPr>
              <w:t>(3)</w:t>
            </w:r>
          </w:p>
        </w:tc>
        <w:tc>
          <w:tcPr>
            <w:tcW w:w="1296" w:type="dxa"/>
            <w:tcBorders>
              <w:top w:val="single" w:sz="4" w:space="0" w:color="auto"/>
              <w:left w:val="nil"/>
              <w:bottom w:val="nil"/>
              <w:right w:val="nil"/>
            </w:tcBorders>
            <w:vAlign w:val="center"/>
          </w:tcPr>
          <w:p w14:paraId="6B454D21" w14:textId="77777777" w:rsidR="00152473" w:rsidRPr="00A25AF1" w:rsidRDefault="00152473" w:rsidP="001B0910">
            <w:pPr>
              <w:widowControl w:val="0"/>
              <w:autoSpaceDE w:val="0"/>
              <w:autoSpaceDN w:val="0"/>
              <w:adjustRightInd w:val="0"/>
              <w:jc w:val="center"/>
              <w:rPr>
                <w:sz w:val="22"/>
                <w:szCs w:val="22"/>
              </w:rPr>
            </w:pPr>
            <w:r w:rsidRPr="00A25AF1">
              <w:rPr>
                <w:sz w:val="22"/>
                <w:szCs w:val="22"/>
              </w:rPr>
              <w:t>(4)</w:t>
            </w:r>
          </w:p>
        </w:tc>
        <w:tc>
          <w:tcPr>
            <w:tcW w:w="1296" w:type="dxa"/>
            <w:tcBorders>
              <w:top w:val="single" w:sz="4" w:space="0" w:color="auto"/>
              <w:left w:val="nil"/>
              <w:bottom w:val="nil"/>
              <w:right w:val="nil"/>
            </w:tcBorders>
            <w:vAlign w:val="center"/>
          </w:tcPr>
          <w:p w14:paraId="5CACC9EC" w14:textId="77777777" w:rsidR="00152473" w:rsidRPr="00A25AF1" w:rsidRDefault="00152473" w:rsidP="001B0910">
            <w:pPr>
              <w:widowControl w:val="0"/>
              <w:autoSpaceDE w:val="0"/>
              <w:autoSpaceDN w:val="0"/>
              <w:adjustRightInd w:val="0"/>
              <w:jc w:val="center"/>
              <w:rPr>
                <w:sz w:val="22"/>
                <w:szCs w:val="22"/>
              </w:rPr>
            </w:pPr>
            <w:r w:rsidRPr="00A25AF1">
              <w:rPr>
                <w:sz w:val="22"/>
                <w:szCs w:val="22"/>
              </w:rPr>
              <w:t>(5)</w:t>
            </w:r>
          </w:p>
        </w:tc>
        <w:tc>
          <w:tcPr>
            <w:tcW w:w="1296" w:type="dxa"/>
            <w:tcBorders>
              <w:top w:val="single" w:sz="4" w:space="0" w:color="auto"/>
              <w:left w:val="nil"/>
              <w:bottom w:val="nil"/>
              <w:right w:val="nil"/>
            </w:tcBorders>
            <w:vAlign w:val="center"/>
          </w:tcPr>
          <w:p w14:paraId="6BCB41F7" w14:textId="77777777" w:rsidR="00152473" w:rsidRPr="00A25AF1" w:rsidRDefault="00152473" w:rsidP="001B0910">
            <w:pPr>
              <w:widowControl w:val="0"/>
              <w:autoSpaceDE w:val="0"/>
              <w:autoSpaceDN w:val="0"/>
              <w:adjustRightInd w:val="0"/>
              <w:jc w:val="center"/>
              <w:rPr>
                <w:sz w:val="22"/>
                <w:szCs w:val="22"/>
              </w:rPr>
            </w:pPr>
            <w:r w:rsidRPr="00A25AF1">
              <w:rPr>
                <w:sz w:val="22"/>
                <w:szCs w:val="22"/>
              </w:rPr>
              <w:t>(6)</w:t>
            </w:r>
          </w:p>
        </w:tc>
      </w:tr>
      <w:tr w:rsidR="00152473" w14:paraId="742A7B6B" w14:textId="77777777" w:rsidTr="001B0910">
        <w:tc>
          <w:tcPr>
            <w:tcW w:w="1871" w:type="dxa"/>
            <w:vMerge/>
            <w:tcBorders>
              <w:left w:val="nil"/>
              <w:right w:val="nil"/>
            </w:tcBorders>
            <w:vAlign w:val="center"/>
          </w:tcPr>
          <w:p w14:paraId="189A6B92" w14:textId="77777777" w:rsidR="00152473" w:rsidRPr="00090CE3" w:rsidRDefault="00152473"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771D90E2" w14:textId="77777777" w:rsidR="00152473" w:rsidRPr="00090CE3" w:rsidRDefault="00152473"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nil"/>
              <w:right w:val="nil"/>
            </w:tcBorders>
            <w:vAlign w:val="center"/>
          </w:tcPr>
          <w:p w14:paraId="444C2DEE" w14:textId="77777777" w:rsidR="00152473" w:rsidRPr="00090CE3" w:rsidRDefault="00152473"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398AD8CE" w14:textId="77777777" w:rsidR="00152473" w:rsidRPr="00090CE3" w:rsidRDefault="00152473"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1EAC2C68" w14:textId="77777777" w:rsidR="00152473" w:rsidRPr="00090CE3" w:rsidRDefault="00152473"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4E3055E4" w14:textId="77777777" w:rsidR="00152473" w:rsidRPr="00090CE3" w:rsidRDefault="00152473"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2F5BE9F0" w14:textId="77777777" w:rsidR="00152473" w:rsidRPr="00090CE3" w:rsidRDefault="00152473" w:rsidP="001B0910">
            <w:pPr>
              <w:widowControl w:val="0"/>
              <w:autoSpaceDE w:val="0"/>
              <w:autoSpaceDN w:val="0"/>
              <w:adjustRightInd w:val="0"/>
              <w:jc w:val="center"/>
              <w:rPr>
                <w:sz w:val="22"/>
                <w:szCs w:val="22"/>
              </w:rPr>
            </w:pPr>
            <w:r w:rsidRPr="00090CE3">
              <w:rPr>
                <w:sz w:val="22"/>
                <w:szCs w:val="22"/>
              </w:rPr>
              <w:t>Adversaries</w:t>
            </w:r>
          </w:p>
        </w:tc>
      </w:tr>
      <w:tr w:rsidR="00152473" w14:paraId="1498F8CB" w14:textId="77777777" w:rsidTr="001B0910">
        <w:tc>
          <w:tcPr>
            <w:tcW w:w="1871" w:type="dxa"/>
            <w:vMerge/>
            <w:tcBorders>
              <w:left w:val="nil"/>
              <w:bottom w:val="nil"/>
              <w:right w:val="nil"/>
            </w:tcBorders>
            <w:vAlign w:val="center"/>
          </w:tcPr>
          <w:p w14:paraId="1CCDB2E8" w14:textId="77777777" w:rsidR="00152473" w:rsidRPr="00090CE3" w:rsidRDefault="00152473"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1A552BA6" w14:textId="77777777" w:rsidR="00152473" w:rsidRPr="00090CE3" w:rsidRDefault="00152473" w:rsidP="001B0910">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50785014" w14:textId="77777777" w:rsidR="00152473" w:rsidRPr="00090CE3" w:rsidRDefault="00152473" w:rsidP="001B0910">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32A4E1C3" w14:textId="77777777" w:rsidR="00152473" w:rsidRPr="00090CE3" w:rsidRDefault="00152473" w:rsidP="001B0910">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7A75CF27" w14:textId="77777777" w:rsidR="00152473" w:rsidRPr="00090CE3" w:rsidRDefault="00152473" w:rsidP="001B0910">
            <w:pPr>
              <w:widowControl w:val="0"/>
              <w:autoSpaceDE w:val="0"/>
              <w:autoSpaceDN w:val="0"/>
              <w:adjustRightInd w:val="0"/>
              <w:jc w:val="center"/>
              <w:rPr>
                <w:sz w:val="22"/>
                <w:szCs w:val="22"/>
              </w:rPr>
            </w:pPr>
            <w:r w:rsidRPr="00090CE3">
              <w:rPr>
                <w:sz w:val="22"/>
                <w:szCs w:val="22"/>
              </w:rPr>
              <w:t>From non-Roma classmates</w:t>
            </w:r>
          </w:p>
        </w:tc>
      </w:tr>
      <w:tr w:rsidR="00A25AF1" w14:paraId="1E7F507C" w14:textId="77777777" w:rsidTr="00A25AF1">
        <w:tc>
          <w:tcPr>
            <w:tcW w:w="1871" w:type="dxa"/>
            <w:tcBorders>
              <w:top w:val="single" w:sz="4" w:space="0" w:color="auto"/>
              <w:left w:val="nil"/>
              <w:bottom w:val="nil"/>
              <w:right w:val="nil"/>
            </w:tcBorders>
            <w:vAlign w:val="center"/>
          </w:tcPr>
          <w:p w14:paraId="4B8D2D55" w14:textId="77777777" w:rsidR="00A25AF1" w:rsidRPr="00090CE3" w:rsidRDefault="00A25AF1" w:rsidP="00A25AF1">
            <w:pPr>
              <w:widowControl w:val="0"/>
              <w:autoSpaceDE w:val="0"/>
              <w:autoSpaceDN w:val="0"/>
              <w:adjustRightInd w:val="0"/>
              <w:spacing w:before="20" w:after="20"/>
              <w:rPr>
                <w:sz w:val="22"/>
                <w:szCs w:val="22"/>
              </w:rPr>
            </w:pPr>
            <w:r w:rsidRPr="00090CE3">
              <w:rPr>
                <w:sz w:val="22"/>
                <w:szCs w:val="22"/>
              </w:rPr>
              <w:t>GPA</w:t>
            </w:r>
          </w:p>
        </w:tc>
        <w:tc>
          <w:tcPr>
            <w:tcW w:w="1296" w:type="dxa"/>
            <w:tcBorders>
              <w:top w:val="single" w:sz="4" w:space="0" w:color="auto"/>
              <w:left w:val="nil"/>
              <w:bottom w:val="nil"/>
              <w:right w:val="nil"/>
            </w:tcBorders>
            <w:vAlign w:val="center"/>
          </w:tcPr>
          <w:p w14:paraId="0210E874" w14:textId="335D0662" w:rsidR="00A25AF1" w:rsidRPr="00A25AF1" w:rsidRDefault="00A25AF1" w:rsidP="00A25AF1">
            <w:pPr>
              <w:widowControl w:val="0"/>
              <w:autoSpaceDE w:val="0"/>
              <w:autoSpaceDN w:val="0"/>
              <w:adjustRightInd w:val="0"/>
              <w:spacing w:before="20" w:after="20"/>
              <w:jc w:val="center"/>
              <w:rPr>
                <w:sz w:val="22"/>
                <w:szCs w:val="22"/>
              </w:rPr>
            </w:pPr>
            <w:r w:rsidRPr="00A25AF1">
              <w:rPr>
                <w:sz w:val="22"/>
                <w:szCs w:val="24"/>
              </w:rPr>
              <w:t>0.31</w:t>
            </w:r>
            <w:r w:rsidRPr="00A25AF1">
              <w:rPr>
                <w:sz w:val="22"/>
                <w:szCs w:val="24"/>
                <w:vertAlign w:val="superscript"/>
              </w:rPr>
              <w:t>**</w:t>
            </w:r>
            <w:r w:rsidRPr="00A25AF1">
              <w:rPr>
                <w:sz w:val="22"/>
                <w:szCs w:val="24"/>
              </w:rPr>
              <w:br/>
              <w:t>(0.05)</w:t>
            </w:r>
          </w:p>
        </w:tc>
        <w:tc>
          <w:tcPr>
            <w:tcW w:w="1296" w:type="dxa"/>
            <w:tcBorders>
              <w:top w:val="single" w:sz="4" w:space="0" w:color="auto"/>
              <w:left w:val="nil"/>
              <w:bottom w:val="nil"/>
              <w:right w:val="nil"/>
            </w:tcBorders>
            <w:vAlign w:val="center"/>
          </w:tcPr>
          <w:p w14:paraId="5DB2640F" w14:textId="0428F008" w:rsidR="00A25AF1" w:rsidRPr="00A25AF1" w:rsidRDefault="00A25AF1" w:rsidP="00A25AF1">
            <w:pPr>
              <w:widowControl w:val="0"/>
              <w:autoSpaceDE w:val="0"/>
              <w:autoSpaceDN w:val="0"/>
              <w:adjustRightInd w:val="0"/>
              <w:spacing w:before="20" w:after="20"/>
              <w:jc w:val="center"/>
              <w:rPr>
                <w:sz w:val="22"/>
                <w:szCs w:val="22"/>
              </w:rPr>
            </w:pPr>
            <w:r w:rsidRPr="00A25AF1">
              <w:rPr>
                <w:sz w:val="22"/>
                <w:szCs w:val="24"/>
              </w:rPr>
              <w:t>-0.36</w:t>
            </w:r>
            <w:r w:rsidRPr="00A25AF1">
              <w:rPr>
                <w:sz w:val="22"/>
                <w:szCs w:val="24"/>
                <w:vertAlign w:val="superscript"/>
              </w:rPr>
              <w:t>**</w:t>
            </w:r>
            <w:r w:rsidRPr="00A25AF1">
              <w:rPr>
                <w:sz w:val="22"/>
                <w:szCs w:val="24"/>
              </w:rPr>
              <w:br/>
              <w:t>(0.06)</w:t>
            </w:r>
          </w:p>
        </w:tc>
        <w:tc>
          <w:tcPr>
            <w:tcW w:w="1296" w:type="dxa"/>
            <w:tcBorders>
              <w:top w:val="single" w:sz="4" w:space="0" w:color="auto"/>
              <w:left w:val="nil"/>
              <w:bottom w:val="nil"/>
              <w:right w:val="nil"/>
            </w:tcBorders>
            <w:vAlign w:val="center"/>
          </w:tcPr>
          <w:p w14:paraId="1FB57CF4" w14:textId="0BC8E8FA" w:rsidR="00A25AF1" w:rsidRPr="00A25AF1" w:rsidRDefault="00A25AF1" w:rsidP="00A25AF1">
            <w:pPr>
              <w:widowControl w:val="0"/>
              <w:autoSpaceDE w:val="0"/>
              <w:autoSpaceDN w:val="0"/>
              <w:adjustRightInd w:val="0"/>
              <w:spacing w:before="20" w:after="20"/>
              <w:jc w:val="center"/>
              <w:rPr>
                <w:sz w:val="22"/>
                <w:szCs w:val="22"/>
              </w:rPr>
            </w:pPr>
            <w:r w:rsidRPr="00A25AF1">
              <w:rPr>
                <w:sz w:val="22"/>
                <w:szCs w:val="24"/>
              </w:rPr>
              <w:t>-0.13</w:t>
            </w:r>
            <w:r w:rsidRPr="00A25AF1">
              <w:rPr>
                <w:sz w:val="22"/>
                <w:szCs w:val="24"/>
                <w:vertAlign w:val="superscript"/>
              </w:rPr>
              <w:t>**</w:t>
            </w:r>
            <w:r w:rsidRPr="00A25AF1">
              <w:rPr>
                <w:sz w:val="22"/>
                <w:szCs w:val="24"/>
              </w:rPr>
              <w:br/>
              <w:t>(0.02)</w:t>
            </w:r>
          </w:p>
        </w:tc>
        <w:tc>
          <w:tcPr>
            <w:tcW w:w="1296" w:type="dxa"/>
            <w:tcBorders>
              <w:top w:val="single" w:sz="4" w:space="0" w:color="auto"/>
              <w:left w:val="nil"/>
              <w:bottom w:val="nil"/>
              <w:right w:val="nil"/>
            </w:tcBorders>
            <w:vAlign w:val="center"/>
          </w:tcPr>
          <w:p w14:paraId="10875D88" w14:textId="1AD5BC4F" w:rsidR="00A25AF1" w:rsidRPr="00A25AF1" w:rsidRDefault="00A25AF1" w:rsidP="00A25AF1">
            <w:pPr>
              <w:widowControl w:val="0"/>
              <w:autoSpaceDE w:val="0"/>
              <w:autoSpaceDN w:val="0"/>
              <w:adjustRightInd w:val="0"/>
              <w:spacing w:before="20" w:after="20"/>
              <w:jc w:val="center"/>
              <w:rPr>
                <w:sz w:val="22"/>
                <w:szCs w:val="22"/>
              </w:rPr>
            </w:pPr>
            <w:r w:rsidRPr="00A25AF1">
              <w:rPr>
                <w:sz w:val="22"/>
                <w:szCs w:val="24"/>
              </w:rPr>
              <w:t>0.02</w:t>
            </w:r>
            <w:r w:rsidRPr="00A25AF1">
              <w:rPr>
                <w:sz w:val="22"/>
                <w:szCs w:val="24"/>
              </w:rPr>
              <w:br/>
              <w:t>(0.02)</w:t>
            </w:r>
          </w:p>
        </w:tc>
        <w:tc>
          <w:tcPr>
            <w:tcW w:w="1296" w:type="dxa"/>
            <w:tcBorders>
              <w:top w:val="single" w:sz="4" w:space="0" w:color="auto"/>
              <w:left w:val="nil"/>
              <w:bottom w:val="nil"/>
              <w:right w:val="nil"/>
            </w:tcBorders>
            <w:vAlign w:val="center"/>
          </w:tcPr>
          <w:p w14:paraId="341BE96C" w14:textId="3C100BC0" w:rsidR="00A25AF1" w:rsidRPr="00A25AF1" w:rsidRDefault="00A25AF1" w:rsidP="00A25AF1">
            <w:pPr>
              <w:widowControl w:val="0"/>
              <w:autoSpaceDE w:val="0"/>
              <w:autoSpaceDN w:val="0"/>
              <w:adjustRightInd w:val="0"/>
              <w:spacing w:before="20" w:after="20"/>
              <w:jc w:val="center"/>
              <w:rPr>
                <w:sz w:val="22"/>
                <w:szCs w:val="22"/>
              </w:rPr>
            </w:pPr>
            <w:r w:rsidRPr="00A25AF1">
              <w:rPr>
                <w:sz w:val="22"/>
                <w:szCs w:val="24"/>
              </w:rPr>
              <w:t>0.47</w:t>
            </w:r>
            <w:r w:rsidRPr="00A25AF1">
              <w:rPr>
                <w:sz w:val="22"/>
                <w:szCs w:val="24"/>
                <w:vertAlign w:val="superscript"/>
              </w:rPr>
              <w:t>**</w:t>
            </w:r>
            <w:r w:rsidRPr="00A25AF1">
              <w:rPr>
                <w:sz w:val="22"/>
                <w:szCs w:val="24"/>
              </w:rPr>
              <w:br/>
              <w:t>(0.05)</w:t>
            </w:r>
          </w:p>
        </w:tc>
        <w:tc>
          <w:tcPr>
            <w:tcW w:w="1296" w:type="dxa"/>
            <w:tcBorders>
              <w:top w:val="single" w:sz="4" w:space="0" w:color="auto"/>
              <w:left w:val="nil"/>
              <w:bottom w:val="nil"/>
              <w:right w:val="nil"/>
            </w:tcBorders>
            <w:vAlign w:val="center"/>
          </w:tcPr>
          <w:p w14:paraId="2DD6A4DC" w14:textId="59D39836" w:rsidR="00A25AF1" w:rsidRPr="00A25AF1" w:rsidRDefault="00A25AF1" w:rsidP="00A25AF1">
            <w:pPr>
              <w:widowControl w:val="0"/>
              <w:autoSpaceDE w:val="0"/>
              <w:autoSpaceDN w:val="0"/>
              <w:adjustRightInd w:val="0"/>
              <w:spacing w:before="20" w:after="20"/>
              <w:jc w:val="center"/>
              <w:rPr>
                <w:sz w:val="22"/>
                <w:szCs w:val="22"/>
              </w:rPr>
            </w:pPr>
            <w:r w:rsidRPr="00A25AF1">
              <w:rPr>
                <w:sz w:val="22"/>
                <w:szCs w:val="24"/>
              </w:rPr>
              <w:t>-0.35</w:t>
            </w:r>
            <w:r w:rsidRPr="00A25AF1">
              <w:rPr>
                <w:sz w:val="22"/>
                <w:szCs w:val="24"/>
                <w:vertAlign w:val="superscript"/>
              </w:rPr>
              <w:t>**</w:t>
            </w:r>
            <w:r w:rsidRPr="00A25AF1">
              <w:rPr>
                <w:sz w:val="22"/>
                <w:szCs w:val="24"/>
              </w:rPr>
              <w:br/>
              <w:t>(0.05)</w:t>
            </w:r>
          </w:p>
        </w:tc>
      </w:tr>
      <w:tr w:rsidR="00A25AF1" w14:paraId="10C25D7B" w14:textId="77777777" w:rsidTr="00A25AF1">
        <w:tc>
          <w:tcPr>
            <w:tcW w:w="1871" w:type="dxa"/>
            <w:tcBorders>
              <w:top w:val="nil"/>
              <w:left w:val="nil"/>
              <w:bottom w:val="nil"/>
              <w:right w:val="nil"/>
            </w:tcBorders>
            <w:vAlign w:val="center"/>
          </w:tcPr>
          <w:p w14:paraId="153F603E" w14:textId="77777777" w:rsidR="00A25AF1" w:rsidRPr="00090CE3" w:rsidRDefault="00A25AF1" w:rsidP="00A25AF1">
            <w:pPr>
              <w:widowControl w:val="0"/>
              <w:autoSpaceDE w:val="0"/>
              <w:autoSpaceDN w:val="0"/>
              <w:adjustRightInd w:val="0"/>
              <w:spacing w:before="20" w:after="20"/>
              <w:rPr>
                <w:sz w:val="22"/>
                <w:szCs w:val="22"/>
              </w:rPr>
            </w:pPr>
            <w:r w:rsidRPr="00090CE3">
              <w:rPr>
                <w:sz w:val="22"/>
                <w:szCs w:val="22"/>
              </w:rPr>
              <w:t>Roma × GPA</w:t>
            </w:r>
          </w:p>
        </w:tc>
        <w:tc>
          <w:tcPr>
            <w:tcW w:w="1296" w:type="dxa"/>
            <w:tcBorders>
              <w:top w:val="nil"/>
              <w:left w:val="nil"/>
              <w:bottom w:val="nil"/>
              <w:right w:val="nil"/>
            </w:tcBorders>
            <w:vAlign w:val="center"/>
          </w:tcPr>
          <w:p w14:paraId="3B5BF108" w14:textId="359D8ADF" w:rsidR="00A25AF1" w:rsidRPr="00A25AF1" w:rsidRDefault="00A25AF1" w:rsidP="00A25AF1">
            <w:pPr>
              <w:widowControl w:val="0"/>
              <w:autoSpaceDE w:val="0"/>
              <w:autoSpaceDN w:val="0"/>
              <w:adjustRightInd w:val="0"/>
              <w:spacing w:before="20" w:after="20"/>
              <w:jc w:val="center"/>
              <w:rPr>
                <w:sz w:val="22"/>
                <w:szCs w:val="22"/>
              </w:rPr>
            </w:pPr>
            <w:r w:rsidRPr="00A25AF1">
              <w:rPr>
                <w:sz w:val="22"/>
                <w:szCs w:val="24"/>
              </w:rPr>
              <w:t>0.25</w:t>
            </w:r>
            <w:r w:rsidRPr="00A25AF1">
              <w:rPr>
                <w:sz w:val="22"/>
                <w:szCs w:val="24"/>
                <w:vertAlign w:val="superscript"/>
              </w:rPr>
              <w:t>*</w:t>
            </w:r>
            <w:r w:rsidRPr="00A25AF1">
              <w:rPr>
                <w:sz w:val="22"/>
                <w:szCs w:val="24"/>
              </w:rPr>
              <w:br/>
              <w:t>(0.11)</w:t>
            </w:r>
          </w:p>
        </w:tc>
        <w:tc>
          <w:tcPr>
            <w:tcW w:w="1296" w:type="dxa"/>
            <w:tcBorders>
              <w:top w:val="nil"/>
              <w:left w:val="nil"/>
              <w:bottom w:val="nil"/>
              <w:right w:val="nil"/>
            </w:tcBorders>
            <w:vAlign w:val="center"/>
          </w:tcPr>
          <w:p w14:paraId="513A96D3" w14:textId="375CA2B8" w:rsidR="00A25AF1" w:rsidRPr="00A25AF1" w:rsidRDefault="00A25AF1" w:rsidP="00A25AF1">
            <w:pPr>
              <w:widowControl w:val="0"/>
              <w:autoSpaceDE w:val="0"/>
              <w:autoSpaceDN w:val="0"/>
              <w:adjustRightInd w:val="0"/>
              <w:spacing w:before="20" w:after="20"/>
              <w:jc w:val="center"/>
              <w:rPr>
                <w:sz w:val="22"/>
                <w:szCs w:val="22"/>
              </w:rPr>
            </w:pPr>
            <w:r w:rsidRPr="00A25AF1">
              <w:rPr>
                <w:sz w:val="22"/>
                <w:szCs w:val="24"/>
              </w:rPr>
              <w:t>-0.19</w:t>
            </w:r>
            <w:r w:rsidRPr="00A25AF1">
              <w:rPr>
                <w:sz w:val="22"/>
                <w:szCs w:val="24"/>
              </w:rPr>
              <w:br/>
              <w:t>(0.12)</w:t>
            </w:r>
          </w:p>
        </w:tc>
        <w:tc>
          <w:tcPr>
            <w:tcW w:w="1296" w:type="dxa"/>
            <w:tcBorders>
              <w:top w:val="nil"/>
              <w:left w:val="nil"/>
              <w:bottom w:val="nil"/>
              <w:right w:val="nil"/>
            </w:tcBorders>
            <w:vAlign w:val="center"/>
          </w:tcPr>
          <w:p w14:paraId="4FB8EB1A" w14:textId="337B2A81" w:rsidR="00A25AF1" w:rsidRPr="00A25AF1" w:rsidRDefault="00A25AF1" w:rsidP="00A25AF1">
            <w:pPr>
              <w:widowControl w:val="0"/>
              <w:autoSpaceDE w:val="0"/>
              <w:autoSpaceDN w:val="0"/>
              <w:adjustRightInd w:val="0"/>
              <w:spacing w:before="20" w:after="20"/>
              <w:jc w:val="center"/>
              <w:rPr>
                <w:sz w:val="22"/>
                <w:szCs w:val="22"/>
              </w:rPr>
            </w:pPr>
            <w:r w:rsidRPr="00A25AF1">
              <w:rPr>
                <w:sz w:val="22"/>
                <w:szCs w:val="24"/>
              </w:rPr>
              <w:t>0.08</w:t>
            </w:r>
            <w:r w:rsidRPr="00A25AF1">
              <w:rPr>
                <w:sz w:val="22"/>
                <w:szCs w:val="24"/>
              </w:rPr>
              <w:br/>
              <w:t>(0.08)</w:t>
            </w:r>
          </w:p>
        </w:tc>
        <w:tc>
          <w:tcPr>
            <w:tcW w:w="1296" w:type="dxa"/>
            <w:tcBorders>
              <w:top w:val="nil"/>
              <w:left w:val="nil"/>
              <w:bottom w:val="nil"/>
              <w:right w:val="nil"/>
            </w:tcBorders>
            <w:vAlign w:val="center"/>
          </w:tcPr>
          <w:p w14:paraId="0420251B" w14:textId="6AE70C22" w:rsidR="00A25AF1" w:rsidRPr="00A25AF1" w:rsidRDefault="00A25AF1" w:rsidP="00A25AF1">
            <w:pPr>
              <w:widowControl w:val="0"/>
              <w:autoSpaceDE w:val="0"/>
              <w:autoSpaceDN w:val="0"/>
              <w:adjustRightInd w:val="0"/>
              <w:spacing w:before="20" w:after="20"/>
              <w:jc w:val="center"/>
              <w:rPr>
                <w:sz w:val="22"/>
                <w:szCs w:val="22"/>
              </w:rPr>
            </w:pPr>
            <w:r w:rsidRPr="00A25AF1">
              <w:rPr>
                <w:sz w:val="22"/>
                <w:szCs w:val="24"/>
              </w:rPr>
              <w:t>0.01</w:t>
            </w:r>
            <w:r w:rsidRPr="00A25AF1">
              <w:rPr>
                <w:sz w:val="22"/>
                <w:szCs w:val="24"/>
              </w:rPr>
              <w:br/>
              <w:t>(0.06)</w:t>
            </w:r>
          </w:p>
        </w:tc>
        <w:tc>
          <w:tcPr>
            <w:tcW w:w="1296" w:type="dxa"/>
            <w:tcBorders>
              <w:top w:val="nil"/>
              <w:left w:val="nil"/>
              <w:bottom w:val="nil"/>
              <w:right w:val="nil"/>
            </w:tcBorders>
            <w:vAlign w:val="center"/>
          </w:tcPr>
          <w:p w14:paraId="603C3C6C" w14:textId="12C0B46E" w:rsidR="00A25AF1" w:rsidRPr="00A25AF1" w:rsidRDefault="00A25AF1" w:rsidP="00A25AF1">
            <w:pPr>
              <w:widowControl w:val="0"/>
              <w:autoSpaceDE w:val="0"/>
              <w:autoSpaceDN w:val="0"/>
              <w:adjustRightInd w:val="0"/>
              <w:spacing w:before="20" w:after="20"/>
              <w:jc w:val="center"/>
              <w:rPr>
                <w:sz w:val="22"/>
                <w:szCs w:val="22"/>
              </w:rPr>
            </w:pPr>
            <w:r w:rsidRPr="00A25AF1">
              <w:rPr>
                <w:sz w:val="22"/>
                <w:szCs w:val="24"/>
              </w:rPr>
              <w:t>0.15</w:t>
            </w:r>
            <w:r w:rsidRPr="00A25AF1">
              <w:rPr>
                <w:sz w:val="22"/>
                <w:szCs w:val="24"/>
              </w:rPr>
              <w:br/>
              <w:t>(0.11)</w:t>
            </w:r>
          </w:p>
        </w:tc>
        <w:tc>
          <w:tcPr>
            <w:tcW w:w="1296" w:type="dxa"/>
            <w:tcBorders>
              <w:top w:val="nil"/>
              <w:left w:val="nil"/>
              <w:bottom w:val="nil"/>
              <w:right w:val="nil"/>
            </w:tcBorders>
            <w:vAlign w:val="center"/>
          </w:tcPr>
          <w:p w14:paraId="01E6DD3F" w14:textId="137E65E4" w:rsidR="00A25AF1" w:rsidRPr="00A25AF1" w:rsidRDefault="00A25AF1" w:rsidP="00A25AF1">
            <w:pPr>
              <w:widowControl w:val="0"/>
              <w:autoSpaceDE w:val="0"/>
              <w:autoSpaceDN w:val="0"/>
              <w:adjustRightInd w:val="0"/>
              <w:spacing w:before="20" w:after="20"/>
              <w:jc w:val="center"/>
              <w:rPr>
                <w:sz w:val="22"/>
                <w:szCs w:val="22"/>
              </w:rPr>
            </w:pPr>
            <w:r w:rsidRPr="00A25AF1">
              <w:rPr>
                <w:sz w:val="22"/>
                <w:szCs w:val="24"/>
              </w:rPr>
              <w:t>-0.25</w:t>
            </w:r>
            <w:r w:rsidRPr="00A25AF1">
              <w:rPr>
                <w:sz w:val="22"/>
                <w:szCs w:val="24"/>
                <w:vertAlign w:val="superscript"/>
              </w:rPr>
              <w:t>*</w:t>
            </w:r>
            <w:r w:rsidRPr="00A25AF1">
              <w:rPr>
                <w:sz w:val="22"/>
                <w:szCs w:val="24"/>
              </w:rPr>
              <w:br/>
              <w:t>(0.12)</w:t>
            </w:r>
          </w:p>
        </w:tc>
      </w:tr>
      <w:tr w:rsidR="00A25AF1" w14:paraId="39E12631" w14:textId="77777777" w:rsidTr="00A25AF1">
        <w:tc>
          <w:tcPr>
            <w:tcW w:w="1871" w:type="dxa"/>
            <w:tcBorders>
              <w:top w:val="nil"/>
              <w:left w:val="nil"/>
              <w:bottom w:val="single" w:sz="4" w:space="0" w:color="auto"/>
              <w:right w:val="nil"/>
            </w:tcBorders>
            <w:vAlign w:val="center"/>
          </w:tcPr>
          <w:p w14:paraId="0B88F5E1" w14:textId="77777777" w:rsidR="00A25AF1" w:rsidRPr="00090CE3" w:rsidRDefault="00A25AF1" w:rsidP="00A25AF1">
            <w:pPr>
              <w:widowControl w:val="0"/>
              <w:autoSpaceDE w:val="0"/>
              <w:autoSpaceDN w:val="0"/>
              <w:adjustRightInd w:val="0"/>
              <w:spacing w:before="20" w:after="20"/>
              <w:rPr>
                <w:sz w:val="22"/>
                <w:szCs w:val="22"/>
              </w:rPr>
            </w:pPr>
            <w:r w:rsidRPr="00090CE3">
              <w:rPr>
                <w:sz w:val="22"/>
                <w:szCs w:val="22"/>
              </w:rPr>
              <w:t>Roma</w:t>
            </w:r>
          </w:p>
        </w:tc>
        <w:tc>
          <w:tcPr>
            <w:tcW w:w="1296" w:type="dxa"/>
            <w:tcBorders>
              <w:top w:val="nil"/>
              <w:left w:val="nil"/>
              <w:bottom w:val="single" w:sz="4" w:space="0" w:color="auto"/>
              <w:right w:val="nil"/>
            </w:tcBorders>
            <w:vAlign w:val="center"/>
          </w:tcPr>
          <w:p w14:paraId="204D7A14" w14:textId="686EA5B0" w:rsidR="00A25AF1" w:rsidRPr="00A25AF1" w:rsidRDefault="00A25AF1" w:rsidP="00A25AF1">
            <w:pPr>
              <w:widowControl w:val="0"/>
              <w:autoSpaceDE w:val="0"/>
              <w:autoSpaceDN w:val="0"/>
              <w:adjustRightInd w:val="0"/>
              <w:spacing w:before="20" w:after="20"/>
              <w:jc w:val="center"/>
              <w:rPr>
                <w:sz w:val="22"/>
                <w:szCs w:val="22"/>
              </w:rPr>
            </w:pPr>
            <w:r w:rsidRPr="00A25AF1">
              <w:rPr>
                <w:sz w:val="22"/>
                <w:szCs w:val="24"/>
              </w:rPr>
              <w:t>-0.03</w:t>
            </w:r>
            <w:r w:rsidRPr="00A25AF1">
              <w:rPr>
                <w:sz w:val="22"/>
                <w:szCs w:val="24"/>
              </w:rPr>
              <w:br/>
              <w:t>(0.10)</w:t>
            </w:r>
          </w:p>
        </w:tc>
        <w:tc>
          <w:tcPr>
            <w:tcW w:w="1296" w:type="dxa"/>
            <w:tcBorders>
              <w:top w:val="nil"/>
              <w:left w:val="nil"/>
              <w:bottom w:val="single" w:sz="4" w:space="0" w:color="auto"/>
              <w:right w:val="nil"/>
            </w:tcBorders>
            <w:vAlign w:val="center"/>
          </w:tcPr>
          <w:p w14:paraId="575113BA" w14:textId="19706DD7" w:rsidR="00A25AF1" w:rsidRPr="00A25AF1" w:rsidRDefault="00A25AF1" w:rsidP="00A25AF1">
            <w:pPr>
              <w:widowControl w:val="0"/>
              <w:autoSpaceDE w:val="0"/>
              <w:autoSpaceDN w:val="0"/>
              <w:adjustRightInd w:val="0"/>
              <w:spacing w:before="20" w:after="20"/>
              <w:jc w:val="center"/>
              <w:rPr>
                <w:sz w:val="22"/>
                <w:szCs w:val="22"/>
              </w:rPr>
            </w:pPr>
            <w:r w:rsidRPr="00A25AF1">
              <w:rPr>
                <w:sz w:val="22"/>
                <w:szCs w:val="24"/>
              </w:rPr>
              <w:t>-0.03</w:t>
            </w:r>
            <w:r w:rsidRPr="00A25AF1">
              <w:rPr>
                <w:sz w:val="22"/>
                <w:szCs w:val="24"/>
              </w:rPr>
              <w:br/>
              <w:t>(0.11)</w:t>
            </w:r>
          </w:p>
        </w:tc>
        <w:tc>
          <w:tcPr>
            <w:tcW w:w="1296" w:type="dxa"/>
            <w:tcBorders>
              <w:top w:val="nil"/>
              <w:left w:val="nil"/>
              <w:bottom w:val="single" w:sz="4" w:space="0" w:color="auto"/>
              <w:right w:val="nil"/>
            </w:tcBorders>
            <w:vAlign w:val="center"/>
          </w:tcPr>
          <w:p w14:paraId="5C6EA4D4" w14:textId="7431817C" w:rsidR="00A25AF1" w:rsidRPr="00A25AF1" w:rsidRDefault="00A25AF1" w:rsidP="00A25AF1">
            <w:pPr>
              <w:widowControl w:val="0"/>
              <w:autoSpaceDE w:val="0"/>
              <w:autoSpaceDN w:val="0"/>
              <w:adjustRightInd w:val="0"/>
              <w:spacing w:before="20" w:after="20"/>
              <w:jc w:val="center"/>
              <w:rPr>
                <w:sz w:val="22"/>
                <w:szCs w:val="22"/>
              </w:rPr>
            </w:pPr>
            <w:r w:rsidRPr="00A25AF1">
              <w:rPr>
                <w:sz w:val="22"/>
                <w:szCs w:val="24"/>
              </w:rPr>
              <w:t>0.43</w:t>
            </w:r>
            <w:r w:rsidRPr="00A25AF1">
              <w:rPr>
                <w:sz w:val="22"/>
                <w:szCs w:val="24"/>
                <w:vertAlign w:val="superscript"/>
              </w:rPr>
              <w:t>**</w:t>
            </w:r>
            <w:r w:rsidRPr="00A25AF1">
              <w:rPr>
                <w:sz w:val="22"/>
                <w:szCs w:val="24"/>
              </w:rPr>
              <w:br/>
              <w:t>(0.10)</w:t>
            </w:r>
          </w:p>
        </w:tc>
        <w:tc>
          <w:tcPr>
            <w:tcW w:w="1296" w:type="dxa"/>
            <w:tcBorders>
              <w:top w:val="nil"/>
              <w:left w:val="nil"/>
              <w:bottom w:val="single" w:sz="4" w:space="0" w:color="auto"/>
              <w:right w:val="nil"/>
            </w:tcBorders>
            <w:vAlign w:val="center"/>
          </w:tcPr>
          <w:p w14:paraId="1BB64630" w14:textId="2A9820B5" w:rsidR="00A25AF1" w:rsidRPr="00A25AF1" w:rsidRDefault="00A25AF1" w:rsidP="00A25AF1">
            <w:pPr>
              <w:widowControl w:val="0"/>
              <w:autoSpaceDE w:val="0"/>
              <w:autoSpaceDN w:val="0"/>
              <w:adjustRightInd w:val="0"/>
              <w:spacing w:before="20" w:after="20"/>
              <w:jc w:val="center"/>
              <w:rPr>
                <w:sz w:val="22"/>
                <w:szCs w:val="22"/>
              </w:rPr>
            </w:pPr>
            <w:r w:rsidRPr="00A25AF1">
              <w:rPr>
                <w:sz w:val="22"/>
                <w:szCs w:val="24"/>
              </w:rPr>
              <w:t>-0.31</w:t>
            </w:r>
            <w:r w:rsidRPr="00A25AF1">
              <w:rPr>
                <w:sz w:val="22"/>
                <w:szCs w:val="24"/>
                <w:vertAlign w:val="superscript"/>
              </w:rPr>
              <w:t>**</w:t>
            </w:r>
            <w:r w:rsidRPr="00A25AF1">
              <w:rPr>
                <w:sz w:val="22"/>
                <w:szCs w:val="24"/>
              </w:rPr>
              <w:br/>
              <w:t>(0.06)</w:t>
            </w:r>
          </w:p>
        </w:tc>
        <w:tc>
          <w:tcPr>
            <w:tcW w:w="1296" w:type="dxa"/>
            <w:tcBorders>
              <w:top w:val="nil"/>
              <w:left w:val="nil"/>
              <w:bottom w:val="single" w:sz="4" w:space="0" w:color="auto"/>
              <w:right w:val="nil"/>
            </w:tcBorders>
            <w:vAlign w:val="center"/>
          </w:tcPr>
          <w:p w14:paraId="3AAF6BDD" w14:textId="0623AB40" w:rsidR="00A25AF1" w:rsidRPr="00A25AF1" w:rsidRDefault="00A25AF1" w:rsidP="00A25AF1">
            <w:pPr>
              <w:widowControl w:val="0"/>
              <w:autoSpaceDE w:val="0"/>
              <w:autoSpaceDN w:val="0"/>
              <w:adjustRightInd w:val="0"/>
              <w:spacing w:before="20" w:after="20"/>
              <w:jc w:val="center"/>
              <w:rPr>
                <w:sz w:val="22"/>
                <w:szCs w:val="22"/>
              </w:rPr>
            </w:pPr>
            <w:r w:rsidRPr="00A25AF1">
              <w:rPr>
                <w:sz w:val="22"/>
                <w:szCs w:val="24"/>
              </w:rPr>
              <w:t>-0.56</w:t>
            </w:r>
            <w:r w:rsidRPr="00A25AF1">
              <w:rPr>
                <w:sz w:val="22"/>
                <w:szCs w:val="24"/>
                <w:vertAlign w:val="superscript"/>
              </w:rPr>
              <w:t>**</w:t>
            </w:r>
            <w:r w:rsidRPr="00A25AF1">
              <w:rPr>
                <w:sz w:val="22"/>
                <w:szCs w:val="24"/>
              </w:rPr>
              <w:br/>
              <w:t>(0.12)</w:t>
            </w:r>
          </w:p>
        </w:tc>
        <w:tc>
          <w:tcPr>
            <w:tcW w:w="1296" w:type="dxa"/>
            <w:tcBorders>
              <w:top w:val="nil"/>
              <w:left w:val="nil"/>
              <w:bottom w:val="single" w:sz="4" w:space="0" w:color="auto"/>
              <w:right w:val="nil"/>
            </w:tcBorders>
            <w:vAlign w:val="center"/>
          </w:tcPr>
          <w:p w14:paraId="76C9E19C" w14:textId="7FA2DD8A" w:rsidR="00A25AF1" w:rsidRPr="00A25AF1" w:rsidRDefault="00A25AF1" w:rsidP="00A25AF1">
            <w:pPr>
              <w:widowControl w:val="0"/>
              <w:autoSpaceDE w:val="0"/>
              <w:autoSpaceDN w:val="0"/>
              <w:adjustRightInd w:val="0"/>
              <w:spacing w:before="20" w:after="20"/>
              <w:jc w:val="center"/>
              <w:rPr>
                <w:sz w:val="22"/>
                <w:szCs w:val="22"/>
              </w:rPr>
            </w:pPr>
            <w:r w:rsidRPr="00A25AF1">
              <w:rPr>
                <w:sz w:val="22"/>
                <w:szCs w:val="24"/>
              </w:rPr>
              <w:t>0.47</w:t>
            </w:r>
            <w:r w:rsidRPr="00A25AF1">
              <w:rPr>
                <w:sz w:val="22"/>
                <w:szCs w:val="24"/>
                <w:vertAlign w:val="superscript"/>
              </w:rPr>
              <w:t>**</w:t>
            </w:r>
            <w:r w:rsidRPr="00A25AF1">
              <w:rPr>
                <w:sz w:val="22"/>
                <w:szCs w:val="24"/>
              </w:rPr>
              <w:br/>
              <w:t>(0.12)</w:t>
            </w:r>
          </w:p>
        </w:tc>
      </w:tr>
      <w:tr w:rsidR="00A25AF1" w14:paraId="75BB6312" w14:textId="77777777" w:rsidTr="00A25AF1">
        <w:tc>
          <w:tcPr>
            <w:tcW w:w="1871" w:type="dxa"/>
            <w:tcBorders>
              <w:top w:val="single" w:sz="4" w:space="0" w:color="auto"/>
              <w:left w:val="nil"/>
              <w:bottom w:val="nil"/>
              <w:right w:val="nil"/>
            </w:tcBorders>
            <w:vAlign w:val="center"/>
          </w:tcPr>
          <w:p w14:paraId="0D82FDD8" w14:textId="77777777" w:rsidR="00A25AF1" w:rsidRPr="00090CE3" w:rsidRDefault="00A25AF1" w:rsidP="00A25AF1">
            <w:pPr>
              <w:widowControl w:val="0"/>
              <w:autoSpaceDE w:val="0"/>
              <w:autoSpaceDN w:val="0"/>
              <w:adjustRightInd w:val="0"/>
              <w:rPr>
                <w:sz w:val="22"/>
                <w:szCs w:val="22"/>
              </w:rPr>
            </w:pPr>
            <w:r w:rsidRPr="00090CE3">
              <w:rPr>
                <w:sz w:val="22"/>
                <w:szCs w:val="22"/>
              </w:rPr>
              <w:t>p value on GPA + Roma × GPA</w:t>
            </w:r>
          </w:p>
        </w:tc>
        <w:tc>
          <w:tcPr>
            <w:tcW w:w="1296" w:type="dxa"/>
            <w:tcBorders>
              <w:top w:val="single" w:sz="4" w:space="0" w:color="auto"/>
              <w:left w:val="nil"/>
              <w:bottom w:val="nil"/>
              <w:right w:val="nil"/>
            </w:tcBorders>
            <w:vAlign w:val="center"/>
          </w:tcPr>
          <w:p w14:paraId="75510B5A" w14:textId="4A2772F6" w:rsidR="00A25AF1" w:rsidRPr="00A25AF1" w:rsidRDefault="00A25AF1" w:rsidP="00A25AF1">
            <w:pPr>
              <w:widowControl w:val="0"/>
              <w:autoSpaceDE w:val="0"/>
              <w:autoSpaceDN w:val="0"/>
              <w:adjustRightInd w:val="0"/>
              <w:jc w:val="center"/>
              <w:rPr>
                <w:sz w:val="22"/>
                <w:szCs w:val="22"/>
              </w:rPr>
            </w:pPr>
            <w:r w:rsidRPr="00A25AF1">
              <w:rPr>
                <w:sz w:val="22"/>
                <w:szCs w:val="24"/>
              </w:rPr>
              <w:t>0.00</w:t>
            </w:r>
          </w:p>
        </w:tc>
        <w:tc>
          <w:tcPr>
            <w:tcW w:w="1296" w:type="dxa"/>
            <w:tcBorders>
              <w:top w:val="single" w:sz="4" w:space="0" w:color="auto"/>
              <w:left w:val="nil"/>
              <w:bottom w:val="nil"/>
              <w:right w:val="nil"/>
            </w:tcBorders>
            <w:vAlign w:val="center"/>
          </w:tcPr>
          <w:p w14:paraId="412D6B44" w14:textId="44035955" w:rsidR="00A25AF1" w:rsidRPr="00A25AF1" w:rsidRDefault="00A25AF1" w:rsidP="00A25AF1">
            <w:pPr>
              <w:widowControl w:val="0"/>
              <w:autoSpaceDE w:val="0"/>
              <w:autoSpaceDN w:val="0"/>
              <w:adjustRightInd w:val="0"/>
              <w:jc w:val="center"/>
              <w:rPr>
                <w:sz w:val="22"/>
                <w:szCs w:val="22"/>
              </w:rPr>
            </w:pPr>
            <w:r w:rsidRPr="00A25AF1">
              <w:rPr>
                <w:sz w:val="22"/>
                <w:szCs w:val="24"/>
              </w:rPr>
              <w:t>0.00</w:t>
            </w:r>
          </w:p>
        </w:tc>
        <w:tc>
          <w:tcPr>
            <w:tcW w:w="1296" w:type="dxa"/>
            <w:tcBorders>
              <w:top w:val="single" w:sz="4" w:space="0" w:color="auto"/>
              <w:left w:val="nil"/>
              <w:bottom w:val="nil"/>
              <w:right w:val="nil"/>
            </w:tcBorders>
            <w:vAlign w:val="center"/>
          </w:tcPr>
          <w:p w14:paraId="0678D504" w14:textId="033C43FB" w:rsidR="00A25AF1" w:rsidRPr="00A25AF1" w:rsidRDefault="00A25AF1" w:rsidP="00A25AF1">
            <w:pPr>
              <w:widowControl w:val="0"/>
              <w:autoSpaceDE w:val="0"/>
              <w:autoSpaceDN w:val="0"/>
              <w:adjustRightInd w:val="0"/>
              <w:jc w:val="center"/>
              <w:rPr>
                <w:sz w:val="22"/>
                <w:szCs w:val="22"/>
              </w:rPr>
            </w:pPr>
            <w:r w:rsidRPr="00A25AF1">
              <w:rPr>
                <w:sz w:val="22"/>
                <w:szCs w:val="24"/>
              </w:rPr>
              <w:t>0.51</w:t>
            </w:r>
          </w:p>
        </w:tc>
        <w:tc>
          <w:tcPr>
            <w:tcW w:w="1296" w:type="dxa"/>
            <w:tcBorders>
              <w:top w:val="single" w:sz="4" w:space="0" w:color="auto"/>
              <w:left w:val="nil"/>
              <w:bottom w:val="nil"/>
              <w:right w:val="nil"/>
            </w:tcBorders>
            <w:vAlign w:val="center"/>
          </w:tcPr>
          <w:p w14:paraId="6490AE9A" w14:textId="78CCF34C" w:rsidR="00A25AF1" w:rsidRPr="00A25AF1" w:rsidRDefault="00A25AF1" w:rsidP="00A25AF1">
            <w:pPr>
              <w:widowControl w:val="0"/>
              <w:autoSpaceDE w:val="0"/>
              <w:autoSpaceDN w:val="0"/>
              <w:adjustRightInd w:val="0"/>
              <w:jc w:val="center"/>
              <w:rPr>
                <w:sz w:val="22"/>
                <w:szCs w:val="22"/>
              </w:rPr>
            </w:pPr>
            <w:r w:rsidRPr="00A25AF1">
              <w:rPr>
                <w:sz w:val="22"/>
                <w:szCs w:val="24"/>
              </w:rPr>
              <w:t>0.60</w:t>
            </w:r>
          </w:p>
        </w:tc>
        <w:tc>
          <w:tcPr>
            <w:tcW w:w="1296" w:type="dxa"/>
            <w:tcBorders>
              <w:top w:val="single" w:sz="4" w:space="0" w:color="auto"/>
              <w:left w:val="nil"/>
              <w:bottom w:val="nil"/>
              <w:right w:val="nil"/>
            </w:tcBorders>
            <w:vAlign w:val="center"/>
          </w:tcPr>
          <w:p w14:paraId="1D8733F9" w14:textId="089E2D35" w:rsidR="00A25AF1" w:rsidRPr="00A25AF1" w:rsidRDefault="00A25AF1" w:rsidP="00A25AF1">
            <w:pPr>
              <w:widowControl w:val="0"/>
              <w:autoSpaceDE w:val="0"/>
              <w:autoSpaceDN w:val="0"/>
              <w:adjustRightInd w:val="0"/>
              <w:jc w:val="center"/>
              <w:rPr>
                <w:sz w:val="22"/>
                <w:szCs w:val="22"/>
              </w:rPr>
            </w:pPr>
            <w:r w:rsidRPr="00A25AF1">
              <w:rPr>
                <w:sz w:val="22"/>
                <w:szCs w:val="24"/>
              </w:rPr>
              <w:t>0.00</w:t>
            </w:r>
          </w:p>
        </w:tc>
        <w:tc>
          <w:tcPr>
            <w:tcW w:w="1296" w:type="dxa"/>
            <w:tcBorders>
              <w:top w:val="single" w:sz="4" w:space="0" w:color="auto"/>
              <w:left w:val="nil"/>
              <w:bottom w:val="nil"/>
              <w:right w:val="nil"/>
            </w:tcBorders>
            <w:vAlign w:val="center"/>
          </w:tcPr>
          <w:p w14:paraId="66E18BC1" w14:textId="212B57F1" w:rsidR="00A25AF1" w:rsidRPr="00A25AF1" w:rsidRDefault="00A25AF1" w:rsidP="00A25AF1">
            <w:pPr>
              <w:widowControl w:val="0"/>
              <w:autoSpaceDE w:val="0"/>
              <w:autoSpaceDN w:val="0"/>
              <w:adjustRightInd w:val="0"/>
              <w:jc w:val="center"/>
              <w:rPr>
                <w:sz w:val="22"/>
                <w:szCs w:val="22"/>
              </w:rPr>
            </w:pPr>
            <w:r w:rsidRPr="00A25AF1">
              <w:rPr>
                <w:sz w:val="22"/>
                <w:szCs w:val="24"/>
              </w:rPr>
              <w:t>0.00</w:t>
            </w:r>
          </w:p>
        </w:tc>
      </w:tr>
      <w:tr w:rsidR="00152473" w14:paraId="41B3DC9B" w14:textId="77777777" w:rsidTr="001B0910">
        <w:tc>
          <w:tcPr>
            <w:tcW w:w="1871" w:type="dxa"/>
            <w:tcBorders>
              <w:top w:val="nil"/>
              <w:left w:val="nil"/>
              <w:bottom w:val="nil"/>
              <w:right w:val="nil"/>
            </w:tcBorders>
            <w:vAlign w:val="center"/>
          </w:tcPr>
          <w:p w14:paraId="30D4A253" w14:textId="77777777" w:rsidR="00152473" w:rsidRPr="00090CE3" w:rsidRDefault="00152473" w:rsidP="001B0910">
            <w:pPr>
              <w:widowControl w:val="0"/>
              <w:autoSpaceDE w:val="0"/>
              <w:autoSpaceDN w:val="0"/>
              <w:adjustRightInd w:val="0"/>
              <w:rPr>
                <w:sz w:val="22"/>
                <w:szCs w:val="22"/>
              </w:rPr>
            </w:pPr>
            <w:r w:rsidRPr="00090CE3">
              <w:rPr>
                <w:sz w:val="22"/>
                <w:szCs w:val="22"/>
              </w:rPr>
              <w:t>Class FE</w:t>
            </w:r>
          </w:p>
        </w:tc>
        <w:tc>
          <w:tcPr>
            <w:tcW w:w="1296" w:type="dxa"/>
            <w:tcBorders>
              <w:top w:val="nil"/>
              <w:left w:val="nil"/>
              <w:bottom w:val="nil"/>
              <w:right w:val="nil"/>
            </w:tcBorders>
            <w:vAlign w:val="center"/>
          </w:tcPr>
          <w:p w14:paraId="68641C7F" w14:textId="77777777" w:rsidR="00152473" w:rsidRPr="00784C6B" w:rsidRDefault="00152473"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63A625E0" w14:textId="77777777" w:rsidR="00152473" w:rsidRPr="00784C6B" w:rsidRDefault="00152473"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7807F83C" w14:textId="77777777" w:rsidR="00152473" w:rsidRPr="00784C6B" w:rsidRDefault="00152473"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64CB0B48" w14:textId="77777777" w:rsidR="00152473" w:rsidRPr="00784C6B" w:rsidRDefault="00152473"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5C7CC22A" w14:textId="77777777" w:rsidR="00152473" w:rsidRPr="00784C6B" w:rsidRDefault="00152473"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3931AC82" w14:textId="77777777" w:rsidR="00152473" w:rsidRPr="00784C6B" w:rsidRDefault="00152473" w:rsidP="001B0910">
            <w:pPr>
              <w:widowControl w:val="0"/>
              <w:autoSpaceDE w:val="0"/>
              <w:autoSpaceDN w:val="0"/>
              <w:adjustRightInd w:val="0"/>
              <w:jc w:val="center"/>
              <w:rPr>
                <w:sz w:val="22"/>
                <w:szCs w:val="22"/>
              </w:rPr>
            </w:pPr>
            <w:r w:rsidRPr="009E7BAB">
              <w:rPr>
                <w:sz w:val="22"/>
                <w:szCs w:val="22"/>
              </w:rPr>
              <w:t>YES</w:t>
            </w:r>
          </w:p>
        </w:tc>
      </w:tr>
      <w:tr w:rsidR="00152473" w14:paraId="5E52D4FB" w14:textId="77777777" w:rsidTr="001B0910">
        <w:tc>
          <w:tcPr>
            <w:tcW w:w="1871" w:type="dxa"/>
            <w:tcBorders>
              <w:top w:val="nil"/>
              <w:left w:val="nil"/>
              <w:bottom w:val="single" w:sz="4" w:space="0" w:color="auto"/>
              <w:right w:val="nil"/>
            </w:tcBorders>
            <w:vAlign w:val="center"/>
          </w:tcPr>
          <w:p w14:paraId="2C22F6EF" w14:textId="77777777" w:rsidR="00152473" w:rsidRPr="00090CE3" w:rsidRDefault="00152473" w:rsidP="001B0910">
            <w:pPr>
              <w:widowControl w:val="0"/>
              <w:autoSpaceDE w:val="0"/>
              <w:autoSpaceDN w:val="0"/>
              <w:adjustRightInd w:val="0"/>
              <w:rPr>
                <w:sz w:val="22"/>
                <w:szCs w:val="22"/>
              </w:rPr>
            </w:pPr>
            <w:r w:rsidRPr="00090CE3">
              <w:rPr>
                <w:sz w:val="22"/>
                <w:szCs w:val="22"/>
              </w:rPr>
              <w:t>N</w:t>
            </w:r>
          </w:p>
        </w:tc>
        <w:tc>
          <w:tcPr>
            <w:tcW w:w="1296" w:type="dxa"/>
            <w:tcBorders>
              <w:top w:val="nil"/>
              <w:left w:val="nil"/>
              <w:bottom w:val="single" w:sz="4" w:space="0" w:color="auto"/>
              <w:right w:val="nil"/>
            </w:tcBorders>
            <w:vAlign w:val="center"/>
          </w:tcPr>
          <w:p w14:paraId="5467F362" w14:textId="77777777" w:rsidR="00152473" w:rsidRPr="00090CE3" w:rsidRDefault="00152473"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32F0D829" w14:textId="77777777" w:rsidR="00152473" w:rsidRPr="00090CE3" w:rsidRDefault="00152473"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5CA16367" w14:textId="77777777" w:rsidR="00152473" w:rsidRPr="00090CE3" w:rsidRDefault="00152473"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366F3D56" w14:textId="77777777" w:rsidR="00152473" w:rsidRPr="00090CE3" w:rsidRDefault="00152473"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6490DAB1" w14:textId="77777777" w:rsidR="00152473" w:rsidRPr="00090CE3" w:rsidRDefault="00152473"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242298F6" w14:textId="77777777" w:rsidR="00152473" w:rsidRPr="00090CE3" w:rsidRDefault="00152473" w:rsidP="001B0910">
            <w:pPr>
              <w:widowControl w:val="0"/>
              <w:autoSpaceDE w:val="0"/>
              <w:autoSpaceDN w:val="0"/>
              <w:adjustRightInd w:val="0"/>
              <w:jc w:val="center"/>
              <w:rPr>
                <w:sz w:val="22"/>
                <w:szCs w:val="22"/>
              </w:rPr>
            </w:pPr>
            <w:r w:rsidRPr="00090CE3">
              <w:rPr>
                <w:sz w:val="22"/>
                <w:szCs w:val="22"/>
              </w:rPr>
              <w:t>3430</w:t>
            </w:r>
          </w:p>
        </w:tc>
      </w:tr>
    </w:tbl>
    <w:p w14:paraId="4545DF23" w14:textId="77777777" w:rsidR="00931F86" w:rsidRPr="00460A2E" w:rsidRDefault="00931F86" w:rsidP="00931F86">
      <w:pPr>
        <w:pStyle w:val="notes"/>
      </w:pPr>
      <w:r w:rsidRPr="00460A2E">
        <w:t>Notes. Dependent variable: The number of friends and adversaries defined as the union of nominations given and received (number of peers who were nominated by the student or who nominated the student). All peers as well as from Roma and non-Roma peers separately. Peers are same-sex classmates. Right hand side variable: GPA is publicly observable grade point-average ranging from 1 to 5, normalized to be zero at its mean value 3.5.</w:t>
      </w:r>
      <w:r w:rsidRPr="00460A2E">
        <w:br/>
        <w:t xml:space="preserve">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36538394" w14:textId="77777777" w:rsidR="00152473" w:rsidRPr="00460A2E" w:rsidRDefault="00152473" w:rsidP="00D43037">
      <w:pPr>
        <w:pStyle w:val="appendixpara"/>
      </w:pPr>
    </w:p>
    <w:p w14:paraId="5F9FABC3" w14:textId="0E13736D" w:rsidR="001B3C51" w:rsidRPr="00460A2E" w:rsidRDefault="007B3F07" w:rsidP="007B3F07">
      <w:pPr>
        <w:pStyle w:val="Kpalrs"/>
        <w:rPr>
          <w:i/>
        </w:rPr>
      </w:pPr>
      <w:r>
        <w:t xml:space="preserve">Table </w:t>
      </w:r>
      <w:r w:rsidR="002E05B4">
        <w:t>30</w:t>
      </w:r>
      <w:r>
        <w:t xml:space="preserve">. </w:t>
      </w:r>
      <w:r w:rsidR="001B3C51" w:rsidRPr="00460A2E">
        <w:t xml:space="preserve">Friends and adversaries as function of GPA. </w:t>
      </w:r>
      <w:r w:rsidR="001B3C51" w:rsidRPr="00460A2E">
        <w:rPr>
          <w:i/>
        </w:rPr>
        <w:t>Reciprocal relations.</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D64081" w:rsidRPr="00A25AF1" w14:paraId="4AA3C278" w14:textId="77777777" w:rsidTr="001B0910">
        <w:tc>
          <w:tcPr>
            <w:tcW w:w="1871" w:type="dxa"/>
            <w:vMerge w:val="restart"/>
            <w:tcBorders>
              <w:top w:val="single" w:sz="4" w:space="0" w:color="auto"/>
              <w:left w:val="nil"/>
              <w:right w:val="nil"/>
            </w:tcBorders>
            <w:vAlign w:val="center"/>
          </w:tcPr>
          <w:p w14:paraId="3C3F98AF" w14:textId="77777777" w:rsidR="00D64081" w:rsidRPr="00A25AF1" w:rsidRDefault="00D64081" w:rsidP="001B0910">
            <w:pPr>
              <w:widowControl w:val="0"/>
              <w:autoSpaceDE w:val="0"/>
              <w:autoSpaceDN w:val="0"/>
              <w:adjustRightInd w:val="0"/>
              <w:rPr>
                <w:sz w:val="22"/>
                <w:szCs w:val="22"/>
              </w:rPr>
            </w:pPr>
            <w:r w:rsidRPr="00A25AF1">
              <w:rPr>
                <w:sz w:val="22"/>
                <w:szCs w:val="22"/>
              </w:rPr>
              <w:t>Dep. var.: measure of popularity</w:t>
            </w:r>
          </w:p>
        </w:tc>
        <w:tc>
          <w:tcPr>
            <w:tcW w:w="1296" w:type="dxa"/>
            <w:tcBorders>
              <w:top w:val="single" w:sz="4" w:space="0" w:color="auto"/>
              <w:left w:val="nil"/>
              <w:bottom w:val="nil"/>
              <w:right w:val="nil"/>
            </w:tcBorders>
            <w:vAlign w:val="center"/>
          </w:tcPr>
          <w:p w14:paraId="6ED14CC2" w14:textId="77777777" w:rsidR="00D64081" w:rsidRPr="00A25AF1" w:rsidRDefault="00D64081" w:rsidP="001B0910">
            <w:pPr>
              <w:widowControl w:val="0"/>
              <w:autoSpaceDE w:val="0"/>
              <w:autoSpaceDN w:val="0"/>
              <w:adjustRightInd w:val="0"/>
              <w:jc w:val="center"/>
              <w:rPr>
                <w:sz w:val="22"/>
                <w:szCs w:val="22"/>
              </w:rPr>
            </w:pPr>
            <w:r w:rsidRPr="00A25AF1">
              <w:rPr>
                <w:sz w:val="22"/>
                <w:szCs w:val="22"/>
              </w:rPr>
              <w:t>(1)</w:t>
            </w:r>
          </w:p>
        </w:tc>
        <w:tc>
          <w:tcPr>
            <w:tcW w:w="1296" w:type="dxa"/>
            <w:tcBorders>
              <w:top w:val="single" w:sz="4" w:space="0" w:color="auto"/>
              <w:left w:val="nil"/>
              <w:bottom w:val="nil"/>
              <w:right w:val="nil"/>
            </w:tcBorders>
            <w:vAlign w:val="center"/>
          </w:tcPr>
          <w:p w14:paraId="6E7AB0D9" w14:textId="77777777" w:rsidR="00D64081" w:rsidRPr="00A25AF1" w:rsidRDefault="00D64081" w:rsidP="001B0910">
            <w:pPr>
              <w:widowControl w:val="0"/>
              <w:autoSpaceDE w:val="0"/>
              <w:autoSpaceDN w:val="0"/>
              <w:adjustRightInd w:val="0"/>
              <w:jc w:val="center"/>
              <w:rPr>
                <w:sz w:val="22"/>
                <w:szCs w:val="22"/>
              </w:rPr>
            </w:pPr>
            <w:r w:rsidRPr="00A25AF1">
              <w:rPr>
                <w:sz w:val="22"/>
                <w:szCs w:val="22"/>
              </w:rPr>
              <w:t>(2)</w:t>
            </w:r>
          </w:p>
        </w:tc>
        <w:tc>
          <w:tcPr>
            <w:tcW w:w="1296" w:type="dxa"/>
            <w:tcBorders>
              <w:top w:val="single" w:sz="4" w:space="0" w:color="auto"/>
              <w:left w:val="nil"/>
              <w:bottom w:val="nil"/>
              <w:right w:val="nil"/>
            </w:tcBorders>
            <w:vAlign w:val="center"/>
          </w:tcPr>
          <w:p w14:paraId="73DF7721" w14:textId="77777777" w:rsidR="00D64081" w:rsidRPr="00A25AF1" w:rsidRDefault="00D64081" w:rsidP="001B0910">
            <w:pPr>
              <w:widowControl w:val="0"/>
              <w:autoSpaceDE w:val="0"/>
              <w:autoSpaceDN w:val="0"/>
              <w:adjustRightInd w:val="0"/>
              <w:jc w:val="center"/>
              <w:rPr>
                <w:sz w:val="22"/>
                <w:szCs w:val="22"/>
              </w:rPr>
            </w:pPr>
            <w:r w:rsidRPr="00A25AF1">
              <w:rPr>
                <w:sz w:val="22"/>
                <w:szCs w:val="22"/>
              </w:rPr>
              <w:t>(3)</w:t>
            </w:r>
          </w:p>
        </w:tc>
        <w:tc>
          <w:tcPr>
            <w:tcW w:w="1296" w:type="dxa"/>
            <w:tcBorders>
              <w:top w:val="single" w:sz="4" w:space="0" w:color="auto"/>
              <w:left w:val="nil"/>
              <w:bottom w:val="nil"/>
              <w:right w:val="nil"/>
            </w:tcBorders>
            <w:vAlign w:val="center"/>
          </w:tcPr>
          <w:p w14:paraId="5EEA2865" w14:textId="77777777" w:rsidR="00D64081" w:rsidRPr="00A25AF1" w:rsidRDefault="00D64081" w:rsidP="001B0910">
            <w:pPr>
              <w:widowControl w:val="0"/>
              <w:autoSpaceDE w:val="0"/>
              <w:autoSpaceDN w:val="0"/>
              <w:adjustRightInd w:val="0"/>
              <w:jc w:val="center"/>
              <w:rPr>
                <w:sz w:val="22"/>
                <w:szCs w:val="22"/>
              </w:rPr>
            </w:pPr>
            <w:r w:rsidRPr="00A25AF1">
              <w:rPr>
                <w:sz w:val="22"/>
                <w:szCs w:val="22"/>
              </w:rPr>
              <w:t>(4)</w:t>
            </w:r>
          </w:p>
        </w:tc>
        <w:tc>
          <w:tcPr>
            <w:tcW w:w="1296" w:type="dxa"/>
            <w:tcBorders>
              <w:top w:val="single" w:sz="4" w:space="0" w:color="auto"/>
              <w:left w:val="nil"/>
              <w:bottom w:val="nil"/>
              <w:right w:val="nil"/>
            </w:tcBorders>
            <w:vAlign w:val="center"/>
          </w:tcPr>
          <w:p w14:paraId="581C8AD3" w14:textId="77777777" w:rsidR="00D64081" w:rsidRPr="00A25AF1" w:rsidRDefault="00D64081" w:rsidP="001B0910">
            <w:pPr>
              <w:widowControl w:val="0"/>
              <w:autoSpaceDE w:val="0"/>
              <w:autoSpaceDN w:val="0"/>
              <w:adjustRightInd w:val="0"/>
              <w:jc w:val="center"/>
              <w:rPr>
                <w:sz w:val="22"/>
                <w:szCs w:val="22"/>
              </w:rPr>
            </w:pPr>
            <w:r w:rsidRPr="00A25AF1">
              <w:rPr>
                <w:sz w:val="22"/>
                <w:szCs w:val="22"/>
              </w:rPr>
              <w:t>(5)</w:t>
            </w:r>
          </w:p>
        </w:tc>
        <w:tc>
          <w:tcPr>
            <w:tcW w:w="1296" w:type="dxa"/>
            <w:tcBorders>
              <w:top w:val="single" w:sz="4" w:space="0" w:color="auto"/>
              <w:left w:val="nil"/>
              <w:bottom w:val="nil"/>
              <w:right w:val="nil"/>
            </w:tcBorders>
            <w:vAlign w:val="center"/>
          </w:tcPr>
          <w:p w14:paraId="5A069C37" w14:textId="77777777" w:rsidR="00D64081" w:rsidRPr="00A25AF1" w:rsidRDefault="00D64081" w:rsidP="001B0910">
            <w:pPr>
              <w:widowControl w:val="0"/>
              <w:autoSpaceDE w:val="0"/>
              <w:autoSpaceDN w:val="0"/>
              <w:adjustRightInd w:val="0"/>
              <w:jc w:val="center"/>
              <w:rPr>
                <w:sz w:val="22"/>
                <w:szCs w:val="22"/>
              </w:rPr>
            </w:pPr>
            <w:r w:rsidRPr="00A25AF1">
              <w:rPr>
                <w:sz w:val="22"/>
                <w:szCs w:val="22"/>
              </w:rPr>
              <w:t>(6)</w:t>
            </w:r>
          </w:p>
        </w:tc>
      </w:tr>
      <w:tr w:rsidR="00D64081" w14:paraId="57BBF348" w14:textId="77777777" w:rsidTr="001B0910">
        <w:tc>
          <w:tcPr>
            <w:tcW w:w="1871" w:type="dxa"/>
            <w:vMerge/>
            <w:tcBorders>
              <w:left w:val="nil"/>
              <w:right w:val="nil"/>
            </w:tcBorders>
            <w:vAlign w:val="center"/>
          </w:tcPr>
          <w:p w14:paraId="0768634B" w14:textId="77777777" w:rsidR="00D64081" w:rsidRPr="00090CE3" w:rsidRDefault="00D64081"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4AB5E4B9" w14:textId="77777777" w:rsidR="00D64081" w:rsidRPr="00090CE3" w:rsidRDefault="00D64081"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nil"/>
              <w:right w:val="nil"/>
            </w:tcBorders>
            <w:vAlign w:val="center"/>
          </w:tcPr>
          <w:p w14:paraId="3F147B0D" w14:textId="77777777" w:rsidR="00D64081" w:rsidRPr="00090CE3" w:rsidRDefault="00D64081"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0FC18681" w14:textId="77777777" w:rsidR="00D64081" w:rsidRPr="00090CE3" w:rsidRDefault="00D64081"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0E51C21B" w14:textId="77777777" w:rsidR="00D64081" w:rsidRPr="00090CE3" w:rsidRDefault="00D64081"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719044F8" w14:textId="77777777" w:rsidR="00D64081" w:rsidRPr="00090CE3" w:rsidRDefault="00D64081"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46B2E304" w14:textId="77777777" w:rsidR="00D64081" w:rsidRPr="00090CE3" w:rsidRDefault="00D64081" w:rsidP="001B0910">
            <w:pPr>
              <w:widowControl w:val="0"/>
              <w:autoSpaceDE w:val="0"/>
              <w:autoSpaceDN w:val="0"/>
              <w:adjustRightInd w:val="0"/>
              <w:jc w:val="center"/>
              <w:rPr>
                <w:sz w:val="22"/>
                <w:szCs w:val="22"/>
              </w:rPr>
            </w:pPr>
            <w:r w:rsidRPr="00090CE3">
              <w:rPr>
                <w:sz w:val="22"/>
                <w:szCs w:val="22"/>
              </w:rPr>
              <w:t>Adversaries</w:t>
            </w:r>
          </w:p>
        </w:tc>
      </w:tr>
      <w:tr w:rsidR="00D64081" w14:paraId="1A3AEC42" w14:textId="77777777" w:rsidTr="001B0910">
        <w:tc>
          <w:tcPr>
            <w:tcW w:w="1871" w:type="dxa"/>
            <w:vMerge/>
            <w:tcBorders>
              <w:left w:val="nil"/>
              <w:bottom w:val="nil"/>
              <w:right w:val="nil"/>
            </w:tcBorders>
            <w:vAlign w:val="center"/>
          </w:tcPr>
          <w:p w14:paraId="60710166" w14:textId="77777777" w:rsidR="00D64081" w:rsidRPr="00090CE3" w:rsidRDefault="00D64081"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6A4F83A3" w14:textId="77777777" w:rsidR="00D64081" w:rsidRPr="00090CE3" w:rsidRDefault="00D64081" w:rsidP="001B0910">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0779FF67" w14:textId="77777777" w:rsidR="00D64081" w:rsidRPr="00090CE3" w:rsidRDefault="00D64081" w:rsidP="001B0910">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6E47B735" w14:textId="77777777" w:rsidR="00D64081" w:rsidRPr="00090CE3" w:rsidRDefault="00D64081" w:rsidP="001B0910">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504C4D36" w14:textId="77777777" w:rsidR="00D64081" w:rsidRPr="00090CE3" w:rsidRDefault="00D64081" w:rsidP="001B0910">
            <w:pPr>
              <w:widowControl w:val="0"/>
              <w:autoSpaceDE w:val="0"/>
              <w:autoSpaceDN w:val="0"/>
              <w:adjustRightInd w:val="0"/>
              <w:jc w:val="center"/>
              <w:rPr>
                <w:sz w:val="22"/>
                <w:szCs w:val="22"/>
              </w:rPr>
            </w:pPr>
            <w:r w:rsidRPr="00090CE3">
              <w:rPr>
                <w:sz w:val="22"/>
                <w:szCs w:val="22"/>
              </w:rPr>
              <w:t>From non-Roma classmates</w:t>
            </w:r>
          </w:p>
        </w:tc>
      </w:tr>
      <w:tr w:rsidR="00D64081" w14:paraId="194D7B28" w14:textId="77777777" w:rsidTr="00D64081">
        <w:tc>
          <w:tcPr>
            <w:tcW w:w="1871" w:type="dxa"/>
            <w:tcBorders>
              <w:top w:val="single" w:sz="4" w:space="0" w:color="auto"/>
              <w:left w:val="nil"/>
              <w:bottom w:val="nil"/>
              <w:right w:val="nil"/>
            </w:tcBorders>
            <w:vAlign w:val="center"/>
          </w:tcPr>
          <w:p w14:paraId="61865912" w14:textId="77777777" w:rsidR="00D64081" w:rsidRPr="00090CE3" w:rsidRDefault="00D64081" w:rsidP="00D64081">
            <w:pPr>
              <w:widowControl w:val="0"/>
              <w:autoSpaceDE w:val="0"/>
              <w:autoSpaceDN w:val="0"/>
              <w:adjustRightInd w:val="0"/>
              <w:spacing w:before="20" w:after="20"/>
              <w:rPr>
                <w:sz w:val="22"/>
                <w:szCs w:val="22"/>
              </w:rPr>
            </w:pPr>
            <w:r w:rsidRPr="00090CE3">
              <w:rPr>
                <w:sz w:val="22"/>
                <w:szCs w:val="22"/>
              </w:rPr>
              <w:t>GPA</w:t>
            </w:r>
          </w:p>
        </w:tc>
        <w:tc>
          <w:tcPr>
            <w:tcW w:w="1296" w:type="dxa"/>
            <w:tcBorders>
              <w:top w:val="single" w:sz="4" w:space="0" w:color="auto"/>
              <w:left w:val="nil"/>
              <w:bottom w:val="nil"/>
              <w:right w:val="nil"/>
            </w:tcBorders>
            <w:vAlign w:val="center"/>
          </w:tcPr>
          <w:p w14:paraId="7A13F11C" w14:textId="3D6724A8" w:rsidR="00D64081" w:rsidRPr="00D64081" w:rsidRDefault="00D64081" w:rsidP="00D64081">
            <w:pPr>
              <w:widowControl w:val="0"/>
              <w:autoSpaceDE w:val="0"/>
              <w:autoSpaceDN w:val="0"/>
              <w:adjustRightInd w:val="0"/>
              <w:spacing w:before="20" w:after="20"/>
              <w:jc w:val="center"/>
              <w:rPr>
                <w:sz w:val="22"/>
                <w:szCs w:val="22"/>
              </w:rPr>
            </w:pPr>
            <w:r w:rsidRPr="00D64081">
              <w:rPr>
                <w:sz w:val="22"/>
                <w:szCs w:val="24"/>
              </w:rPr>
              <w:t>0.39</w:t>
            </w:r>
            <w:r w:rsidRPr="00D64081">
              <w:rPr>
                <w:sz w:val="22"/>
                <w:szCs w:val="24"/>
                <w:vertAlign w:val="superscript"/>
              </w:rPr>
              <w:t>**</w:t>
            </w:r>
            <w:r w:rsidRPr="00D64081">
              <w:rPr>
                <w:sz w:val="22"/>
                <w:szCs w:val="24"/>
              </w:rPr>
              <w:br/>
              <w:t>(0.04)</w:t>
            </w:r>
          </w:p>
        </w:tc>
        <w:tc>
          <w:tcPr>
            <w:tcW w:w="1296" w:type="dxa"/>
            <w:tcBorders>
              <w:top w:val="single" w:sz="4" w:space="0" w:color="auto"/>
              <w:left w:val="nil"/>
              <w:bottom w:val="nil"/>
              <w:right w:val="nil"/>
            </w:tcBorders>
            <w:vAlign w:val="center"/>
          </w:tcPr>
          <w:p w14:paraId="6A15BCC0" w14:textId="5315DE55" w:rsidR="00D64081" w:rsidRPr="00D64081" w:rsidRDefault="00D64081" w:rsidP="00D64081">
            <w:pPr>
              <w:widowControl w:val="0"/>
              <w:autoSpaceDE w:val="0"/>
              <w:autoSpaceDN w:val="0"/>
              <w:adjustRightInd w:val="0"/>
              <w:spacing w:before="20" w:after="20"/>
              <w:jc w:val="center"/>
              <w:rPr>
                <w:sz w:val="22"/>
                <w:szCs w:val="22"/>
              </w:rPr>
            </w:pPr>
            <w:r w:rsidRPr="00D64081">
              <w:rPr>
                <w:sz w:val="22"/>
                <w:szCs w:val="24"/>
              </w:rPr>
              <w:t>-0.03</w:t>
            </w:r>
            <w:r w:rsidRPr="00D64081">
              <w:rPr>
                <w:sz w:val="22"/>
                <w:szCs w:val="24"/>
                <w:vertAlign w:val="superscript"/>
              </w:rPr>
              <w:t>*</w:t>
            </w:r>
            <w:r w:rsidRPr="00D64081">
              <w:rPr>
                <w:sz w:val="22"/>
                <w:szCs w:val="24"/>
              </w:rPr>
              <w:br/>
              <w:t>(0.02)</w:t>
            </w:r>
          </w:p>
        </w:tc>
        <w:tc>
          <w:tcPr>
            <w:tcW w:w="1296" w:type="dxa"/>
            <w:tcBorders>
              <w:top w:val="single" w:sz="4" w:space="0" w:color="auto"/>
              <w:left w:val="nil"/>
              <w:bottom w:val="nil"/>
              <w:right w:val="nil"/>
            </w:tcBorders>
            <w:vAlign w:val="center"/>
          </w:tcPr>
          <w:p w14:paraId="5EF6FC12" w14:textId="42B5116C" w:rsidR="00D64081" w:rsidRPr="00D64081" w:rsidRDefault="00D64081" w:rsidP="00D64081">
            <w:pPr>
              <w:widowControl w:val="0"/>
              <w:autoSpaceDE w:val="0"/>
              <w:autoSpaceDN w:val="0"/>
              <w:adjustRightInd w:val="0"/>
              <w:spacing w:before="20" w:after="20"/>
              <w:jc w:val="center"/>
              <w:rPr>
                <w:sz w:val="22"/>
                <w:szCs w:val="22"/>
              </w:rPr>
            </w:pPr>
            <w:r w:rsidRPr="00D64081">
              <w:rPr>
                <w:sz w:val="22"/>
                <w:szCs w:val="24"/>
              </w:rPr>
              <w:t>-0.10</w:t>
            </w:r>
            <w:r w:rsidRPr="00D64081">
              <w:rPr>
                <w:sz w:val="22"/>
                <w:szCs w:val="24"/>
                <w:vertAlign w:val="superscript"/>
              </w:rPr>
              <w:t>**</w:t>
            </w:r>
            <w:r w:rsidRPr="00D64081">
              <w:rPr>
                <w:sz w:val="22"/>
                <w:szCs w:val="24"/>
              </w:rPr>
              <w:br/>
              <w:t>(0.02)</w:t>
            </w:r>
          </w:p>
        </w:tc>
        <w:tc>
          <w:tcPr>
            <w:tcW w:w="1296" w:type="dxa"/>
            <w:tcBorders>
              <w:top w:val="single" w:sz="4" w:space="0" w:color="auto"/>
              <w:left w:val="nil"/>
              <w:bottom w:val="nil"/>
              <w:right w:val="nil"/>
            </w:tcBorders>
            <w:vAlign w:val="center"/>
          </w:tcPr>
          <w:p w14:paraId="44313513" w14:textId="7F2AF9C5" w:rsidR="00D64081" w:rsidRPr="00D64081" w:rsidRDefault="00D64081" w:rsidP="00D64081">
            <w:pPr>
              <w:widowControl w:val="0"/>
              <w:autoSpaceDE w:val="0"/>
              <w:autoSpaceDN w:val="0"/>
              <w:adjustRightInd w:val="0"/>
              <w:spacing w:before="20" w:after="20"/>
              <w:jc w:val="center"/>
              <w:rPr>
                <w:sz w:val="22"/>
                <w:szCs w:val="22"/>
              </w:rPr>
            </w:pPr>
            <w:r w:rsidRPr="00D64081">
              <w:rPr>
                <w:sz w:val="22"/>
                <w:szCs w:val="24"/>
              </w:rPr>
              <w:t>0.01</w:t>
            </w:r>
            <w:r w:rsidRPr="00D64081">
              <w:rPr>
                <w:sz w:val="22"/>
                <w:szCs w:val="24"/>
              </w:rPr>
              <w:br/>
              <w:t>(0.01)</w:t>
            </w:r>
          </w:p>
        </w:tc>
        <w:tc>
          <w:tcPr>
            <w:tcW w:w="1296" w:type="dxa"/>
            <w:tcBorders>
              <w:top w:val="single" w:sz="4" w:space="0" w:color="auto"/>
              <w:left w:val="nil"/>
              <w:bottom w:val="nil"/>
              <w:right w:val="nil"/>
            </w:tcBorders>
            <w:vAlign w:val="center"/>
          </w:tcPr>
          <w:p w14:paraId="2ECE0161" w14:textId="24827701" w:rsidR="00D64081" w:rsidRPr="00D64081" w:rsidRDefault="00D64081" w:rsidP="00D64081">
            <w:pPr>
              <w:widowControl w:val="0"/>
              <w:autoSpaceDE w:val="0"/>
              <w:autoSpaceDN w:val="0"/>
              <w:adjustRightInd w:val="0"/>
              <w:spacing w:before="20" w:after="20"/>
              <w:jc w:val="center"/>
              <w:rPr>
                <w:sz w:val="22"/>
                <w:szCs w:val="22"/>
              </w:rPr>
            </w:pPr>
            <w:r w:rsidRPr="00D64081">
              <w:rPr>
                <w:sz w:val="22"/>
                <w:szCs w:val="24"/>
              </w:rPr>
              <w:t>0.48</w:t>
            </w:r>
            <w:r w:rsidRPr="00D64081">
              <w:rPr>
                <w:sz w:val="22"/>
                <w:szCs w:val="24"/>
                <w:vertAlign w:val="superscript"/>
              </w:rPr>
              <w:t>**</w:t>
            </w:r>
            <w:r w:rsidRPr="00D64081">
              <w:rPr>
                <w:sz w:val="22"/>
                <w:szCs w:val="24"/>
              </w:rPr>
              <w:br/>
              <w:t>(0.04)</w:t>
            </w:r>
          </w:p>
        </w:tc>
        <w:tc>
          <w:tcPr>
            <w:tcW w:w="1296" w:type="dxa"/>
            <w:tcBorders>
              <w:top w:val="single" w:sz="4" w:space="0" w:color="auto"/>
              <w:left w:val="nil"/>
              <w:bottom w:val="nil"/>
              <w:right w:val="nil"/>
            </w:tcBorders>
            <w:vAlign w:val="center"/>
          </w:tcPr>
          <w:p w14:paraId="3017BA29" w14:textId="212F360A" w:rsidR="00D64081" w:rsidRPr="00D64081" w:rsidRDefault="00D64081" w:rsidP="00D64081">
            <w:pPr>
              <w:widowControl w:val="0"/>
              <w:autoSpaceDE w:val="0"/>
              <w:autoSpaceDN w:val="0"/>
              <w:adjustRightInd w:val="0"/>
              <w:spacing w:before="20" w:after="20"/>
              <w:jc w:val="center"/>
              <w:rPr>
                <w:sz w:val="22"/>
                <w:szCs w:val="22"/>
              </w:rPr>
            </w:pPr>
            <w:r w:rsidRPr="00D64081">
              <w:rPr>
                <w:sz w:val="22"/>
                <w:szCs w:val="24"/>
              </w:rPr>
              <w:t>-0.04</w:t>
            </w:r>
            <w:r w:rsidRPr="00D64081">
              <w:rPr>
                <w:sz w:val="22"/>
                <w:szCs w:val="24"/>
                <w:vertAlign w:val="superscript"/>
              </w:rPr>
              <w:t>**</w:t>
            </w:r>
            <w:r w:rsidRPr="00D64081">
              <w:rPr>
                <w:sz w:val="22"/>
                <w:szCs w:val="24"/>
              </w:rPr>
              <w:br/>
              <w:t>(0.01)</w:t>
            </w:r>
          </w:p>
        </w:tc>
      </w:tr>
      <w:tr w:rsidR="00D64081" w14:paraId="76CAE4E2" w14:textId="77777777" w:rsidTr="00D64081">
        <w:tc>
          <w:tcPr>
            <w:tcW w:w="1871" w:type="dxa"/>
            <w:tcBorders>
              <w:top w:val="nil"/>
              <w:left w:val="nil"/>
              <w:bottom w:val="nil"/>
              <w:right w:val="nil"/>
            </w:tcBorders>
            <w:vAlign w:val="center"/>
          </w:tcPr>
          <w:p w14:paraId="4C7A7337" w14:textId="77777777" w:rsidR="00D64081" w:rsidRPr="00090CE3" w:rsidRDefault="00D64081" w:rsidP="00D64081">
            <w:pPr>
              <w:widowControl w:val="0"/>
              <w:autoSpaceDE w:val="0"/>
              <w:autoSpaceDN w:val="0"/>
              <w:adjustRightInd w:val="0"/>
              <w:spacing w:before="20" w:after="20"/>
              <w:rPr>
                <w:sz w:val="22"/>
                <w:szCs w:val="22"/>
              </w:rPr>
            </w:pPr>
            <w:r w:rsidRPr="00090CE3">
              <w:rPr>
                <w:sz w:val="22"/>
                <w:szCs w:val="22"/>
              </w:rPr>
              <w:t>Roma × GPA</w:t>
            </w:r>
          </w:p>
        </w:tc>
        <w:tc>
          <w:tcPr>
            <w:tcW w:w="1296" w:type="dxa"/>
            <w:tcBorders>
              <w:top w:val="nil"/>
              <w:left w:val="nil"/>
              <w:bottom w:val="nil"/>
              <w:right w:val="nil"/>
            </w:tcBorders>
            <w:vAlign w:val="center"/>
          </w:tcPr>
          <w:p w14:paraId="10A2DBFA" w14:textId="41B1A331" w:rsidR="00D64081" w:rsidRPr="00D64081" w:rsidRDefault="00D64081" w:rsidP="00D64081">
            <w:pPr>
              <w:widowControl w:val="0"/>
              <w:autoSpaceDE w:val="0"/>
              <w:autoSpaceDN w:val="0"/>
              <w:adjustRightInd w:val="0"/>
              <w:spacing w:before="20" w:after="20"/>
              <w:jc w:val="center"/>
              <w:rPr>
                <w:sz w:val="22"/>
                <w:szCs w:val="22"/>
              </w:rPr>
            </w:pPr>
            <w:r w:rsidRPr="00D64081">
              <w:rPr>
                <w:sz w:val="22"/>
                <w:szCs w:val="24"/>
              </w:rPr>
              <w:t>-0.01</w:t>
            </w:r>
            <w:r w:rsidRPr="00D64081">
              <w:rPr>
                <w:sz w:val="22"/>
                <w:szCs w:val="24"/>
              </w:rPr>
              <w:br/>
              <w:t>(0.08)</w:t>
            </w:r>
          </w:p>
        </w:tc>
        <w:tc>
          <w:tcPr>
            <w:tcW w:w="1296" w:type="dxa"/>
            <w:tcBorders>
              <w:top w:val="nil"/>
              <w:left w:val="nil"/>
              <w:bottom w:val="nil"/>
              <w:right w:val="nil"/>
            </w:tcBorders>
            <w:vAlign w:val="center"/>
          </w:tcPr>
          <w:p w14:paraId="52DDB4E0" w14:textId="47F5C8B9" w:rsidR="00D64081" w:rsidRPr="00D64081" w:rsidRDefault="00D64081" w:rsidP="00D64081">
            <w:pPr>
              <w:widowControl w:val="0"/>
              <w:autoSpaceDE w:val="0"/>
              <w:autoSpaceDN w:val="0"/>
              <w:adjustRightInd w:val="0"/>
              <w:spacing w:before="20" w:after="20"/>
              <w:jc w:val="center"/>
              <w:rPr>
                <w:sz w:val="22"/>
                <w:szCs w:val="22"/>
              </w:rPr>
            </w:pPr>
            <w:r w:rsidRPr="00D64081">
              <w:rPr>
                <w:sz w:val="22"/>
                <w:szCs w:val="24"/>
              </w:rPr>
              <w:t>-0.02</w:t>
            </w:r>
            <w:r w:rsidRPr="00D64081">
              <w:rPr>
                <w:sz w:val="22"/>
                <w:szCs w:val="24"/>
              </w:rPr>
              <w:br/>
              <w:t>(0.04)</w:t>
            </w:r>
          </w:p>
        </w:tc>
        <w:tc>
          <w:tcPr>
            <w:tcW w:w="1296" w:type="dxa"/>
            <w:tcBorders>
              <w:top w:val="nil"/>
              <w:left w:val="nil"/>
              <w:bottom w:val="nil"/>
              <w:right w:val="nil"/>
            </w:tcBorders>
            <w:vAlign w:val="center"/>
          </w:tcPr>
          <w:p w14:paraId="1E70D1EA" w14:textId="2C905DE7" w:rsidR="00D64081" w:rsidRPr="00D64081" w:rsidRDefault="00D64081" w:rsidP="00D64081">
            <w:pPr>
              <w:widowControl w:val="0"/>
              <w:autoSpaceDE w:val="0"/>
              <w:autoSpaceDN w:val="0"/>
              <w:adjustRightInd w:val="0"/>
              <w:spacing w:before="20" w:after="20"/>
              <w:jc w:val="center"/>
              <w:rPr>
                <w:sz w:val="22"/>
                <w:szCs w:val="22"/>
              </w:rPr>
            </w:pPr>
            <w:r w:rsidRPr="00D64081">
              <w:rPr>
                <w:sz w:val="22"/>
                <w:szCs w:val="24"/>
              </w:rPr>
              <w:t>0.04</w:t>
            </w:r>
            <w:r w:rsidRPr="00D64081">
              <w:rPr>
                <w:sz w:val="22"/>
                <w:szCs w:val="24"/>
              </w:rPr>
              <w:br/>
              <w:t>(0.07)</w:t>
            </w:r>
          </w:p>
        </w:tc>
        <w:tc>
          <w:tcPr>
            <w:tcW w:w="1296" w:type="dxa"/>
            <w:tcBorders>
              <w:top w:val="nil"/>
              <w:left w:val="nil"/>
              <w:bottom w:val="nil"/>
              <w:right w:val="nil"/>
            </w:tcBorders>
            <w:vAlign w:val="center"/>
          </w:tcPr>
          <w:p w14:paraId="6931BDFF" w14:textId="78BE6A8E" w:rsidR="00D64081" w:rsidRPr="00D64081" w:rsidRDefault="00D64081" w:rsidP="00D64081">
            <w:pPr>
              <w:widowControl w:val="0"/>
              <w:autoSpaceDE w:val="0"/>
              <w:autoSpaceDN w:val="0"/>
              <w:adjustRightInd w:val="0"/>
              <w:spacing w:before="20" w:after="20"/>
              <w:jc w:val="center"/>
              <w:rPr>
                <w:sz w:val="22"/>
                <w:szCs w:val="22"/>
              </w:rPr>
            </w:pPr>
            <w:r w:rsidRPr="00D64081">
              <w:rPr>
                <w:sz w:val="22"/>
                <w:szCs w:val="24"/>
              </w:rPr>
              <w:t>0.01</w:t>
            </w:r>
            <w:r w:rsidRPr="00D64081">
              <w:rPr>
                <w:sz w:val="22"/>
                <w:szCs w:val="24"/>
              </w:rPr>
              <w:br/>
              <w:t>(0.02)</w:t>
            </w:r>
          </w:p>
        </w:tc>
        <w:tc>
          <w:tcPr>
            <w:tcW w:w="1296" w:type="dxa"/>
            <w:tcBorders>
              <w:top w:val="nil"/>
              <w:left w:val="nil"/>
              <w:bottom w:val="nil"/>
              <w:right w:val="nil"/>
            </w:tcBorders>
            <w:vAlign w:val="center"/>
          </w:tcPr>
          <w:p w14:paraId="3452BE1F" w14:textId="044E032C" w:rsidR="00D64081" w:rsidRPr="00D64081" w:rsidRDefault="00D64081" w:rsidP="00D64081">
            <w:pPr>
              <w:widowControl w:val="0"/>
              <w:autoSpaceDE w:val="0"/>
              <w:autoSpaceDN w:val="0"/>
              <w:adjustRightInd w:val="0"/>
              <w:spacing w:before="20" w:after="20"/>
              <w:jc w:val="center"/>
              <w:rPr>
                <w:sz w:val="22"/>
                <w:szCs w:val="22"/>
              </w:rPr>
            </w:pPr>
            <w:r w:rsidRPr="00D64081">
              <w:rPr>
                <w:sz w:val="22"/>
                <w:szCs w:val="24"/>
              </w:rPr>
              <w:t>-0.05</w:t>
            </w:r>
            <w:r w:rsidRPr="00D64081">
              <w:rPr>
                <w:sz w:val="22"/>
                <w:szCs w:val="24"/>
              </w:rPr>
              <w:br/>
              <w:t>(0.08)</w:t>
            </w:r>
          </w:p>
        </w:tc>
        <w:tc>
          <w:tcPr>
            <w:tcW w:w="1296" w:type="dxa"/>
            <w:tcBorders>
              <w:top w:val="nil"/>
              <w:left w:val="nil"/>
              <w:bottom w:val="nil"/>
              <w:right w:val="nil"/>
            </w:tcBorders>
            <w:vAlign w:val="center"/>
          </w:tcPr>
          <w:p w14:paraId="655486F9" w14:textId="0421C166" w:rsidR="00D64081" w:rsidRPr="00D64081" w:rsidRDefault="00D64081" w:rsidP="00D64081">
            <w:pPr>
              <w:widowControl w:val="0"/>
              <w:autoSpaceDE w:val="0"/>
              <w:autoSpaceDN w:val="0"/>
              <w:adjustRightInd w:val="0"/>
              <w:spacing w:before="20" w:after="20"/>
              <w:jc w:val="center"/>
              <w:rPr>
                <w:sz w:val="22"/>
                <w:szCs w:val="22"/>
              </w:rPr>
            </w:pPr>
            <w:r w:rsidRPr="00D64081">
              <w:rPr>
                <w:sz w:val="22"/>
                <w:szCs w:val="24"/>
              </w:rPr>
              <w:t>-0.03</w:t>
            </w:r>
            <w:r w:rsidRPr="00D64081">
              <w:rPr>
                <w:sz w:val="22"/>
                <w:szCs w:val="24"/>
              </w:rPr>
              <w:br/>
              <w:t>(0.03)</w:t>
            </w:r>
          </w:p>
        </w:tc>
      </w:tr>
      <w:tr w:rsidR="00D64081" w14:paraId="23A93A91" w14:textId="77777777" w:rsidTr="00D64081">
        <w:tc>
          <w:tcPr>
            <w:tcW w:w="1871" w:type="dxa"/>
            <w:tcBorders>
              <w:top w:val="nil"/>
              <w:left w:val="nil"/>
              <w:bottom w:val="single" w:sz="4" w:space="0" w:color="auto"/>
              <w:right w:val="nil"/>
            </w:tcBorders>
            <w:vAlign w:val="center"/>
          </w:tcPr>
          <w:p w14:paraId="60BB978E" w14:textId="77777777" w:rsidR="00D64081" w:rsidRPr="00090CE3" w:rsidRDefault="00D64081" w:rsidP="00D64081">
            <w:pPr>
              <w:widowControl w:val="0"/>
              <w:autoSpaceDE w:val="0"/>
              <w:autoSpaceDN w:val="0"/>
              <w:adjustRightInd w:val="0"/>
              <w:spacing w:before="20" w:after="20"/>
              <w:rPr>
                <w:sz w:val="22"/>
                <w:szCs w:val="22"/>
              </w:rPr>
            </w:pPr>
            <w:r w:rsidRPr="00090CE3">
              <w:rPr>
                <w:sz w:val="22"/>
                <w:szCs w:val="22"/>
              </w:rPr>
              <w:t>Roma</w:t>
            </w:r>
          </w:p>
        </w:tc>
        <w:tc>
          <w:tcPr>
            <w:tcW w:w="1296" w:type="dxa"/>
            <w:tcBorders>
              <w:top w:val="nil"/>
              <w:left w:val="nil"/>
              <w:bottom w:val="single" w:sz="4" w:space="0" w:color="auto"/>
              <w:right w:val="nil"/>
            </w:tcBorders>
            <w:vAlign w:val="center"/>
          </w:tcPr>
          <w:p w14:paraId="17B1FA54" w14:textId="42DCBD29" w:rsidR="00D64081" w:rsidRPr="00D64081" w:rsidRDefault="00D64081" w:rsidP="00D64081">
            <w:pPr>
              <w:widowControl w:val="0"/>
              <w:autoSpaceDE w:val="0"/>
              <w:autoSpaceDN w:val="0"/>
              <w:adjustRightInd w:val="0"/>
              <w:spacing w:before="20" w:after="20"/>
              <w:jc w:val="center"/>
              <w:rPr>
                <w:sz w:val="22"/>
                <w:szCs w:val="22"/>
              </w:rPr>
            </w:pPr>
            <w:r w:rsidRPr="00D64081">
              <w:rPr>
                <w:sz w:val="22"/>
                <w:szCs w:val="24"/>
              </w:rPr>
              <w:t>-0.06</w:t>
            </w:r>
            <w:r w:rsidRPr="00D64081">
              <w:rPr>
                <w:sz w:val="22"/>
                <w:szCs w:val="24"/>
              </w:rPr>
              <w:br/>
              <w:t>(0.08)</w:t>
            </w:r>
          </w:p>
        </w:tc>
        <w:tc>
          <w:tcPr>
            <w:tcW w:w="1296" w:type="dxa"/>
            <w:tcBorders>
              <w:top w:val="nil"/>
              <w:left w:val="nil"/>
              <w:bottom w:val="single" w:sz="4" w:space="0" w:color="auto"/>
              <w:right w:val="nil"/>
            </w:tcBorders>
            <w:vAlign w:val="center"/>
          </w:tcPr>
          <w:p w14:paraId="21DD36E5" w14:textId="39B9EA35" w:rsidR="00D64081" w:rsidRPr="00D64081" w:rsidRDefault="00D64081" w:rsidP="00D64081">
            <w:pPr>
              <w:widowControl w:val="0"/>
              <w:autoSpaceDE w:val="0"/>
              <w:autoSpaceDN w:val="0"/>
              <w:adjustRightInd w:val="0"/>
              <w:spacing w:before="20" w:after="20"/>
              <w:jc w:val="center"/>
              <w:rPr>
                <w:sz w:val="22"/>
                <w:szCs w:val="22"/>
              </w:rPr>
            </w:pPr>
            <w:r w:rsidRPr="00D64081">
              <w:rPr>
                <w:sz w:val="22"/>
                <w:szCs w:val="24"/>
              </w:rPr>
              <w:t>0.06</w:t>
            </w:r>
            <w:r w:rsidRPr="00D64081">
              <w:rPr>
                <w:sz w:val="22"/>
                <w:szCs w:val="24"/>
              </w:rPr>
              <w:br/>
              <w:t>(0.03)</w:t>
            </w:r>
          </w:p>
        </w:tc>
        <w:tc>
          <w:tcPr>
            <w:tcW w:w="1296" w:type="dxa"/>
            <w:tcBorders>
              <w:top w:val="nil"/>
              <w:left w:val="nil"/>
              <w:bottom w:val="single" w:sz="4" w:space="0" w:color="auto"/>
              <w:right w:val="nil"/>
            </w:tcBorders>
            <w:vAlign w:val="center"/>
          </w:tcPr>
          <w:p w14:paraId="3E8FA285" w14:textId="3027DE2A" w:rsidR="00D64081" w:rsidRPr="00D64081" w:rsidRDefault="00D64081" w:rsidP="00D64081">
            <w:pPr>
              <w:widowControl w:val="0"/>
              <w:autoSpaceDE w:val="0"/>
              <w:autoSpaceDN w:val="0"/>
              <w:adjustRightInd w:val="0"/>
              <w:spacing w:before="20" w:after="20"/>
              <w:jc w:val="center"/>
              <w:rPr>
                <w:sz w:val="22"/>
                <w:szCs w:val="22"/>
              </w:rPr>
            </w:pPr>
            <w:r w:rsidRPr="00D64081">
              <w:rPr>
                <w:sz w:val="22"/>
                <w:szCs w:val="24"/>
              </w:rPr>
              <w:t>0.49</w:t>
            </w:r>
            <w:r w:rsidRPr="00D64081">
              <w:rPr>
                <w:sz w:val="22"/>
                <w:szCs w:val="24"/>
                <w:vertAlign w:val="superscript"/>
              </w:rPr>
              <w:t>**</w:t>
            </w:r>
            <w:r w:rsidRPr="00D64081">
              <w:rPr>
                <w:sz w:val="22"/>
                <w:szCs w:val="24"/>
              </w:rPr>
              <w:br/>
              <w:t>(0.08)</w:t>
            </w:r>
          </w:p>
        </w:tc>
        <w:tc>
          <w:tcPr>
            <w:tcW w:w="1296" w:type="dxa"/>
            <w:tcBorders>
              <w:top w:val="nil"/>
              <w:left w:val="nil"/>
              <w:bottom w:val="single" w:sz="4" w:space="0" w:color="auto"/>
              <w:right w:val="nil"/>
            </w:tcBorders>
            <w:vAlign w:val="center"/>
          </w:tcPr>
          <w:p w14:paraId="275A8C0E" w14:textId="24412319" w:rsidR="00D64081" w:rsidRPr="00D64081" w:rsidRDefault="00D64081" w:rsidP="00D64081">
            <w:pPr>
              <w:widowControl w:val="0"/>
              <w:autoSpaceDE w:val="0"/>
              <w:autoSpaceDN w:val="0"/>
              <w:adjustRightInd w:val="0"/>
              <w:spacing w:before="20" w:after="20"/>
              <w:jc w:val="center"/>
              <w:rPr>
                <w:sz w:val="22"/>
                <w:szCs w:val="22"/>
              </w:rPr>
            </w:pPr>
            <w:r w:rsidRPr="00D64081">
              <w:rPr>
                <w:sz w:val="22"/>
                <w:szCs w:val="24"/>
              </w:rPr>
              <w:t>-0.01</w:t>
            </w:r>
            <w:r w:rsidRPr="00D64081">
              <w:rPr>
                <w:sz w:val="22"/>
                <w:szCs w:val="24"/>
              </w:rPr>
              <w:br/>
              <w:t>(0.02)</w:t>
            </w:r>
          </w:p>
        </w:tc>
        <w:tc>
          <w:tcPr>
            <w:tcW w:w="1296" w:type="dxa"/>
            <w:tcBorders>
              <w:top w:val="nil"/>
              <w:left w:val="nil"/>
              <w:bottom w:val="single" w:sz="4" w:space="0" w:color="auto"/>
              <w:right w:val="nil"/>
            </w:tcBorders>
            <w:vAlign w:val="center"/>
          </w:tcPr>
          <w:p w14:paraId="57BBB05A" w14:textId="0FA95A98" w:rsidR="00D64081" w:rsidRPr="00D64081" w:rsidRDefault="00D64081" w:rsidP="00D64081">
            <w:pPr>
              <w:widowControl w:val="0"/>
              <w:autoSpaceDE w:val="0"/>
              <w:autoSpaceDN w:val="0"/>
              <w:adjustRightInd w:val="0"/>
              <w:spacing w:before="20" w:after="20"/>
              <w:jc w:val="center"/>
              <w:rPr>
                <w:sz w:val="22"/>
                <w:szCs w:val="22"/>
              </w:rPr>
            </w:pPr>
            <w:r w:rsidRPr="00D64081">
              <w:rPr>
                <w:sz w:val="22"/>
                <w:szCs w:val="24"/>
              </w:rPr>
              <w:t>-0.55</w:t>
            </w:r>
            <w:r w:rsidRPr="00D64081">
              <w:rPr>
                <w:sz w:val="22"/>
                <w:szCs w:val="24"/>
                <w:vertAlign w:val="superscript"/>
              </w:rPr>
              <w:t>**</w:t>
            </w:r>
            <w:r w:rsidRPr="00D64081">
              <w:rPr>
                <w:sz w:val="22"/>
                <w:szCs w:val="24"/>
              </w:rPr>
              <w:br/>
              <w:t>(0.09)</w:t>
            </w:r>
          </w:p>
        </w:tc>
        <w:tc>
          <w:tcPr>
            <w:tcW w:w="1296" w:type="dxa"/>
            <w:tcBorders>
              <w:top w:val="nil"/>
              <w:left w:val="nil"/>
              <w:bottom w:val="single" w:sz="4" w:space="0" w:color="auto"/>
              <w:right w:val="nil"/>
            </w:tcBorders>
            <w:vAlign w:val="center"/>
          </w:tcPr>
          <w:p w14:paraId="56696089" w14:textId="3503752A" w:rsidR="00D64081" w:rsidRPr="00D64081" w:rsidRDefault="00D64081" w:rsidP="00D64081">
            <w:pPr>
              <w:widowControl w:val="0"/>
              <w:autoSpaceDE w:val="0"/>
              <w:autoSpaceDN w:val="0"/>
              <w:adjustRightInd w:val="0"/>
              <w:spacing w:before="20" w:after="20"/>
              <w:jc w:val="center"/>
              <w:rPr>
                <w:sz w:val="22"/>
                <w:szCs w:val="22"/>
              </w:rPr>
            </w:pPr>
            <w:r w:rsidRPr="00D64081">
              <w:rPr>
                <w:sz w:val="22"/>
                <w:szCs w:val="24"/>
              </w:rPr>
              <w:t>0.07</w:t>
            </w:r>
            <w:r w:rsidRPr="00D64081">
              <w:rPr>
                <w:sz w:val="22"/>
                <w:szCs w:val="24"/>
                <w:vertAlign w:val="superscript"/>
              </w:rPr>
              <w:t>*</w:t>
            </w:r>
            <w:r w:rsidRPr="00D64081">
              <w:rPr>
                <w:sz w:val="22"/>
                <w:szCs w:val="24"/>
              </w:rPr>
              <w:br/>
              <w:t>(0.03)</w:t>
            </w:r>
          </w:p>
        </w:tc>
      </w:tr>
      <w:tr w:rsidR="00D64081" w14:paraId="6F4496BD" w14:textId="77777777" w:rsidTr="00D64081">
        <w:tc>
          <w:tcPr>
            <w:tcW w:w="1871" w:type="dxa"/>
            <w:tcBorders>
              <w:top w:val="single" w:sz="4" w:space="0" w:color="auto"/>
              <w:left w:val="nil"/>
              <w:bottom w:val="nil"/>
              <w:right w:val="nil"/>
            </w:tcBorders>
            <w:vAlign w:val="center"/>
          </w:tcPr>
          <w:p w14:paraId="2E389B80" w14:textId="77777777" w:rsidR="00D64081" w:rsidRPr="00090CE3" w:rsidRDefault="00D64081" w:rsidP="00D64081">
            <w:pPr>
              <w:widowControl w:val="0"/>
              <w:autoSpaceDE w:val="0"/>
              <w:autoSpaceDN w:val="0"/>
              <w:adjustRightInd w:val="0"/>
              <w:rPr>
                <w:sz w:val="22"/>
                <w:szCs w:val="22"/>
              </w:rPr>
            </w:pPr>
            <w:r w:rsidRPr="00090CE3">
              <w:rPr>
                <w:sz w:val="22"/>
                <w:szCs w:val="22"/>
              </w:rPr>
              <w:t>p value on GPA + Roma × GPA</w:t>
            </w:r>
          </w:p>
        </w:tc>
        <w:tc>
          <w:tcPr>
            <w:tcW w:w="1296" w:type="dxa"/>
            <w:tcBorders>
              <w:top w:val="single" w:sz="4" w:space="0" w:color="auto"/>
              <w:left w:val="nil"/>
              <w:bottom w:val="nil"/>
              <w:right w:val="nil"/>
            </w:tcBorders>
            <w:vAlign w:val="center"/>
          </w:tcPr>
          <w:p w14:paraId="4CB25AA3" w14:textId="3EDA72EE" w:rsidR="00D64081" w:rsidRPr="00D64081" w:rsidRDefault="00D64081" w:rsidP="00D64081">
            <w:pPr>
              <w:widowControl w:val="0"/>
              <w:autoSpaceDE w:val="0"/>
              <w:autoSpaceDN w:val="0"/>
              <w:adjustRightInd w:val="0"/>
              <w:jc w:val="center"/>
              <w:rPr>
                <w:sz w:val="22"/>
                <w:szCs w:val="22"/>
              </w:rPr>
            </w:pPr>
            <w:r w:rsidRPr="00D64081">
              <w:rPr>
                <w:sz w:val="22"/>
                <w:szCs w:val="24"/>
              </w:rPr>
              <w:t>0.00</w:t>
            </w:r>
          </w:p>
        </w:tc>
        <w:tc>
          <w:tcPr>
            <w:tcW w:w="1296" w:type="dxa"/>
            <w:tcBorders>
              <w:top w:val="single" w:sz="4" w:space="0" w:color="auto"/>
              <w:left w:val="nil"/>
              <w:bottom w:val="nil"/>
              <w:right w:val="nil"/>
            </w:tcBorders>
            <w:vAlign w:val="center"/>
          </w:tcPr>
          <w:p w14:paraId="714BF096" w14:textId="5B882275" w:rsidR="00D64081" w:rsidRPr="00D64081" w:rsidRDefault="00D64081" w:rsidP="00D64081">
            <w:pPr>
              <w:widowControl w:val="0"/>
              <w:autoSpaceDE w:val="0"/>
              <w:autoSpaceDN w:val="0"/>
              <w:adjustRightInd w:val="0"/>
              <w:jc w:val="center"/>
              <w:rPr>
                <w:sz w:val="22"/>
                <w:szCs w:val="22"/>
              </w:rPr>
            </w:pPr>
            <w:r w:rsidRPr="00D64081">
              <w:rPr>
                <w:sz w:val="22"/>
                <w:szCs w:val="24"/>
              </w:rPr>
              <w:t>0.13</w:t>
            </w:r>
          </w:p>
        </w:tc>
        <w:tc>
          <w:tcPr>
            <w:tcW w:w="1296" w:type="dxa"/>
            <w:tcBorders>
              <w:top w:val="single" w:sz="4" w:space="0" w:color="auto"/>
              <w:left w:val="nil"/>
              <w:bottom w:val="nil"/>
              <w:right w:val="nil"/>
            </w:tcBorders>
            <w:vAlign w:val="center"/>
          </w:tcPr>
          <w:p w14:paraId="09598E60" w14:textId="346750BF" w:rsidR="00D64081" w:rsidRPr="00D64081" w:rsidRDefault="00D64081" w:rsidP="00D64081">
            <w:pPr>
              <w:widowControl w:val="0"/>
              <w:autoSpaceDE w:val="0"/>
              <w:autoSpaceDN w:val="0"/>
              <w:adjustRightInd w:val="0"/>
              <w:jc w:val="center"/>
              <w:rPr>
                <w:sz w:val="22"/>
                <w:szCs w:val="22"/>
              </w:rPr>
            </w:pPr>
            <w:r w:rsidRPr="00D64081">
              <w:rPr>
                <w:sz w:val="22"/>
                <w:szCs w:val="24"/>
              </w:rPr>
              <w:t>0.38</w:t>
            </w:r>
          </w:p>
        </w:tc>
        <w:tc>
          <w:tcPr>
            <w:tcW w:w="1296" w:type="dxa"/>
            <w:tcBorders>
              <w:top w:val="single" w:sz="4" w:space="0" w:color="auto"/>
              <w:left w:val="nil"/>
              <w:bottom w:val="nil"/>
              <w:right w:val="nil"/>
            </w:tcBorders>
            <w:vAlign w:val="center"/>
          </w:tcPr>
          <w:p w14:paraId="4BB7B14C" w14:textId="39CC2474" w:rsidR="00D64081" w:rsidRPr="00D64081" w:rsidRDefault="00D64081" w:rsidP="00D64081">
            <w:pPr>
              <w:widowControl w:val="0"/>
              <w:autoSpaceDE w:val="0"/>
              <w:autoSpaceDN w:val="0"/>
              <w:adjustRightInd w:val="0"/>
              <w:jc w:val="center"/>
              <w:rPr>
                <w:sz w:val="22"/>
                <w:szCs w:val="22"/>
              </w:rPr>
            </w:pPr>
            <w:r w:rsidRPr="00D64081">
              <w:rPr>
                <w:sz w:val="22"/>
                <w:szCs w:val="24"/>
              </w:rPr>
              <w:t>0.18</w:t>
            </w:r>
          </w:p>
        </w:tc>
        <w:tc>
          <w:tcPr>
            <w:tcW w:w="1296" w:type="dxa"/>
            <w:tcBorders>
              <w:top w:val="single" w:sz="4" w:space="0" w:color="auto"/>
              <w:left w:val="nil"/>
              <w:bottom w:val="nil"/>
              <w:right w:val="nil"/>
            </w:tcBorders>
            <w:vAlign w:val="center"/>
          </w:tcPr>
          <w:p w14:paraId="611981D4" w14:textId="64DAACB8" w:rsidR="00D64081" w:rsidRPr="00D64081" w:rsidRDefault="00D64081" w:rsidP="00D64081">
            <w:pPr>
              <w:widowControl w:val="0"/>
              <w:autoSpaceDE w:val="0"/>
              <w:autoSpaceDN w:val="0"/>
              <w:adjustRightInd w:val="0"/>
              <w:jc w:val="center"/>
              <w:rPr>
                <w:sz w:val="22"/>
                <w:szCs w:val="22"/>
              </w:rPr>
            </w:pPr>
            <w:r w:rsidRPr="00D64081">
              <w:rPr>
                <w:sz w:val="22"/>
                <w:szCs w:val="24"/>
              </w:rPr>
              <w:t>0.00</w:t>
            </w:r>
          </w:p>
        </w:tc>
        <w:tc>
          <w:tcPr>
            <w:tcW w:w="1296" w:type="dxa"/>
            <w:tcBorders>
              <w:top w:val="single" w:sz="4" w:space="0" w:color="auto"/>
              <w:left w:val="nil"/>
              <w:bottom w:val="nil"/>
              <w:right w:val="nil"/>
            </w:tcBorders>
            <w:vAlign w:val="center"/>
          </w:tcPr>
          <w:p w14:paraId="2A969E53" w14:textId="6D9C9278" w:rsidR="00D64081" w:rsidRPr="00D64081" w:rsidRDefault="00D64081" w:rsidP="00D64081">
            <w:pPr>
              <w:widowControl w:val="0"/>
              <w:autoSpaceDE w:val="0"/>
              <w:autoSpaceDN w:val="0"/>
              <w:adjustRightInd w:val="0"/>
              <w:jc w:val="center"/>
              <w:rPr>
                <w:sz w:val="22"/>
                <w:szCs w:val="22"/>
              </w:rPr>
            </w:pPr>
            <w:r w:rsidRPr="00D64081">
              <w:rPr>
                <w:sz w:val="22"/>
                <w:szCs w:val="24"/>
              </w:rPr>
              <w:t>0.02</w:t>
            </w:r>
          </w:p>
        </w:tc>
      </w:tr>
      <w:tr w:rsidR="00D64081" w14:paraId="2B582FB4" w14:textId="77777777" w:rsidTr="001B0910">
        <w:tc>
          <w:tcPr>
            <w:tcW w:w="1871" w:type="dxa"/>
            <w:tcBorders>
              <w:top w:val="nil"/>
              <w:left w:val="nil"/>
              <w:bottom w:val="nil"/>
              <w:right w:val="nil"/>
            </w:tcBorders>
            <w:vAlign w:val="center"/>
          </w:tcPr>
          <w:p w14:paraId="3557C087" w14:textId="77777777" w:rsidR="00D64081" w:rsidRPr="00090CE3" w:rsidRDefault="00D64081" w:rsidP="001B0910">
            <w:pPr>
              <w:widowControl w:val="0"/>
              <w:autoSpaceDE w:val="0"/>
              <w:autoSpaceDN w:val="0"/>
              <w:adjustRightInd w:val="0"/>
              <w:rPr>
                <w:sz w:val="22"/>
                <w:szCs w:val="22"/>
              </w:rPr>
            </w:pPr>
            <w:r w:rsidRPr="00090CE3">
              <w:rPr>
                <w:sz w:val="22"/>
                <w:szCs w:val="22"/>
              </w:rPr>
              <w:t>Class FE</w:t>
            </w:r>
          </w:p>
        </w:tc>
        <w:tc>
          <w:tcPr>
            <w:tcW w:w="1296" w:type="dxa"/>
            <w:tcBorders>
              <w:top w:val="nil"/>
              <w:left w:val="nil"/>
              <w:bottom w:val="nil"/>
              <w:right w:val="nil"/>
            </w:tcBorders>
            <w:vAlign w:val="center"/>
          </w:tcPr>
          <w:p w14:paraId="0281DC3B" w14:textId="77777777" w:rsidR="00D64081" w:rsidRPr="00784C6B" w:rsidRDefault="00D64081"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4AEA6719" w14:textId="77777777" w:rsidR="00D64081" w:rsidRPr="00784C6B" w:rsidRDefault="00D64081"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1D82159C" w14:textId="77777777" w:rsidR="00D64081" w:rsidRPr="00784C6B" w:rsidRDefault="00D64081"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2283BEE4" w14:textId="77777777" w:rsidR="00D64081" w:rsidRPr="00784C6B" w:rsidRDefault="00D64081"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333EF3AA" w14:textId="77777777" w:rsidR="00D64081" w:rsidRPr="00784C6B" w:rsidRDefault="00D64081"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11169B80" w14:textId="77777777" w:rsidR="00D64081" w:rsidRPr="00784C6B" w:rsidRDefault="00D64081" w:rsidP="001B0910">
            <w:pPr>
              <w:widowControl w:val="0"/>
              <w:autoSpaceDE w:val="0"/>
              <w:autoSpaceDN w:val="0"/>
              <w:adjustRightInd w:val="0"/>
              <w:jc w:val="center"/>
              <w:rPr>
                <w:sz w:val="22"/>
                <w:szCs w:val="22"/>
              </w:rPr>
            </w:pPr>
            <w:r w:rsidRPr="009E7BAB">
              <w:rPr>
                <w:sz w:val="22"/>
                <w:szCs w:val="22"/>
              </w:rPr>
              <w:t>YES</w:t>
            </w:r>
          </w:p>
        </w:tc>
      </w:tr>
      <w:tr w:rsidR="00D64081" w14:paraId="4F2BDF7E" w14:textId="77777777" w:rsidTr="001B0910">
        <w:tc>
          <w:tcPr>
            <w:tcW w:w="1871" w:type="dxa"/>
            <w:tcBorders>
              <w:top w:val="nil"/>
              <w:left w:val="nil"/>
              <w:bottom w:val="single" w:sz="4" w:space="0" w:color="auto"/>
              <w:right w:val="nil"/>
            </w:tcBorders>
            <w:vAlign w:val="center"/>
          </w:tcPr>
          <w:p w14:paraId="712ADAB0" w14:textId="77777777" w:rsidR="00D64081" w:rsidRPr="00090CE3" w:rsidRDefault="00D64081" w:rsidP="001B0910">
            <w:pPr>
              <w:widowControl w:val="0"/>
              <w:autoSpaceDE w:val="0"/>
              <w:autoSpaceDN w:val="0"/>
              <w:adjustRightInd w:val="0"/>
              <w:rPr>
                <w:sz w:val="22"/>
                <w:szCs w:val="22"/>
              </w:rPr>
            </w:pPr>
            <w:r w:rsidRPr="00090CE3">
              <w:rPr>
                <w:sz w:val="22"/>
                <w:szCs w:val="22"/>
              </w:rPr>
              <w:t>N</w:t>
            </w:r>
          </w:p>
        </w:tc>
        <w:tc>
          <w:tcPr>
            <w:tcW w:w="1296" w:type="dxa"/>
            <w:tcBorders>
              <w:top w:val="nil"/>
              <w:left w:val="nil"/>
              <w:bottom w:val="single" w:sz="4" w:space="0" w:color="auto"/>
              <w:right w:val="nil"/>
            </w:tcBorders>
            <w:vAlign w:val="center"/>
          </w:tcPr>
          <w:p w14:paraId="14148B06" w14:textId="77777777" w:rsidR="00D64081" w:rsidRPr="00090CE3" w:rsidRDefault="00D64081"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73262D08" w14:textId="77777777" w:rsidR="00D64081" w:rsidRPr="00090CE3" w:rsidRDefault="00D64081"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1A9A9387" w14:textId="77777777" w:rsidR="00D64081" w:rsidRPr="00090CE3" w:rsidRDefault="00D64081"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371A7331" w14:textId="77777777" w:rsidR="00D64081" w:rsidRPr="00090CE3" w:rsidRDefault="00D64081"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0CC1EDC7" w14:textId="77777777" w:rsidR="00D64081" w:rsidRPr="00090CE3" w:rsidRDefault="00D64081"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06CBB002" w14:textId="77777777" w:rsidR="00D64081" w:rsidRPr="00090CE3" w:rsidRDefault="00D64081" w:rsidP="001B0910">
            <w:pPr>
              <w:widowControl w:val="0"/>
              <w:autoSpaceDE w:val="0"/>
              <w:autoSpaceDN w:val="0"/>
              <w:adjustRightInd w:val="0"/>
              <w:jc w:val="center"/>
              <w:rPr>
                <w:sz w:val="22"/>
                <w:szCs w:val="22"/>
              </w:rPr>
            </w:pPr>
            <w:r w:rsidRPr="00090CE3">
              <w:rPr>
                <w:sz w:val="22"/>
                <w:szCs w:val="22"/>
              </w:rPr>
              <w:t>3430</w:t>
            </w:r>
          </w:p>
        </w:tc>
      </w:tr>
    </w:tbl>
    <w:p w14:paraId="20A16050" w14:textId="77777777" w:rsidR="00D64081" w:rsidRPr="00460A2E" w:rsidRDefault="00D64081" w:rsidP="00D64081">
      <w:pPr>
        <w:pStyle w:val="notes"/>
      </w:pPr>
      <w:r w:rsidRPr="00460A2E">
        <w:t>Notes. Dependent variable: The number of reciprocal friends and reciprocal adversaries (number of peers who were nominated by the student and who nominated the student at the same time). All peers as well as from Roma and non-Roma peers separately. Peers are same-sex classmates. Right hand side variable: GPA is publicly observable grade point-average ranging from 1 to 5, normalized to be zero at its mean value 3.5.</w:t>
      </w:r>
      <w:r w:rsidRPr="00460A2E">
        <w:br/>
        <w:t xml:space="preserve">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4FEC13FF" w14:textId="77777777" w:rsidR="00D64081" w:rsidRDefault="00D64081"/>
    <w:p w14:paraId="49F7A346" w14:textId="77777777" w:rsidR="00D64081" w:rsidRDefault="00D64081"/>
    <w:p w14:paraId="3A495CE5" w14:textId="2EC801BE" w:rsidR="00AF6551" w:rsidRDefault="00AF6551">
      <w:r>
        <w:br w:type="page"/>
      </w:r>
    </w:p>
    <w:p w14:paraId="2B7D9C5A" w14:textId="6228986C" w:rsidR="001B3C51" w:rsidRPr="00460A2E" w:rsidRDefault="007B3F07" w:rsidP="007B3F07">
      <w:pPr>
        <w:pStyle w:val="Kpalrs"/>
        <w:rPr>
          <w:i/>
        </w:rPr>
      </w:pPr>
      <w:r>
        <w:lastRenderedPageBreak/>
        <w:t xml:space="preserve">Table </w:t>
      </w:r>
      <w:r w:rsidR="002E05B4">
        <w:t>31</w:t>
      </w:r>
      <w:r>
        <w:t xml:space="preserve">. </w:t>
      </w:r>
      <w:r w:rsidR="001B3C51" w:rsidRPr="00460A2E">
        <w:t xml:space="preserve">Friends and adversaries as function of GPA. </w:t>
      </w:r>
      <w:r w:rsidR="001B3C51" w:rsidRPr="00460A2E">
        <w:rPr>
          <w:i/>
        </w:rPr>
        <w:t xml:space="preserve">The </w:t>
      </w:r>
      <w:proofErr w:type="spellStart"/>
      <w:r w:rsidR="001B3C51" w:rsidRPr="00460A2E">
        <w:rPr>
          <w:i/>
        </w:rPr>
        <w:t>Echenique</w:t>
      </w:r>
      <w:proofErr w:type="spellEnd"/>
      <w:r w:rsidR="001B3C51" w:rsidRPr="00460A2E">
        <w:rPr>
          <w:i/>
        </w:rPr>
        <w:t>-Fryer measure of popularity on the LHS.</w:t>
      </w:r>
    </w:p>
    <w:tbl>
      <w:tblPr>
        <w:tblW w:w="0" w:type="auto"/>
        <w:tblCellMar>
          <w:left w:w="72" w:type="dxa"/>
          <w:right w:w="72" w:type="dxa"/>
        </w:tblCellMar>
        <w:tblLook w:val="0000" w:firstRow="0" w:lastRow="0" w:firstColumn="0" w:lastColumn="0" w:noHBand="0" w:noVBand="0"/>
      </w:tblPr>
      <w:tblGrid>
        <w:gridCol w:w="1871"/>
        <w:gridCol w:w="1701"/>
        <w:gridCol w:w="1701"/>
        <w:gridCol w:w="1701"/>
      </w:tblGrid>
      <w:tr w:rsidR="00491414" w:rsidRPr="00460A2E" w14:paraId="3CB3F8F2" w14:textId="77777777" w:rsidTr="00491414">
        <w:tc>
          <w:tcPr>
            <w:tcW w:w="1871" w:type="dxa"/>
            <w:tcBorders>
              <w:top w:val="single" w:sz="6" w:space="0" w:color="auto"/>
              <w:left w:val="nil"/>
              <w:right w:val="nil"/>
            </w:tcBorders>
            <w:vAlign w:val="center"/>
          </w:tcPr>
          <w:p w14:paraId="7BDEAD65" w14:textId="11A5D841" w:rsidR="00491414" w:rsidRPr="00491414" w:rsidRDefault="00491414" w:rsidP="00491414">
            <w:pPr>
              <w:widowControl w:val="0"/>
              <w:autoSpaceDE w:val="0"/>
              <w:autoSpaceDN w:val="0"/>
              <w:adjustRightInd w:val="0"/>
              <w:rPr>
                <w:sz w:val="22"/>
                <w:szCs w:val="22"/>
              </w:rPr>
            </w:pPr>
            <w:r w:rsidRPr="00491414">
              <w:rPr>
                <w:sz w:val="22"/>
                <w:szCs w:val="22"/>
              </w:rPr>
              <w:t>Dep. var.: measure of popularity</w:t>
            </w:r>
          </w:p>
        </w:tc>
        <w:tc>
          <w:tcPr>
            <w:tcW w:w="1701" w:type="dxa"/>
            <w:tcBorders>
              <w:top w:val="single" w:sz="6" w:space="0" w:color="auto"/>
              <w:left w:val="nil"/>
              <w:right w:val="nil"/>
            </w:tcBorders>
            <w:vAlign w:val="center"/>
          </w:tcPr>
          <w:p w14:paraId="28AEE4F8" w14:textId="2266002C" w:rsidR="00491414" w:rsidRPr="00491414" w:rsidRDefault="00491414" w:rsidP="00491414">
            <w:pPr>
              <w:widowControl w:val="0"/>
              <w:autoSpaceDE w:val="0"/>
              <w:autoSpaceDN w:val="0"/>
              <w:adjustRightInd w:val="0"/>
              <w:jc w:val="center"/>
              <w:rPr>
                <w:sz w:val="22"/>
                <w:szCs w:val="22"/>
              </w:rPr>
            </w:pPr>
            <w:r w:rsidRPr="00491414">
              <w:rPr>
                <w:sz w:val="22"/>
                <w:szCs w:val="22"/>
              </w:rPr>
              <w:t>Friends</w:t>
            </w:r>
          </w:p>
        </w:tc>
        <w:tc>
          <w:tcPr>
            <w:tcW w:w="1701" w:type="dxa"/>
            <w:tcBorders>
              <w:top w:val="single" w:sz="6" w:space="0" w:color="auto"/>
              <w:left w:val="nil"/>
              <w:bottom w:val="nil"/>
              <w:right w:val="nil"/>
            </w:tcBorders>
            <w:vAlign w:val="center"/>
          </w:tcPr>
          <w:p w14:paraId="0FE3B201" w14:textId="576F748B" w:rsidR="00491414" w:rsidRPr="00491414" w:rsidRDefault="00491414" w:rsidP="00491414">
            <w:pPr>
              <w:widowControl w:val="0"/>
              <w:autoSpaceDE w:val="0"/>
              <w:autoSpaceDN w:val="0"/>
              <w:adjustRightInd w:val="0"/>
              <w:jc w:val="center"/>
              <w:rPr>
                <w:sz w:val="22"/>
                <w:szCs w:val="22"/>
              </w:rPr>
            </w:pPr>
            <w:r w:rsidRPr="00491414">
              <w:rPr>
                <w:sz w:val="22"/>
                <w:szCs w:val="22"/>
              </w:rPr>
              <w:t>Roma friends of Roma students</w:t>
            </w:r>
          </w:p>
        </w:tc>
        <w:tc>
          <w:tcPr>
            <w:tcW w:w="1701" w:type="dxa"/>
            <w:tcBorders>
              <w:top w:val="single" w:sz="6" w:space="0" w:color="auto"/>
              <w:left w:val="nil"/>
              <w:bottom w:val="nil"/>
              <w:right w:val="nil"/>
            </w:tcBorders>
            <w:vAlign w:val="center"/>
          </w:tcPr>
          <w:p w14:paraId="2D309AEB" w14:textId="1A41A2AB" w:rsidR="00491414" w:rsidRPr="00491414" w:rsidRDefault="00491414" w:rsidP="00491414">
            <w:pPr>
              <w:widowControl w:val="0"/>
              <w:autoSpaceDE w:val="0"/>
              <w:autoSpaceDN w:val="0"/>
              <w:adjustRightInd w:val="0"/>
              <w:jc w:val="center"/>
              <w:rPr>
                <w:sz w:val="22"/>
                <w:szCs w:val="22"/>
              </w:rPr>
            </w:pPr>
            <w:r w:rsidRPr="00491414">
              <w:rPr>
                <w:sz w:val="22"/>
                <w:szCs w:val="22"/>
              </w:rPr>
              <w:t>Non-Roma friends of non-Roma students</w:t>
            </w:r>
          </w:p>
        </w:tc>
      </w:tr>
      <w:tr w:rsidR="00491414" w:rsidRPr="00460A2E" w14:paraId="18D219CA" w14:textId="77777777" w:rsidTr="00491414">
        <w:tc>
          <w:tcPr>
            <w:tcW w:w="1871" w:type="dxa"/>
            <w:tcBorders>
              <w:top w:val="single" w:sz="6" w:space="0" w:color="auto"/>
              <w:left w:val="nil"/>
              <w:bottom w:val="nil"/>
              <w:right w:val="nil"/>
            </w:tcBorders>
            <w:vAlign w:val="center"/>
          </w:tcPr>
          <w:p w14:paraId="774E905E" w14:textId="77777777" w:rsidR="00491414" w:rsidRPr="00491414" w:rsidRDefault="00491414" w:rsidP="00491414">
            <w:pPr>
              <w:widowControl w:val="0"/>
              <w:autoSpaceDE w:val="0"/>
              <w:autoSpaceDN w:val="0"/>
              <w:adjustRightInd w:val="0"/>
              <w:spacing w:before="20" w:after="20"/>
              <w:rPr>
                <w:sz w:val="22"/>
                <w:szCs w:val="22"/>
              </w:rPr>
            </w:pPr>
            <w:r w:rsidRPr="00491414">
              <w:rPr>
                <w:sz w:val="22"/>
                <w:szCs w:val="22"/>
              </w:rPr>
              <w:t>GPA</w:t>
            </w:r>
          </w:p>
        </w:tc>
        <w:tc>
          <w:tcPr>
            <w:tcW w:w="1701" w:type="dxa"/>
            <w:tcBorders>
              <w:top w:val="single" w:sz="6" w:space="0" w:color="auto"/>
              <w:left w:val="nil"/>
              <w:bottom w:val="nil"/>
              <w:right w:val="nil"/>
            </w:tcBorders>
            <w:vAlign w:val="center"/>
          </w:tcPr>
          <w:p w14:paraId="1C055F16" w14:textId="4B392C97" w:rsidR="00491414" w:rsidRPr="00491414" w:rsidRDefault="00491414" w:rsidP="00491414">
            <w:pPr>
              <w:widowControl w:val="0"/>
              <w:autoSpaceDE w:val="0"/>
              <w:autoSpaceDN w:val="0"/>
              <w:adjustRightInd w:val="0"/>
              <w:spacing w:before="20" w:after="20"/>
              <w:jc w:val="center"/>
              <w:rPr>
                <w:sz w:val="22"/>
                <w:szCs w:val="22"/>
              </w:rPr>
            </w:pPr>
            <w:r w:rsidRPr="00491414">
              <w:rPr>
                <w:sz w:val="22"/>
                <w:szCs w:val="24"/>
              </w:rPr>
              <w:t>0.14</w:t>
            </w:r>
            <w:r w:rsidRPr="00491414">
              <w:rPr>
                <w:sz w:val="22"/>
                <w:szCs w:val="24"/>
                <w:vertAlign w:val="superscript"/>
              </w:rPr>
              <w:t>**</w:t>
            </w:r>
            <w:r w:rsidRPr="00491414">
              <w:rPr>
                <w:sz w:val="22"/>
                <w:szCs w:val="24"/>
              </w:rPr>
              <w:br/>
              <w:t>(0.02)</w:t>
            </w:r>
          </w:p>
        </w:tc>
        <w:tc>
          <w:tcPr>
            <w:tcW w:w="1701" w:type="dxa"/>
            <w:tcBorders>
              <w:top w:val="single" w:sz="6" w:space="0" w:color="auto"/>
              <w:left w:val="nil"/>
              <w:bottom w:val="nil"/>
              <w:right w:val="nil"/>
            </w:tcBorders>
            <w:vAlign w:val="center"/>
          </w:tcPr>
          <w:p w14:paraId="291FFBE3" w14:textId="539AA6F1" w:rsidR="00491414" w:rsidRPr="00491414" w:rsidRDefault="00491414" w:rsidP="00491414">
            <w:pPr>
              <w:widowControl w:val="0"/>
              <w:autoSpaceDE w:val="0"/>
              <w:autoSpaceDN w:val="0"/>
              <w:adjustRightInd w:val="0"/>
              <w:spacing w:before="20" w:after="20"/>
              <w:jc w:val="center"/>
              <w:rPr>
                <w:sz w:val="22"/>
                <w:szCs w:val="22"/>
              </w:rPr>
            </w:pPr>
            <w:r w:rsidRPr="00491414">
              <w:rPr>
                <w:sz w:val="22"/>
                <w:szCs w:val="24"/>
              </w:rPr>
              <w:t>-0.09</w:t>
            </w:r>
            <w:r w:rsidRPr="00491414">
              <w:rPr>
                <w:sz w:val="22"/>
                <w:szCs w:val="24"/>
              </w:rPr>
              <w:br/>
              <w:t>(0.05)</w:t>
            </w:r>
          </w:p>
        </w:tc>
        <w:tc>
          <w:tcPr>
            <w:tcW w:w="1701" w:type="dxa"/>
            <w:tcBorders>
              <w:top w:val="single" w:sz="6" w:space="0" w:color="auto"/>
              <w:left w:val="nil"/>
              <w:bottom w:val="nil"/>
              <w:right w:val="nil"/>
            </w:tcBorders>
            <w:vAlign w:val="center"/>
          </w:tcPr>
          <w:p w14:paraId="4B0EFB78" w14:textId="6A5EEC73" w:rsidR="00491414" w:rsidRPr="00491414" w:rsidRDefault="00491414" w:rsidP="00491414">
            <w:pPr>
              <w:widowControl w:val="0"/>
              <w:autoSpaceDE w:val="0"/>
              <w:autoSpaceDN w:val="0"/>
              <w:adjustRightInd w:val="0"/>
              <w:spacing w:before="20" w:after="20"/>
              <w:jc w:val="center"/>
              <w:rPr>
                <w:sz w:val="22"/>
                <w:szCs w:val="22"/>
              </w:rPr>
            </w:pPr>
            <w:r w:rsidRPr="00491414">
              <w:rPr>
                <w:sz w:val="22"/>
                <w:szCs w:val="24"/>
              </w:rPr>
              <w:t>0.19</w:t>
            </w:r>
            <w:r w:rsidRPr="00491414">
              <w:rPr>
                <w:sz w:val="22"/>
                <w:szCs w:val="24"/>
                <w:vertAlign w:val="superscript"/>
              </w:rPr>
              <w:t>**</w:t>
            </w:r>
            <w:r w:rsidRPr="00491414">
              <w:rPr>
                <w:sz w:val="22"/>
                <w:szCs w:val="24"/>
              </w:rPr>
              <w:br/>
              <w:t>(0.02)</w:t>
            </w:r>
          </w:p>
        </w:tc>
      </w:tr>
      <w:tr w:rsidR="00491414" w:rsidRPr="00460A2E" w14:paraId="5A045E68" w14:textId="77777777" w:rsidTr="00491414">
        <w:tc>
          <w:tcPr>
            <w:tcW w:w="1871" w:type="dxa"/>
            <w:tcBorders>
              <w:top w:val="nil"/>
              <w:left w:val="nil"/>
              <w:bottom w:val="nil"/>
              <w:right w:val="nil"/>
            </w:tcBorders>
            <w:vAlign w:val="center"/>
          </w:tcPr>
          <w:p w14:paraId="417F2E77" w14:textId="77777777" w:rsidR="00491414" w:rsidRPr="00491414" w:rsidRDefault="00491414" w:rsidP="00491414">
            <w:pPr>
              <w:widowControl w:val="0"/>
              <w:autoSpaceDE w:val="0"/>
              <w:autoSpaceDN w:val="0"/>
              <w:adjustRightInd w:val="0"/>
              <w:spacing w:before="20" w:after="20"/>
              <w:rPr>
                <w:sz w:val="22"/>
                <w:szCs w:val="22"/>
              </w:rPr>
            </w:pPr>
            <w:r w:rsidRPr="00491414">
              <w:rPr>
                <w:sz w:val="22"/>
                <w:szCs w:val="22"/>
              </w:rPr>
              <w:t>Roma × GPA</w:t>
            </w:r>
          </w:p>
        </w:tc>
        <w:tc>
          <w:tcPr>
            <w:tcW w:w="1701" w:type="dxa"/>
            <w:tcBorders>
              <w:top w:val="nil"/>
              <w:left w:val="nil"/>
              <w:bottom w:val="nil"/>
              <w:right w:val="nil"/>
            </w:tcBorders>
            <w:vAlign w:val="center"/>
          </w:tcPr>
          <w:p w14:paraId="47267481" w14:textId="19E4E136" w:rsidR="00491414" w:rsidRPr="00491414" w:rsidRDefault="00491414" w:rsidP="00491414">
            <w:pPr>
              <w:widowControl w:val="0"/>
              <w:autoSpaceDE w:val="0"/>
              <w:autoSpaceDN w:val="0"/>
              <w:adjustRightInd w:val="0"/>
              <w:spacing w:before="20" w:after="20"/>
              <w:jc w:val="center"/>
              <w:rPr>
                <w:sz w:val="22"/>
                <w:szCs w:val="22"/>
              </w:rPr>
            </w:pPr>
            <w:r w:rsidRPr="00491414">
              <w:rPr>
                <w:sz w:val="22"/>
                <w:szCs w:val="24"/>
              </w:rPr>
              <w:t>0.12</w:t>
            </w:r>
            <w:r w:rsidRPr="00491414">
              <w:rPr>
                <w:sz w:val="22"/>
                <w:szCs w:val="24"/>
                <w:vertAlign w:val="superscript"/>
              </w:rPr>
              <w:t>*</w:t>
            </w:r>
            <w:r w:rsidRPr="00491414">
              <w:rPr>
                <w:sz w:val="22"/>
                <w:szCs w:val="24"/>
              </w:rPr>
              <w:br/>
              <w:t>(0.05)</w:t>
            </w:r>
          </w:p>
        </w:tc>
        <w:tc>
          <w:tcPr>
            <w:tcW w:w="1701" w:type="dxa"/>
            <w:tcBorders>
              <w:top w:val="nil"/>
              <w:left w:val="nil"/>
              <w:bottom w:val="nil"/>
              <w:right w:val="nil"/>
            </w:tcBorders>
            <w:vAlign w:val="center"/>
          </w:tcPr>
          <w:p w14:paraId="0AAF677D" w14:textId="7CA086BE" w:rsidR="00491414" w:rsidRPr="00491414" w:rsidRDefault="00491414" w:rsidP="00491414">
            <w:pPr>
              <w:widowControl w:val="0"/>
              <w:autoSpaceDE w:val="0"/>
              <w:autoSpaceDN w:val="0"/>
              <w:adjustRightInd w:val="0"/>
              <w:spacing w:before="20" w:after="20"/>
              <w:jc w:val="center"/>
              <w:rPr>
                <w:sz w:val="22"/>
                <w:szCs w:val="22"/>
              </w:rPr>
            </w:pPr>
            <w:r w:rsidRPr="00491414">
              <w:rPr>
                <w:sz w:val="22"/>
                <w:szCs w:val="24"/>
              </w:rPr>
              <w:br/>
            </w:r>
          </w:p>
        </w:tc>
        <w:tc>
          <w:tcPr>
            <w:tcW w:w="1701" w:type="dxa"/>
            <w:tcBorders>
              <w:top w:val="nil"/>
              <w:left w:val="nil"/>
              <w:bottom w:val="nil"/>
              <w:right w:val="nil"/>
            </w:tcBorders>
            <w:vAlign w:val="center"/>
          </w:tcPr>
          <w:p w14:paraId="0621CEBA" w14:textId="355E14B8" w:rsidR="00491414" w:rsidRPr="00491414" w:rsidRDefault="00491414" w:rsidP="00491414">
            <w:pPr>
              <w:widowControl w:val="0"/>
              <w:autoSpaceDE w:val="0"/>
              <w:autoSpaceDN w:val="0"/>
              <w:adjustRightInd w:val="0"/>
              <w:spacing w:before="20" w:after="20"/>
              <w:jc w:val="center"/>
              <w:rPr>
                <w:sz w:val="22"/>
                <w:szCs w:val="22"/>
              </w:rPr>
            </w:pPr>
            <w:r w:rsidRPr="00491414">
              <w:rPr>
                <w:sz w:val="22"/>
                <w:szCs w:val="24"/>
              </w:rPr>
              <w:br/>
            </w:r>
          </w:p>
        </w:tc>
      </w:tr>
      <w:tr w:rsidR="00491414" w:rsidRPr="00460A2E" w14:paraId="2BC7E341" w14:textId="77777777" w:rsidTr="00491414">
        <w:tc>
          <w:tcPr>
            <w:tcW w:w="1871" w:type="dxa"/>
            <w:tcBorders>
              <w:top w:val="nil"/>
              <w:left w:val="nil"/>
              <w:right w:val="nil"/>
            </w:tcBorders>
            <w:vAlign w:val="center"/>
          </w:tcPr>
          <w:p w14:paraId="6EA94B8C" w14:textId="77777777" w:rsidR="00491414" w:rsidRPr="00491414" w:rsidRDefault="00491414" w:rsidP="00491414">
            <w:pPr>
              <w:widowControl w:val="0"/>
              <w:autoSpaceDE w:val="0"/>
              <w:autoSpaceDN w:val="0"/>
              <w:adjustRightInd w:val="0"/>
              <w:spacing w:before="20" w:after="20"/>
              <w:rPr>
                <w:sz w:val="22"/>
                <w:szCs w:val="22"/>
              </w:rPr>
            </w:pPr>
            <w:r w:rsidRPr="00491414">
              <w:rPr>
                <w:sz w:val="22"/>
                <w:szCs w:val="22"/>
              </w:rPr>
              <w:t>Roma</w:t>
            </w:r>
          </w:p>
        </w:tc>
        <w:tc>
          <w:tcPr>
            <w:tcW w:w="1701" w:type="dxa"/>
            <w:tcBorders>
              <w:top w:val="nil"/>
              <w:left w:val="nil"/>
              <w:right w:val="nil"/>
            </w:tcBorders>
            <w:vAlign w:val="center"/>
          </w:tcPr>
          <w:p w14:paraId="6FC42A79" w14:textId="400D006B" w:rsidR="00491414" w:rsidRPr="00491414" w:rsidRDefault="00491414" w:rsidP="00491414">
            <w:pPr>
              <w:widowControl w:val="0"/>
              <w:autoSpaceDE w:val="0"/>
              <w:autoSpaceDN w:val="0"/>
              <w:adjustRightInd w:val="0"/>
              <w:spacing w:before="20" w:after="20"/>
              <w:jc w:val="center"/>
              <w:rPr>
                <w:sz w:val="22"/>
                <w:szCs w:val="22"/>
              </w:rPr>
            </w:pPr>
            <w:r w:rsidRPr="00491414">
              <w:rPr>
                <w:sz w:val="22"/>
                <w:szCs w:val="24"/>
              </w:rPr>
              <w:t>-0.09</w:t>
            </w:r>
            <w:r w:rsidRPr="00491414">
              <w:rPr>
                <w:sz w:val="22"/>
                <w:szCs w:val="24"/>
              </w:rPr>
              <w:br/>
              <w:t>(0.05)</w:t>
            </w:r>
          </w:p>
        </w:tc>
        <w:tc>
          <w:tcPr>
            <w:tcW w:w="1701" w:type="dxa"/>
            <w:tcBorders>
              <w:top w:val="nil"/>
              <w:left w:val="nil"/>
              <w:right w:val="nil"/>
            </w:tcBorders>
            <w:vAlign w:val="center"/>
          </w:tcPr>
          <w:p w14:paraId="7E80CA1F" w14:textId="4DD5EDCD" w:rsidR="00491414" w:rsidRPr="00491414" w:rsidRDefault="00491414" w:rsidP="00491414">
            <w:pPr>
              <w:widowControl w:val="0"/>
              <w:autoSpaceDE w:val="0"/>
              <w:autoSpaceDN w:val="0"/>
              <w:adjustRightInd w:val="0"/>
              <w:spacing w:before="20" w:after="20"/>
              <w:jc w:val="center"/>
              <w:rPr>
                <w:sz w:val="22"/>
                <w:szCs w:val="22"/>
              </w:rPr>
            </w:pPr>
            <w:r w:rsidRPr="00491414">
              <w:rPr>
                <w:sz w:val="22"/>
                <w:szCs w:val="24"/>
              </w:rPr>
              <w:br/>
            </w:r>
          </w:p>
        </w:tc>
        <w:tc>
          <w:tcPr>
            <w:tcW w:w="1701" w:type="dxa"/>
            <w:tcBorders>
              <w:top w:val="nil"/>
              <w:left w:val="nil"/>
              <w:right w:val="nil"/>
            </w:tcBorders>
            <w:vAlign w:val="center"/>
          </w:tcPr>
          <w:p w14:paraId="2DD6FD80" w14:textId="23109EA7" w:rsidR="00491414" w:rsidRPr="00491414" w:rsidRDefault="00491414" w:rsidP="00491414">
            <w:pPr>
              <w:widowControl w:val="0"/>
              <w:autoSpaceDE w:val="0"/>
              <w:autoSpaceDN w:val="0"/>
              <w:adjustRightInd w:val="0"/>
              <w:spacing w:before="20" w:after="20"/>
              <w:jc w:val="center"/>
              <w:rPr>
                <w:sz w:val="22"/>
                <w:szCs w:val="22"/>
              </w:rPr>
            </w:pPr>
            <w:r w:rsidRPr="00491414">
              <w:rPr>
                <w:sz w:val="22"/>
                <w:szCs w:val="24"/>
              </w:rPr>
              <w:br/>
            </w:r>
          </w:p>
        </w:tc>
      </w:tr>
      <w:tr w:rsidR="00491414" w:rsidRPr="00460A2E" w14:paraId="1FE7727C" w14:textId="77777777" w:rsidTr="00491414">
        <w:tc>
          <w:tcPr>
            <w:tcW w:w="1871" w:type="dxa"/>
            <w:tcBorders>
              <w:top w:val="single" w:sz="4" w:space="0" w:color="auto"/>
              <w:left w:val="nil"/>
              <w:right w:val="nil"/>
            </w:tcBorders>
            <w:vAlign w:val="center"/>
          </w:tcPr>
          <w:p w14:paraId="476CD465" w14:textId="139AB5A8" w:rsidR="00491414" w:rsidRPr="00491414" w:rsidRDefault="00491414" w:rsidP="00491414">
            <w:pPr>
              <w:widowControl w:val="0"/>
              <w:autoSpaceDE w:val="0"/>
              <w:autoSpaceDN w:val="0"/>
              <w:adjustRightInd w:val="0"/>
              <w:rPr>
                <w:sz w:val="22"/>
                <w:szCs w:val="22"/>
              </w:rPr>
            </w:pPr>
            <w:r w:rsidRPr="00491414">
              <w:rPr>
                <w:sz w:val="22"/>
                <w:szCs w:val="22"/>
              </w:rPr>
              <w:t>p value on GPA + Roma × GPA</w:t>
            </w:r>
          </w:p>
        </w:tc>
        <w:tc>
          <w:tcPr>
            <w:tcW w:w="1701" w:type="dxa"/>
            <w:tcBorders>
              <w:top w:val="single" w:sz="4" w:space="0" w:color="auto"/>
              <w:left w:val="nil"/>
              <w:right w:val="nil"/>
            </w:tcBorders>
            <w:vAlign w:val="center"/>
          </w:tcPr>
          <w:p w14:paraId="351D101E" w14:textId="4FA32397" w:rsidR="00491414" w:rsidRPr="00491414" w:rsidRDefault="00491414" w:rsidP="00491414">
            <w:pPr>
              <w:widowControl w:val="0"/>
              <w:autoSpaceDE w:val="0"/>
              <w:autoSpaceDN w:val="0"/>
              <w:adjustRightInd w:val="0"/>
              <w:jc w:val="center"/>
              <w:rPr>
                <w:sz w:val="22"/>
                <w:szCs w:val="22"/>
              </w:rPr>
            </w:pPr>
            <w:r w:rsidRPr="00491414">
              <w:rPr>
                <w:sz w:val="22"/>
                <w:szCs w:val="24"/>
              </w:rPr>
              <w:t>0.00</w:t>
            </w:r>
          </w:p>
        </w:tc>
        <w:tc>
          <w:tcPr>
            <w:tcW w:w="1701" w:type="dxa"/>
            <w:tcBorders>
              <w:top w:val="single" w:sz="4" w:space="0" w:color="auto"/>
              <w:left w:val="nil"/>
              <w:right w:val="nil"/>
            </w:tcBorders>
            <w:vAlign w:val="center"/>
          </w:tcPr>
          <w:p w14:paraId="19AC68EA" w14:textId="77777777" w:rsidR="00491414" w:rsidRPr="00491414" w:rsidRDefault="00491414" w:rsidP="00491414">
            <w:pPr>
              <w:widowControl w:val="0"/>
              <w:autoSpaceDE w:val="0"/>
              <w:autoSpaceDN w:val="0"/>
              <w:adjustRightInd w:val="0"/>
              <w:jc w:val="center"/>
              <w:rPr>
                <w:sz w:val="22"/>
                <w:szCs w:val="22"/>
              </w:rPr>
            </w:pPr>
          </w:p>
        </w:tc>
        <w:tc>
          <w:tcPr>
            <w:tcW w:w="1701" w:type="dxa"/>
            <w:tcBorders>
              <w:top w:val="single" w:sz="4" w:space="0" w:color="auto"/>
              <w:left w:val="nil"/>
              <w:right w:val="nil"/>
            </w:tcBorders>
            <w:vAlign w:val="center"/>
          </w:tcPr>
          <w:p w14:paraId="0641A870" w14:textId="77777777" w:rsidR="00491414" w:rsidRPr="00491414" w:rsidRDefault="00491414" w:rsidP="00491414">
            <w:pPr>
              <w:widowControl w:val="0"/>
              <w:autoSpaceDE w:val="0"/>
              <w:autoSpaceDN w:val="0"/>
              <w:adjustRightInd w:val="0"/>
              <w:jc w:val="center"/>
              <w:rPr>
                <w:sz w:val="22"/>
                <w:szCs w:val="22"/>
              </w:rPr>
            </w:pPr>
          </w:p>
        </w:tc>
      </w:tr>
      <w:tr w:rsidR="00491414" w:rsidRPr="00460A2E" w14:paraId="5514AF80" w14:textId="77777777" w:rsidTr="00491414">
        <w:tc>
          <w:tcPr>
            <w:tcW w:w="1871" w:type="dxa"/>
            <w:tcBorders>
              <w:left w:val="nil"/>
              <w:bottom w:val="nil"/>
              <w:right w:val="nil"/>
            </w:tcBorders>
            <w:vAlign w:val="center"/>
          </w:tcPr>
          <w:p w14:paraId="0E171EC4" w14:textId="77777777" w:rsidR="00491414" w:rsidRPr="00491414" w:rsidRDefault="00491414" w:rsidP="00491414">
            <w:pPr>
              <w:widowControl w:val="0"/>
              <w:autoSpaceDE w:val="0"/>
              <w:autoSpaceDN w:val="0"/>
              <w:adjustRightInd w:val="0"/>
              <w:rPr>
                <w:sz w:val="22"/>
                <w:szCs w:val="22"/>
              </w:rPr>
            </w:pPr>
            <w:r w:rsidRPr="00491414">
              <w:rPr>
                <w:sz w:val="22"/>
                <w:szCs w:val="22"/>
              </w:rPr>
              <w:t>Class FE</w:t>
            </w:r>
          </w:p>
        </w:tc>
        <w:tc>
          <w:tcPr>
            <w:tcW w:w="1701" w:type="dxa"/>
            <w:tcBorders>
              <w:left w:val="nil"/>
              <w:bottom w:val="nil"/>
              <w:right w:val="nil"/>
            </w:tcBorders>
            <w:vAlign w:val="center"/>
          </w:tcPr>
          <w:p w14:paraId="2803EC3E" w14:textId="15123785" w:rsidR="00491414" w:rsidRPr="00491414" w:rsidRDefault="00491414" w:rsidP="00491414">
            <w:pPr>
              <w:widowControl w:val="0"/>
              <w:autoSpaceDE w:val="0"/>
              <w:autoSpaceDN w:val="0"/>
              <w:adjustRightInd w:val="0"/>
              <w:jc w:val="center"/>
              <w:rPr>
                <w:sz w:val="22"/>
                <w:szCs w:val="24"/>
              </w:rPr>
            </w:pPr>
            <w:r w:rsidRPr="00491414">
              <w:rPr>
                <w:sz w:val="22"/>
                <w:szCs w:val="24"/>
              </w:rPr>
              <w:t>YES</w:t>
            </w:r>
          </w:p>
        </w:tc>
        <w:tc>
          <w:tcPr>
            <w:tcW w:w="1701" w:type="dxa"/>
            <w:tcBorders>
              <w:left w:val="nil"/>
              <w:bottom w:val="nil"/>
              <w:right w:val="nil"/>
            </w:tcBorders>
            <w:vAlign w:val="center"/>
          </w:tcPr>
          <w:p w14:paraId="1DB499A5" w14:textId="53F69360" w:rsidR="00491414" w:rsidRPr="00491414" w:rsidRDefault="00491414" w:rsidP="00491414">
            <w:pPr>
              <w:widowControl w:val="0"/>
              <w:autoSpaceDE w:val="0"/>
              <w:autoSpaceDN w:val="0"/>
              <w:adjustRightInd w:val="0"/>
              <w:jc w:val="center"/>
              <w:rPr>
                <w:sz w:val="22"/>
                <w:szCs w:val="24"/>
              </w:rPr>
            </w:pPr>
            <w:r w:rsidRPr="00491414">
              <w:rPr>
                <w:sz w:val="22"/>
                <w:szCs w:val="24"/>
              </w:rPr>
              <w:t>YES</w:t>
            </w:r>
          </w:p>
        </w:tc>
        <w:tc>
          <w:tcPr>
            <w:tcW w:w="1701" w:type="dxa"/>
            <w:tcBorders>
              <w:left w:val="nil"/>
              <w:bottom w:val="nil"/>
              <w:right w:val="nil"/>
            </w:tcBorders>
            <w:vAlign w:val="center"/>
          </w:tcPr>
          <w:p w14:paraId="34770557" w14:textId="2496A3D3" w:rsidR="00491414" w:rsidRPr="00491414" w:rsidRDefault="00491414" w:rsidP="00491414">
            <w:pPr>
              <w:widowControl w:val="0"/>
              <w:autoSpaceDE w:val="0"/>
              <w:autoSpaceDN w:val="0"/>
              <w:adjustRightInd w:val="0"/>
              <w:jc w:val="center"/>
              <w:rPr>
                <w:sz w:val="22"/>
                <w:szCs w:val="24"/>
              </w:rPr>
            </w:pPr>
            <w:r w:rsidRPr="00491414">
              <w:rPr>
                <w:sz w:val="22"/>
                <w:szCs w:val="24"/>
              </w:rPr>
              <w:t>YES</w:t>
            </w:r>
          </w:p>
        </w:tc>
      </w:tr>
      <w:tr w:rsidR="00491414" w:rsidRPr="00460A2E" w14:paraId="2955BD30" w14:textId="77777777" w:rsidTr="00491414">
        <w:tc>
          <w:tcPr>
            <w:tcW w:w="1871" w:type="dxa"/>
            <w:tcBorders>
              <w:top w:val="nil"/>
              <w:left w:val="nil"/>
              <w:bottom w:val="single" w:sz="6" w:space="0" w:color="auto"/>
              <w:right w:val="nil"/>
            </w:tcBorders>
            <w:vAlign w:val="center"/>
          </w:tcPr>
          <w:p w14:paraId="159D93A0" w14:textId="77777777" w:rsidR="00491414" w:rsidRPr="00491414" w:rsidRDefault="00491414" w:rsidP="00491414">
            <w:pPr>
              <w:widowControl w:val="0"/>
              <w:autoSpaceDE w:val="0"/>
              <w:autoSpaceDN w:val="0"/>
              <w:adjustRightInd w:val="0"/>
              <w:rPr>
                <w:sz w:val="22"/>
                <w:szCs w:val="22"/>
              </w:rPr>
            </w:pPr>
            <w:r w:rsidRPr="00491414">
              <w:rPr>
                <w:iCs/>
                <w:sz w:val="22"/>
                <w:szCs w:val="22"/>
              </w:rPr>
              <w:t>N</w:t>
            </w:r>
          </w:p>
        </w:tc>
        <w:tc>
          <w:tcPr>
            <w:tcW w:w="1701" w:type="dxa"/>
            <w:tcBorders>
              <w:top w:val="nil"/>
              <w:left w:val="nil"/>
              <w:bottom w:val="single" w:sz="6" w:space="0" w:color="auto"/>
              <w:right w:val="nil"/>
            </w:tcBorders>
            <w:vAlign w:val="center"/>
          </w:tcPr>
          <w:p w14:paraId="59351799" w14:textId="32F9044B" w:rsidR="00491414" w:rsidRPr="00491414" w:rsidRDefault="00491414" w:rsidP="00491414">
            <w:pPr>
              <w:widowControl w:val="0"/>
              <w:autoSpaceDE w:val="0"/>
              <w:autoSpaceDN w:val="0"/>
              <w:adjustRightInd w:val="0"/>
              <w:jc w:val="center"/>
              <w:rPr>
                <w:sz w:val="22"/>
                <w:szCs w:val="24"/>
              </w:rPr>
            </w:pPr>
            <w:r w:rsidRPr="00491414">
              <w:rPr>
                <w:sz w:val="22"/>
                <w:szCs w:val="24"/>
              </w:rPr>
              <w:t>3429</w:t>
            </w:r>
          </w:p>
        </w:tc>
        <w:tc>
          <w:tcPr>
            <w:tcW w:w="1701" w:type="dxa"/>
            <w:tcBorders>
              <w:top w:val="nil"/>
              <w:left w:val="nil"/>
              <w:bottom w:val="single" w:sz="6" w:space="0" w:color="auto"/>
              <w:right w:val="nil"/>
            </w:tcBorders>
            <w:vAlign w:val="center"/>
          </w:tcPr>
          <w:p w14:paraId="2C9DF76A" w14:textId="5F4B2151" w:rsidR="00491414" w:rsidRPr="00491414" w:rsidRDefault="00491414" w:rsidP="00491414">
            <w:pPr>
              <w:widowControl w:val="0"/>
              <w:autoSpaceDE w:val="0"/>
              <w:autoSpaceDN w:val="0"/>
              <w:adjustRightInd w:val="0"/>
              <w:jc w:val="center"/>
              <w:rPr>
                <w:sz w:val="22"/>
                <w:szCs w:val="24"/>
              </w:rPr>
            </w:pPr>
            <w:r w:rsidRPr="00491414">
              <w:rPr>
                <w:sz w:val="22"/>
                <w:szCs w:val="24"/>
              </w:rPr>
              <w:t>774</w:t>
            </w:r>
          </w:p>
        </w:tc>
        <w:tc>
          <w:tcPr>
            <w:tcW w:w="1701" w:type="dxa"/>
            <w:tcBorders>
              <w:top w:val="nil"/>
              <w:left w:val="nil"/>
              <w:bottom w:val="single" w:sz="6" w:space="0" w:color="auto"/>
              <w:right w:val="nil"/>
            </w:tcBorders>
            <w:vAlign w:val="center"/>
          </w:tcPr>
          <w:p w14:paraId="43297AB8" w14:textId="15FDDBBC" w:rsidR="00491414" w:rsidRPr="00491414" w:rsidRDefault="00491414" w:rsidP="00491414">
            <w:pPr>
              <w:widowControl w:val="0"/>
              <w:autoSpaceDE w:val="0"/>
              <w:autoSpaceDN w:val="0"/>
              <w:adjustRightInd w:val="0"/>
              <w:jc w:val="center"/>
              <w:rPr>
                <w:sz w:val="22"/>
                <w:szCs w:val="24"/>
              </w:rPr>
            </w:pPr>
            <w:r w:rsidRPr="00491414">
              <w:rPr>
                <w:sz w:val="22"/>
                <w:szCs w:val="24"/>
              </w:rPr>
              <w:t>2853</w:t>
            </w:r>
          </w:p>
        </w:tc>
      </w:tr>
    </w:tbl>
    <w:p w14:paraId="221B77D6" w14:textId="0752E51F" w:rsidR="00491414" w:rsidRPr="00460A2E" w:rsidRDefault="00491414" w:rsidP="00491414">
      <w:pPr>
        <w:pStyle w:val="notes"/>
      </w:pPr>
      <w:r w:rsidRPr="00460A2E">
        <w:t xml:space="preserve">Notes. Dependent variable: The </w:t>
      </w:r>
      <w:proofErr w:type="spellStart"/>
      <w:r w:rsidRPr="00460A2E">
        <w:t>Echenique</w:t>
      </w:r>
      <w:proofErr w:type="spellEnd"/>
      <w:r w:rsidRPr="00460A2E">
        <w:t>-Fryer</w:t>
      </w:r>
      <w:r>
        <w:t xml:space="preserve"> </w:t>
      </w:r>
      <w:r w:rsidRPr="00AC0AD3">
        <w:t>(2007)</w:t>
      </w:r>
      <w:r w:rsidRPr="00460A2E">
        <w:t xml:space="preserve"> measure of popularity, as used by Fryer and </w:t>
      </w:r>
      <w:proofErr w:type="spellStart"/>
      <w:r w:rsidRPr="00460A2E">
        <w:t>Torelli</w:t>
      </w:r>
      <w:proofErr w:type="spellEnd"/>
      <w:r w:rsidRPr="00460A2E">
        <w:t xml:space="preserve"> </w:t>
      </w:r>
      <w:r w:rsidRPr="00AC0AD3">
        <w:t>(2010)</w:t>
      </w:r>
      <w:r w:rsidRPr="00460A2E">
        <w:t>. Intuitively, it measures the number of friends weighted by the number of their friends, iterated. Technically, it uses the symmetric matrix of connections (using the union of nominations given and received.</w:t>
      </w:r>
      <w:proofErr w:type="gramStart"/>
      <w:r w:rsidRPr="00460A2E">
        <w:t>), and</w:t>
      </w:r>
      <w:proofErr w:type="gramEnd"/>
      <w:r w:rsidRPr="00460A2E">
        <w:t xml:space="preserve"> takes the largest eigenvalue and the corresponding eigenvector of the matrix, multiplies the two, and multiplies it with the determinant of the matrix. The individual measure of is the value of this vector that corresponds to the individual. The measure can be computed for friendship among all students as well as friendship within ethnic groups (it is defined for symmetric and transitive relations, so it is not defined for adversary relationships or relationships across ethnic groups).</w:t>
      </w:r>
    </w:p>
    <w:p w14:paraId="12D10EFB" w14:textId="77777777" w:rsidR="00491414" w:rsidRPr="00460A2E" w:rsidRDefault="00491414" w:rsidP="00491414">
      <w:pPr>
        <w:pStyle w:val="notes"/>
      </w:pPr>
      <w:r w:rsidRPr="00460A2E">
        <w:t xml:space="preserve">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7DA9AE44" w14:textId="718F56F1" w:rsidR="00491414" w:rsidRDefault="00491414" w:rsidP="001B3C51"/>
    <w:p w14:paraId="23075FA7" w14:textId="6CED4622" w:rsidR="00491414" w:rsidRDefault="00491414" w:rsidP="001B3C51"/>
    <w:p w14:paraId="65A87698" w14:textId="77777777" w:rsidR="00491414" w:rsidRPr="00460A2E" w:rsidRDefault="00491414" w:rsidP="001B3C51"/>
    <w:p w14:paraId="74F96575" w14:textId="77777777" w:rsidR="001B3C51" w:rsidRPr="00460A2E" w:rsidRDefault="001B3C51" w:rsidP="001B3C51">
      <w:r w:rsidRPr="00460A2E">
        <w:br w:type="page"/>
      </w:r>
    </w:p>
    <w:p w14:paraId="1EB63ECE" w14:textId="08CFA016" w:rsidR="001B3C51" w:rsidRPr="00460A2E" w:rsidRDefault="007B3F07" w:rsidP="007B3F07">
      <w:pPr>
        <w:pStyle w:val="Kpalrs"/>
      </w:pPr>
      <w:r>
        <w:lastRenderedPageBreak/>
        <w:t xml:space="preserve">Table </w:t>
      </w:r>
      <w:r w:rsidR="002E05B4">
        <w:t>32</w:t>
      </w:r>
      <w:r>
        <w:t xml:space="preserve">. </w:t>
      </w:r>
      <w:r w:rsidR="001B3C51" w:rsidRPr="00460A2E">
        <w:t xml:space="preserve">Friends and adversaries </w:t>
      </w:r>
      <w:r w:rsidR="001B3C51" w:rsidRPr="00460A2E">
        <w:rPr>
          <w:i/>
        </w:rPr>
        <w:t>of opposite sex</w:t>
      </w:r>
      <w:r w:rsidR="00CF48F7">
        <w:rPr>
          <w:i/>
        </w:rPr>
        <w:t xml:space="preserve"> (nominations received)</w:t>
      </w:r>
      <w:r w:rsidR="001B3C51" w:rsidRPr="00460A2E">
        <w:t xml:space="preserve"> </w:t>
      </w:r>
      <w:r w:rsidR="0011030B">
        <w:t>and GPA</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C202AE" w:rsidRPr="00A25AF1" w14:paraId="7CB68992" w14:textId="77777777" w:rsidTr="001B0910">
        <w:tc>
          <w:tcPr>
            <w:tcW w:w="1871" w:type="dxa"/>
            <w:vMerge w:val="restart"/>
            <w:tcBorders>
              <w:top w:val="single" w:sz="4" w:space="0" w:color="auto"/>
              <w:left w:val="nil"/>
              <w:right w:val="nil"/>
            </w:tcBorders>
            <w:vAlign w:val="center"/>
          </w:tcPr>
          <w:p w14:paraId="214C7BB3" w14:textId="264BF76A" w:rsidR="00C202AE" w:rsidRPr="00A25AF1" w:rsidRDefault="00C202AE" w:rsidP="001B0910">
            <w:pPr>
              <w:widowControl w:val="0"/>
              <w:autoSpaceDE w:val="0"/>
              <w:autoSpaceDN w:val="0"/>
              <w:adjustRightInd w:val="0"/>
              <w:rPr>
                <w:sz w:val="22"/>
                <w:szCs w:val="22"/>
              </w:rPr>
            </w:pPr>
            <w:r w:rsidRPr="00A25AF1">
              <w:rPr>
                <w:sz w:val="22"/>
                <w:szCs w:val="22"/>
              </w:rPr>
              <w:t xml:space="preserve">Dep. var.: </w:t>
            </w:r>
            <w:r w:rsidRPr="00C202AE">
              <w:rPr>
                <w:sz w:val="22"/>
                <w:szCs w:val="24"/>
              </w:rPr>
              <w:t>nominations from opposite-sex peers</w:t>
            </w:r>
          </w:p>
        </w:tc>
        <w:tc>
          <w:tcPr>
            <w:tcW w:w="1296" w:type="dxa"/>
            <w:tcBorders>
              <w:top w:val="single" w:sz="4" w:space="0" w:color="auto"/>
              <w:left w:val="nil"/>
              <w:bottom w:val="nil"/>
              <w:right w:val="nil"/>
            </w:tcBorders>
            <w:vAlign w:val="center"/>
          </w:tcPr>
          <w:p w14:paraId="0E32410C" w14:textId="77777777" w:rsidR="00C202AE" w:rsidRPr="00A25AF1" w:rsidRDefault="00C202AE" w:rsidP="001B0910">
            <w:pPr>
              <w:widowControl w:val="0"/>
              <w:autoSpaceDE w:val="0"/>
              <w:autoSpaceDN w:val="0"/>
              <w:adjustRightInd w:val="0"/>
              <w:jc w:val="center"/>
              <w:rPr>
                <w:sz w:val="22"/>
                <w:szCs w:val="22"/>
              </w:rPr>
            </w:pPr>
            <w:r w:rsidRPr="00A25AF1">
              <w:rPr>
                <w:sz w:val="22"/>
                <w:szCs w:val="22"/>
              </w:rPr>
              <w:t>(1)</w:t>
            </w:r>
          </w:p>
        </w:tc>
        <w:tc>
          <w:tcPr>
            <w:tcW w:w="1296" w:type="dxa"/>
            <w:tcBorders>
              <w:top w:val="single" w:sz="4" w:space="0" w:color="auto"/>
              <w:left w:val="nil"/>
              <w:bottom w:val="nil"/>
              <w:right w:val="nil"/>
            </w:tcBorders>
            <w:vAlign w:val="center"/>
          </w:tcPr>
          <w:p w14:paraId="38F6139F" w14:textId="77777777" w:rsidR="00C202AE" w:rsidRPr="00A25AF1" w:rsidRDefault="00C202AE" w:rsidP="001B0910">
            <w:pPr>
              <w:widowControl w:val="0"/>
              <w:autoSpaceDE w:val="0"/>
              <w:autoSpaceDN w:val="0"/>
              <w:adjustRightInd w:val="0"/>
              <w:jc w:val="center"/>
              <w:rPr>
                <w:sz w:val="22"/>
                <w:szCs w:val="22"/>
              </w:rPr>
            </w:pPr>
            <w:r w:rsidRPr="00A25AF1">
              <w:rPr>
                <w:sz w:val="22"/>
                <w:szCs w:val="22"/>
              </w:rPr>
              <w:t>(2)</w:t>
            </w:r>
          </w:p>
        </w:tc>
        <w:tc>
          <w:tcPr>
            <w:tcW w:w="1296" w:type="dxa"/>
            <w:tcBorders>
              <w:top w:val="single" w:sz="4" w:space="0" w:color="auto"/>
              <w:left w:val="nil"/>
              <w:bottom w:val="nil"/>
              <w:right w:val="nil"/>
            </w:tcBorders>
            <w:vAlign w:val="center"/>
          </w:tcPr>
          <w:p w14:paraId="535B7F52" w14:textId="77777777" w:rsidR="00C202AE" w:rsidRPr="00A25AF1" w:rsidRDefault="00C202AE" w:rsidP="001B0910">
            <w:pPr>
              <w:widowControl w:val="0"/>
              <w:autoSpaceDE w:val="0"/>
              <w:autoSpaceDN w:val="0"/>
              <w:adjustRightInd w:val="0"/>
              <w:jc w:val="center"/>
              <w:rPr>
                <w:sz w:val="22"/>
                <w:szCs w:val="22"/>
              </w:rPr>
            </w:pPr>
            <w:r w:rsidRPr="00A25AF1">
              <w:rPr>
                <w:sz w:val="22"/>
                <w:szCs w:val="22"/>
              </w:rPr>
              <w:t>(3)</w:t>
            </w:r>
          </w:p>
        </w:tc>
        <w:tc>
          <w:tcPr>
            <w:tcW w:w="1296" w:type="dxa"/>
            <w:tcBorders>
              <w:top w:val="single" w:sz="4" w:space="0" w:color="auto"/>
              <w:left w:val="nil"/>
              <w:bottom w:val="nil"/>
              <w:right w:val="nil"/>
            </w:tcBorders>
            <w:vAlign w:val="center"/>
          </w:tcPr>
          <w:p w14:paraId="78304E58" w14:textId="77777777" w:rsidR="00C202AE" w:rsidRPr="00A25AF1" w:rsidRDefault="00C202AE" w:rsidP="001B0910">
            <w:pPr>
              <w:widowControl w:val="0"/>
              <w:autoSpaceDE w:val="0"/>
              <w:autoSpaceDN w:val="0"/>
              <w:adjustRightInd w:val="0"/>
              <w:jc w:val="center"/>
              <w:rPr>
                <w:sz w:val="22"/>
                <w:szCs w:val="22"/>
              </w:rPr>
            </w:pPr>
            <w:r w:rsidRPr="00A25AF1">
              <w:rPr>
                <w:sz w:val="22"/>
                <w:szCs w:val="22"/>
              </w:rPr>
              <w:t>(4)</w:t>
            </w:r>
          </w:p>
        </w:tc>
        <w:tc>
          <w:tcPr>
            <w:tcW w:w="1296" w:type="dxa"/>
            <w:tcBorders>
              <w:top w:val="single" w:sz="4" w:space="0" w:color="auto"/>
              <w:left w:val="nil"/>
              <w:bottom w:val="nil"/>
              <w:right w:val="nil"/>
            </w:tcBorders>
            <w:vAlign w:val="center"/>
          </w:tcPr>
          <w:p w14:paraId="703A72D6" w14:textId="77777777" w:rsidR="00C202AE" w:rsidRPr="00A25AF1" w:rsidRDefault="00C202AE" w:rsidP="001B0910">
            <w:pPr>
              <w:widowControl w:val="0"/>
              <w:autoSpaceDE w:val="0"/>
              <w:autoSpaceDN w:val="0"/>
              <w:adjustRightInd w:val="0"/>
              <w:jc w:val="center"/>
              <w:rPr>
                <w:sz w:val="22"/>
                <w:szCs w:val="22"/>
              </w:rPr>
            </w:pPr>
            <w:r w:rsidRPr="00A25AF1">
              <w:rPr>
                <w:sz w:val="22"/>
                <w:szCs w:val="22"/>
              </w:rPr>
              <w:t>(5)</w:t>
            </w:r>
          </w:p>
        </w:tc>
        <w:tc>
          <w:tcPr>
            <w:tcW w:w="1296" w:type="dxa"/>
            <w:tcBorders>
              <w:top w:val="single" w:sz="4" w:space="0" w:color="auto"/>
              <w:left w:val="nil"/>
              <w:bottom w:val="nil"/>
              <w:right w:val="nil"/>
            </w:tcBorders>
            <w:vAlign w:val="center"/>
          </w:tcPr>
          <w:p w14:paraId="0D54791A" w14:textId="77777777" w:rsidR="00C202AE" w:rsidRPr="00A25AF1" w:rsidRDefault="00C202AE" w:rsidP="001B0910">
            <w:pPr>
              <w:widowControl w:val="0"/>
              <w:autoSpaceDE w:val="0"/>
              <w:autoSpaceDN w:val="0"/>
              <w:adjustRightInd w:val="0"/>
              <w:jc w:val="center"/>
              <w:rPr>
                <w:sz w:val="22"/>
                <w:szCs w:val="22"/>
              </w:rPr>
            </w:pPr>
            <w:r w:rsidRPr="00A25AF1">
              <w:rPr>
                <w:sz w:val="22"/>
                <w:szCs w:val="22"/>
              </w:rPr>
              <w:t>(6)</w:t>
            </w:r>
          </w:p>
        </w:tc>
      </w:tr>
      <w:tr w:rsidR="00C202AE" w14:paraId="75ED9602" w14:textId="77777777" w:rsidTr="001B0910">
        <w:tc>
          <w:tcPr>
            <w:tcW w:w="1871" w:type="dxa"/>
            <w:vMerge/>
            <w:tcBorders>
              <w:left w:val="nil"/>
              <w:right w:val="nil"/>
            </w:tcBorders>
            <w:vAlign w:val="center"/>
          </w:tcPr>
          <w:p w14:paraId="01C8AFE9" w14:textId="77777777" w:rsidR="00C202AE" w:rsidRPr="00090CE3" w:rsidRDefault="00C202AE"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0B113984" w14:textId="77777777" w:rsidR="00C202AE" w:rsidRPr="00090CE3" w:rsidRDefault="00C202AE"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nil"/>
              <w:right w:val="nil"/>
            </w:tcBorders>
            <w:vAlign w:val="center"/>
          </w:tcPr>
          <w:p w14:paraId="2ED83574" w14:textId="77777777" w:rsidR="00C202AE" w:rsidRPr="00090CE3" w:rsidRDefault="00C202AE"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37876BF6" w14:textId="77777777" w:rsidR="00C202AE" w:rsidRPr="00090CE3" w:rsidRDefault="00C202AE"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61459C3C" w14:textId="77777777" w:rsidR="00C202AE" w:rsidRPr="00090CE3" w:rsidRDefault="00C202AE"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4687A67A" w14:textId="77777777" w:rsidR="00C202AE" w:rsidRPr="00090CE3" w:rsidRDefault="00C202AE"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5D0A79C0" w14:textId="77777777" w:rsidR="00C202AE" w:rsidRPr="00090CE3" w:rsidRDefault="00C202AE" w:rsidP="001B0910">
            <w:pPr>
              <w:widowControl w:val="0"/>
              <w:autoSpaceDE w:val="0"/>
              <w:autoSpaceDN w:val="0"/>
              <w:adjustRightInd w:val="0"/>
              <w:jc w:val="center"/>
              <w:rPr>
                <w:sz w:val="22"/>
                <w:szCs w:val="22"/>
              </w:rPr>
            </w:pPr>
            <w:r w:rsidRPr="00090CE3">
              <w:rPr>
                <w:sz w:val="22"/>
                <w:szCs w:val="22"/>
              </w:rPr>
              <w:t>Adversaries</w:t>
            </w:r>
          </w:p>
        </w:tc>
      </w:tr>
      <w:tr w:rsidR="00C202AE" w14:paraId="685F5571" w14:textId="77777777" w:rsidTr="001B0910">
        <w:tc>
          <w:tcPr>
            <w:tcW w:w="1871" w:type="dxa"/>
            <w:vMerge/>
            <w:tcBorders>
              <w:left w:val="nil"/>
              <w:bottom w:val="nil"/>
              <w:right w:val="nil"/>
            </w:tcBorders>
            <w:vAlign w:val="center"/>
          </w:tcPr>
          <w:p w14:paraId="36A0D412" w14:textId="77777777" w:rsidR="00C202AE" w:rsidRPr="00090CE3" w:rsidRDefault="00C202AE"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52F48E6E" w14:textId="77777777" w:rsidR="00C202AE" w:rsidRPr="00090CE3" w:rsidRDefault="00C202AE" w:rsidP="001B0910">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0B08EE47" w14:textId="77777777" w:rsidR="00C202AE" w:rsidRPr="00090CE3" w:rsidRDefault="00C202AE" w:rsidP="001B0910">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70A9C4E0" w14:textId="77777777" w:rsidR="00C202AE" w:rsidRPr="00090CE3" w:rsidRDefault="00C202AE" w:rsidP="001B0910">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3BF2B039" w14:textId="77777777" w:rsidR="00C202AE" w:rsidRPr="00090CE3" w:rsidRDefault="00C202AE" w:rsidP="001B0910">
            <w:pPr>
              <w:widowControl w:val="0"/>
              <w:autoSpaceDE w:val="0"/>
              <w:autoSpaceDN w:val="0"/>
              <w:adjustRightInd w:val="0"/>
              <w:jc w:val="center"/>
              <w:rPr>
                <w:sz w:val="22"/>
                <w:szCs w:val="22"/>
              </w:rPr>
            </w:pPr>
            <w:r w:rsidRPr="00090CE3">
              <w:rPr>
                <w:sz w:val="22"/>
                <w:szCs w:val="22"/>
              </w:rPr>
              <w:t>From non-Roma classmates</w:t>
            </w:r>
          </w:p>
        </w:tc>
      </w:tr>
      <w:tr w:rsidR="00C202AE" w14:paraId="5AE8A9D3" w14:textId="77777777" w:rsidTr="00C202AE">
        <w:tc>
          <w:tcPr>
            <w:tcW w:w="1871" w:type="dxa"/>
            <w:tcBorders>
              <w:top w:val="single" w:sz="4" w:space="0" w:color="auto"/>
              <w:left w:val="nil"/>
              <w:bottom w:val="nil"/>
              <w:right w:val="nil"/>
            </w:tcBorders>
            <w:vAlign w:val="center"/>
          </w:tcPr>
          <w:p w14:paraId="2C5DCEFB" w14:textId="77777777" w:rsidR="00C202AE" w:rsidRPr="00090CE3" w:rsidRDefault="00C202AE" w:rsidP="00C202AE">
            <w:pPr>
              <w:widowControl w:val="0"/>
              <w:autoSpaceDE w:val="0"/>
              <w:autoSpaceDN w:val="0"/>
              <w:adjustRightInd w:val="0"/>
              <w:spacing w:before="20" w:after="20"/>
              <w:rPr>
                <w:sz w:val="22"/>
                <w:szCs w:val="22"/>
              </w:rPr>
            </w:pPr>
            <w:r w:rsidRPr="00090CE3">
              <w:rPr>
                <w:sz w:val="22"/>
                <w:szCs w:val="22"/>
              </w:rPr>
              <w:t>GPA</w:t>
            </w:r>
          </w:p>
        </w:tc>
        <w:tc>
          <w:tcPr>
            <w:tcW w:w="1296" w:type="dxa"/>
            <w:tcBorders>
              <w:top w:val="single" w:sz="4" w:space="0" w:color="auto"/>
              <w:left w:val="nil"/>
              <w:bottom w:val="nil"/>
              <w:right w:val="nil"/>
            </w:tcBorders>
            <w:vAlign w:val="center"/>
          </w:tcPr>
          <w:p w14:paraId="25DA417C" w14:textId="14D6C026" w:rsidR="00C202AE" w:rsidRPr="00C202AE" w:rsidRDefault="00C202AE" w:rsidP="00C202AE">
            <w:pPr>
              <w:widowControl w:val="0"/>
              <w:autoSpaceDE w:val="0"/>
              <w:autoSpaceDN w:val="0"/>
              <w:adjustRightInd w:val="0"/>
              <w:spacing w:before="20" w:after="20"/>
              <w:jc w:val="center"/>
              <w:rPr>
                <w:sz w:val="22"/>
                <w:szCs w:val="22"/>
              </w:rPr>
            </w:pPr>
            <w:r w:rsidRPr="00C202AE">
              <w:rPr>
                <w:sz w:val="22"/>
                <w:szCs w:val="24"/>
              </w:rPr>
              <w:t>0.65</w:t>
            </w:r>
            <w:r w:rsidRPr="00C202AE">
              <w:rPr>
                <w:sz w:val="22"/>
                <w:szCs w:val="24"/>
                <w:vertAlign w:val="superscript"/>
              </w:rPr>
              <w:t>**</w:t>
            </w:r>
            <w:r w:rsidRPr="00C202AE">
              <w:rPr>
                <w:sz w:val="22"/>
                <w:szCs w:val="24"/>
              </w:rPr>
              <w:br/>
              <w:t>(0.08)</w:t>
            </w:r>
          </w:p>
        </w:tc>
        <w:tc>
          <w:tcPr>
            <w:tcW w:w="1296" w:type="dxa"/>
            <w:tcBorders>
              <w:top w:val="single" w:sz="4" w:space="0" w:color="auto"/>
              <w:left w:val="nil"/>
              <w:bottom w:val="nil"/>
              <w:right w:val="nil"/>
            </w:tcBorders>
            <w:vAlign w:val="center"/>
          </w:tcPr>
          <w:p w14:paraId="410F04C5" w14:textId="55549EFD" w:rsidR="00C202AE" w:rsidRPr="00C202AE" w:rsidRDefault="00C202AE" w:rsidP="00C202AE">
            <w:pPr>
              <w:widowControl w:val="0"/>
              <w:autoSpaceDE w:val="0"/>
              <w:autoSpaceDN w:val="0"/>
              <w:adjustRightInd w:val="0"/>
              <w:spacing w:before="20" w:after="20"/>
              <w:jc w:val="center"/>
              <w:rPr>
                <w:sz w:val="22"/>
                <w:szCs w:val="22"/>
              </w:rPr>
            </w:pPr>
            <w:r w:rsidRPr="00C202AE">
              <w:rPr>
                <w:sz w:val="22"/>
                <w:szCs w:val="24"/>
              </w:rPr>
              <w:t>-0.75</w:t>
            </w:r>
            <w:r w:rsidRPr="00C202AE">
              <w:rPr>
                <w:sz w:val="22"/>
                <w:szCs w:val="24"/>
                <w:vertAlign w:val="superscript"/>
              </w:rPr>
              <w:t>**</w:t>
            </w:r>
            <w:r w:rsidRPr="00C202AE">
              <w:rPr>
                <w:sz w:val="22"/>
                <w:szCs w:val="24"/>
              </w:rPr>
              <w:br/>
              <w:t>(0.06)</w:t>
            </w:r>
          </w:p>
        </w:tc>
        <w:tc>
          <w:tcPr>
            <w:tcW w:w="1296" w:type="dxa"/>
            <w:tcBorders>
              <w:top w:val="single" w:sz="4" w:space="0" w:color="auto"/>
              <w:left w:val="nil"/>
              <w:bottom w:val="nil"/>
              <w:right w:val="nil"/>
            </w:tcBorders>
            <w:vAlign w:val="center"/>
          </w:tcPr>
          <w:p w14:paraId="7836C16B" w14:textId="6279BBB3" w:rsidR="00C202AE" w:rsidRPr="00C202AE" w:rsidRDefault="00C202AE" w:rsidP="00C202AE">
            <w:pPr>
              <w:widowControl w:val="0"/>
              <w:autoSpaceDE w:val="0"/>
              <w:autoSpaceDN w:val="0"/>
              <w:adjustRightInd w:val="0"/>
              <w:spacing w:before="20" w:after="20"/>
              <w:jc w:val="center"/>
              <w:rPr>
                <w:sz w:val="22"/>
                <w:szCs w:val="22"/>
              </w:rPr>
            </w:pPr>
            <w:r w:rsidRPr="00C202AE">
              <w:rPr>
                <w:sz w:val="22"/>
                <w:szCs w:val="24"/>
              </w:rPr>
              <w:t>-0.02</w:t>
            </w:r>
            <w:r w:rsidRPr="00C202AE">
              <w:rPr>
                <w:sz w:val="22"/>
                <w:szCs w:val="24"/>
              </w:rPr>
              <w:br/>
              <w:t>(0.02)</w:t>
            </w:r>
          </w:p>
        </w:tc>
        <w:tc>
          <w:tcPr>
            <w:tcW w:w="1296" w:type="dxa"/>
            <w:tcBorders>
              <w:top w:val="single" w:sz="4" w:space="0" w:color="auto"/>
              <w:left w:val="nil"/>
              <w:bottom w:val="nil"/>
              <w:right w:val="nil"/>
            </w:tcBorders>
            <w:vAlign w:val="center"/>
          </w:tcPr>
          <w:p w14:paraId="67A72D7D" w14:textId="166B4FA7" w:rsidR="00C202AE" w:rsidRPr="00C202AE" w:rsidRDefault="00C202AE" w:rsidP="00C202AE">
            <w:pPr>
              <w:widowControl w:val="0"/>
              <w:autoSpaceDE w:val="0"/>
              <w:autoSpaceDN w:val="0"/>
              <w:adjustRightInd w:val="0"/>
              <w:spacing w:before="20" w:after="20"/>
              <w:jc w:val="center"/>
              <w:rPr>
                <w:sz w:val="22"/>
                <w:szCs w:val="22"/>
              </w:rPr>
            </w:pPr>
            <w:r w:rsidRPr="00C202AE">
              <w:rPr>
                <w:sz w:val="22"/>
                <w:szCs w:val="24"/>
              </w:rPr>
              <w:t>-0.08</w:t>
            </w:r>
            <w:r w:rsidRPr="00C202AE">
              <w:rPr>
                <w:sz w:val="22"/>
                <w:szCs w:val="24"/>
                <w:vertAlign w:val="superscript"/>
              </w:rPr>
              <w:t>**</w:t>
            </w:r>
            <w:r w:rsidRPr="00C202AE">
              <w:rPr>
                <w:sz w:val="22"/>
                <w:szCs w:val="24"/>
              </w:rPr>
              <w:br/>
              <w:t>(0.02)</w:t>
            </w:r>
          </w:p>
        </w:tc>
        <w:tc>
          <w:tcPr>
            <w:tcW w:w="1296" w:type="dxa"/>
            <w:tcBorders>
              <w:top w:val="single" w:sz="4" w:space="0" w:color="auto"/>
              <w:left w:val="nil"/>
              <w:bottom w:val="nil"/>
              <w:right w:val="nil"/>
            </w:tcBorders>
            <w:vAlign w:val="center"/>
          </w:tcPr>
          <w:p w14:paraId="13890BEC" w14:textId="58529AF4" w:rsidR="00C202AE" w:rsidRPr="00C202AE" w:rsidRDefault="00C202AE" w:rsidP="00C202AE">
            <w:pPr>
              <w:widowControl w:val="0"/>
              <w:autoSpaceDE w:val="0"/>
              <w:autoSpaceDN w:val="0"/>
              <w:adjustRightInd w:val="0"/>
              <w:spacing w:before="20" w:after="20"/>
              <w:jc w:val="center"/>
              <w:rPr>
                <w:sz w:val="22"/>
                <w:szCs w:val="22"/>
              </w:rPr>
            </w:pPr>
            <w:r w:rsidRPr="00C202AE">
              <w:rPr>
                <w:sz w:val="22"/>
                <w:szCs w:val="24"/>
              </w:rPr>
              <w:t>0.66</w:t>
            </w:r>
            <w:r w:rsidRPr="00C202AE">
              <w:rPr>
                <w:sz w:val="22"/>
                <w:szCs w:val="24"/>
                <w:vertAlign w:val="superscript"/>
              </w:rPr>
              <w:t>**</w:t>
            </w:r>
            <w:r w:rsidRPr="00C202AE">
              <w:rPr>
                <w:sz w:val="22"/>
                <w:szCs w:val="24"/>
              </w:rPr>
              <w:br/>
              <w:t>(0.07)</w:t>
            </w:r>
          </w:p>
        </w:tc>
        <w:tc>
          <w:tcPr>
            <w:tcW w:w="1296" w:type="dxa"/>
            <w:tcBorders>
              <w:top w:val="single" w:sz="4" w:space="0" w:color="auto"/>
              <w:left w:val="nil"/>
              <w:bottom w:val="nil"/>
              <w:right w:val="nil"/>
            </w:tcBorders>
            <w:vAlign w:val="center"/>
          </w:tcPr>
          <w:p w14:paraId="0B9B2BB6" w14:textId="0ED40FE8" w:rsidR="00C202AE" w:rsidRPr="00C202AE" w:rsidRDefault="00C202AE" w:rsidP="00C202AE">
            <w:pPr>
              <w:widowControl w:val="0"/>
              <w:autoSpaceDE w:val="0"/>
              <w:autoSpaceDN w:val="0"/>
              <w:adjustRightInd w:val="0"/>
              <w:spacing w:before="20" w:after="20"/>
              <w:jc w:val="center"/>
              <w:rPr>
                <w:sz w:val="22"/>
                <w:szCs w:val="22"/>
              </w:rPr>
            </w:pPr>
            <w:r w:rsidRPr="00C202AE">
              <w:rPr>
                <w:sz w:val="22"/>
                <w:szCs w:val="24"/>
              </w:rPr>
              <w:t>-0.67</w:t>
            </w:r>
            <w:r w:rsidRPr="00C202AE">
              <w:rPr>
                <w:sz w:val="22"/>
                <w:szCs w:val="24"/>
                <w:vertAlign w:val="superscript"/>
              </w:rPr>
              <w:t>**</w:t>
            </w:r>
            <w:r w:rsidRPr="00C202AE">
              <w:rPr>
                <w:sz w:val="22"/>
                <w:szCs w:val="24"/>
              </w:rPr>
              <w:br/>
              <w:t>(0.06)</w:t>
            </w:r>
          </w:p>
        </w:tc>
      </w:tr>
      <w:tr w:rsidR="00C202AE" w14:paraId="351AADAB" w14:textId="77777777" w:rsidTr="00C202AE">
        <w:tc>
          <w:tcPr>
            <w:tcW w:w="1871" w:type="dxa"/>
            <w:tcBorders>
              <w:top w:val="nil"/>
              <w:left w:val="nil"/>
              <w:bottom w:val="nil"/>
              <w:right w:val="nil"/>
            </w:tcBorders>
            <w:vAlign w:val="center"/>
          </w:tcPr>
          <w:p w14:paraId="2AC7F326" w14:textId="77777777" w:rsidR="00C202AE" w:rsidRPr="00090CE3" w:rsidRDefault="00C202AE" w:rsidP="00C202AE">
            <w:pPr>
              <w:widowControl w:val="0"/>
              <w:autoSpaceDE w:val="0"/>
              <w:autoSpaceDN w:val="0"/>
              <w:adjustRightInd w:val="0"/>
              <w:spacing w:before="20" w:after="20"/>
              <w:rPr>
                <w:sz w:val="22"/>
                <w:szCs w:val="22"/>
              </w:rPr>
            </w:pPr>
            <w:r w:rsidRPr="00090CE3">
              <w:rPr>
                <w:sz w:val="22"/>
                <w:szCs w:val="22"/>
              </w:rPr>
              <w:t>Roma × GPA</w:t>
            </w:r>
          </w:p>
        </w:tc>
        <w:tc>
          <w:tcPr>
            <w:tcW w:w="1296" w:type="dxa"/>
            <w:tcBorders>
              <w:top w:val="nil"/>
              <w:left w:val="nil"/>
              <w:bottom w:val="nil"/>
              <w:right w:val="nil"/>
            </w:tcBorders>
            <w:vAlign w:val="center"/>
          </w:tcPr>
          <w:p w14:paraId="53C7B712" w14:textId="6DB5CE5A" w:rsidR="00C202AE" w:rsidRPr="00C202AE" w:rsidRDefault="00C202AE" w:rsidP="00C202AE">
            <w:pPr>
              <w:widowControl w:val="0"/>
              <w:autoSpaceDE w:val="0"/>
              <w:autoSpaceDN w:val="0"/>
              <w:adjustRightInd w:val="0"/>
              <w:spacing w:before="20" w:after="20"/>
              <w:jc w:val="center"/>
              <w:rPr>
                <w:sz w:val="22"/>
                <w:szCs w:val="22"/>
              </w:rPr>
            </w:pPr>
            <w:r w:rsidRPr="00C202AE">
              <w:rPr>
                <w:sz w:val="22"/>
                <w:szCs w:val="24"/>
              </w:rPr>
              <w:t>0.02</w:t>
            </w:r>
            <w:r w:rsidRPr="00C202AE">
              <w:rPr>
                <w:sz w:val="22"/>
                <w:szCs w:val="24"/>
              </w:rPr>
              <w:br/>
              <w:t>(0.16)</w:t>
            </w:r>
          </w:p>
        </w:tc>
        <w:tc>
          <w:tcPr>
            <w:tcW w:w="1296" w:type="dxa"/>
            <w:tcBorders>
              <w:top w:val="nil"/>
              <w:left w:val="nil"/>
              <w:bottom w:val="nil"/>
              <w:right w:val="nil"/>
            </w:tcBorders>
            <w:vAlign w:val="center"/>
          </w:tcPr>
          <w:p w14:paraId="2FC70535" w14:textId="6C98C683" w:rsidR="00C202AE" w:rsidRPr="00C202AE" w:rsidRDefault="00C202AE" w:rsidP="00C202AE">
            <w:pPr>
              <w:widowControl w:val="0"/>
              <w:autoSpaceDE w:val="0"/>
              <w:autoSpaceDN w:val="0"/>
              <w:adjustRightInd w:val="0"/>
              <w:spacing w:before="20" w:after="20"/>
              <w:jc w:val="center"/>
              <w:rPr>
                <w:sz w:val="22"/>
                <w:szCs w:val="22"/>
              </w:rPr>
            </w:pPr>
            <w:r w:rsidRPr="00C202AE">
              <w:rPr>
                <w:sz w:val="22"/>
                <w:szCs w:val="24"/>
              </w:rPr>
              <w:t>-0.06</w:t>
            </w:r>
            <w:r w:rsidRPr="00C202AE">
              <w:rPr>
                <w:sz w:val="22"/>
                <w:szCs w:val="24"/>
              </w:rPr>
              <w:br/>
              <w:t>(0.13)</w:t>
            </w:r>
          </w:p>
        </w:tc>
        <w:tc>
          <w:tcPr>
            <w:tcW w:w="1296" w:type="dxa"/>
            <w:tcBorders>
              <w:top w:val="nil"/>
              <w:left w:val="nil"/>
              <w:bottom w:val="nil"/>
              <w:right w:val="nil"/>
            </w:tcBorders>
            <w:vAlign w:val="center"/>
          </w:tcPr>
          <w:p w14:paraId="011F89AA" w14:textId="1463C3A3" w:rsidR="00C202AE" w:rsidRPr="00C202AE" w:rsidRDefault="00C202AE" w:rsidP="00C202AE">
            <w:pPr>
              <w:widowControl w:val="0"/>
              <w:autoSpaceDE w:val="0"/>
              <w:autoSpaceDN w:val="0"/>
              <w:adjustRightInd w:val="0"/>
              <w:spacing w:before="20" w:after="20"/>
              <w:jc w:val="center"/>
              <w:rPr>
                <w:sz w:val="22"/>
                <w:szCs w:val="22"/>
              </w:rPr>
            </w:pPr>
            <w:r w:rsidRPr="00C202AE">
              <w:rPr>
                <w:sz w:val="22"/>
                <w:szCs w:val="24"/>
              </w:rPr>
              <w:t>0.00</w:t>
            </w:r>
            <w:r w:rsidRPr="00C202AE">
              <w:rPr>
                <w:sz w:val="22"/>
                <w:szCs w:val="24"/>
              </w:rPr>
              <w:br/>
              <w:t>(0.07)</w:t>
            </w:r>
          </w:p>
        </w:tc>
        <w:tc>
          <w:tcPr>
            <w:tcW w:w="1296" w:type="dxa"/>
            <w:tcBorders>
              <w:top w:val="nil"/>
              <w:left w:val="nil"/>
              <w:bottom w:val="nil"/>
              <w:right w:val="nil"/>
            </w:tcBorders>
            <w:vAlign w:val="center"/>
          </w:tcPr>
          <w:p w14:paraId="31F0F635" w14:textId="2113AE73" w:rsidR="00C202AE" w:rsidRPr="00C202AE" w:rsidRDefault="00C202AE" w:rsidP="00C202AE">
            <w:pPr>
              <w:widowControl w:val="0"/>
              <w:autoSpaceDE w:val="0"/>
              <w:autoSpaceDN w:val="0"/>
              <w:adjustRightInd w:val="0"/>
              <w:spacing w:before="20" w:after="20"/>
              <w:jc w:val="center"/>
              <w:rPr>
                <w:sz w:val="22"/>
                <w:szCs w:val="22"/>
              </w:rPr>
            </w:pPr>
            <w:r w:rsidRPr="00C202AE">
              <w:rPr>
                <w:sz w:val="22"/>
                <w:szCs w:val="24"/>
              </w:rPr>
              <w:t>-0.01</w:t>
            </w:r>
            <w:r w:rsidRPr="00C202AE">
              <w:rPr>
                <w:sz w:val="22"/>
                <w:szCs w:val="24"/>
              </w:rPr>
              <w:br/>
              <w:t>(0.04)</w:t>
            </w:r>
          </w:p>
        </w:tc>
        <w:tc>
          <w:tcPr>
            <w:tcW w:w="1296" w:type="dxa"/>
            <w:tcBorders>
              <w:top w:val="nil"/>
              <w:left w:val="nil"/>
              <w:bottom w:val="nil"/>
              <w:right w:val="nil"/>
            </w:tcBorders>
            <w:vAlign w:val="center"/>
          </w:tcPr>
          <w:p w14:paraId="0422129F" w14:textId="39AA5128" w:rsidR="00C202AE" w:rsidRPr="00C202AE" w:rsidRDefault="00C202AE" w:rsidP="00C202AE">
            <w:pPr>
              <w:widowControl w:val="0"/>
              <w:autoSpaceDE w:val="0"/>
              <w:autoSpaceDN w:val="0"/>
              <w:adjustRightInd w:val="0"/>
              <w:spacing w:before="20" w:after="20"/>
              <w:jc w:val="center"/>
              <w:rPr>
                <w:sz w:val="22"/>
                <w:szCs w:val="22"/>
              </w:rPr>
            </w:pPr>
            <w:r w:rsidRPr="00C202AE">
              <w:rPr>
                <w:sz w:val="22"/>
                <w:szCs w:val="24"/>
              </w:rPr>
              <w:t>0.02</w:t>
            </w:r>
            <w:r w:rsidRPr="00C202AE">
              <w:rPr>
                <w:sz w:val="22"/>
                <w:szCs w:val="24"/>
              </w:rPr>
              <w:br/>
              <w:t>(0.13)</w:t>
            </w:r>
          </w:p>
        </w:tc>
        <w:tc>
          <w:tcPr>
            <w:tcW w:w="1296" w:type="dxa"/>
            <w:tcBorders>
              <w:top w:val="nil"/>
              <w:left w:val="nil"/>
              <w:bottom w:val="nil"/>
              <w:right w:val="nil"/>
            </w:tcBorders>
            <w:vAlign w:val="center"/>
          </w:tcPr>
          <w:p w14:paraId="2A3101B1" w14:textId="2D346598" w:rsidR="00C202AE" w:rsidRPr="00C202AE" w:rsidRDefault="00C202AE" w:rsidP="00C202AE">
            <w:pPr>
              <w:widowControl w:val="0"/>
              <w:autoSpaceDE w:val="0"/>
              <w:autoSpaceDN w:val="0"/>
              <w:adjustRightInd w:val="0"/>
              <w:spacing w:before="20" w:after="20"/>
              <w:jc w:val="center"/>
              <w:rPr>
                <w:sz w:val="22"/>
                <w:szCs w:val="22"/>
              </w:rPr>
            </w:pPr>
            <w:r w:rsidRPr="00C202AE">
              <w:rPr>
                <w:sz w:val="22"/>
                <w:szCs w:val="24"/>
              </w:rPr>
              <w:t>-0.05</w:t>
            </w:r>
            <w:r w:rsidRPr="00C202AE">
              <w:rPr>
                <w:sz w:val="22"/>
                <w:szCs w:val="24"/>
              </w:rPr>
              <w:br/>
              <w:t>(0.12)</w:t>
            </w:r>
          </w:p>
        </w:tc>
      </w:tr>
      <w:tr w:rsidR="00C202AE" w14:paraId="6FCC965C" w14:textId="77777777" w:rsidTr="00C202AE">
        <w:tc>
          <w:tcPr>
            <w:tcW w:w="1871" w:type="dxa"/>
            <w:tcBorders>
              <w:top w:val="nil"/>
              <w:left w:val="nil"/>
              <w:bottom w:val="single" w:sz="4" w:space="0" w:color="auto"/>
              <w:right w:val="nil"/>
            </w:tcBorders>
            <w:vAlign w:val="center"/>
          </w:tcPr>
          <w:p w14:paraId="5B854A74" w14:textId="77777777" w:rsidR="00C202AE" w:rsidRPr="00090CE3" w:rsidRDefault="00C202AE" w:rsidP="00C202AE">
            <w:pPr>
              <w:widowControl w:val="0"/>
              <w:autoSpaceDE w:val="0"/>
              <w:autoSpaceDN w:val="0"/>
              <w:adjustRightInd w:val="0"/>
              <w:spacing w:before="20" w:after="20"/>
              <w:rPr>
                <w:sz w:val="22"/>
                <w:szCs w:val="22"/>
              </w:rPr>
            </w:pPr>
            <w:r w:rsidRPr="00090CE3">
              <w:rPr>
                <w:sz w:val="22"/>
                <w:szCs w:val="22"/>
              </w:rPr>
              <w:t>Roma</w:t>
            </w:r>
          </w:p>
        </w:tc>
        <w:tc>
          <w:tcPr>
            <w:tcW w:w="1296" w:type="dxa"/>
            <w:tcBorders>
              <w:top w:val="nil"/>
              <w:left w:val="nil"/>
              <w:bottom w:val="single" w:sz="4" w:space="0" w:color="auto"/>
              <w:right w:val="nil"/>
            </w:tcBorders>
            <w:vAlign w:val="center"/>
          </w:tcPr>
          <w:p w14:paraId="238637B8" w14:textId="47FCC23C" w:rsidR="00C202AE" w:rsidRPr="00C202AE" w:rsidRDefault="00C202AE" w:rsidP="00C202AE">
            <w:pPr>
              <w:widowControl w:val="0"/>
              <w:autoSpaceDE w:val="0"/>
              <w:autoSpaceDN w:val="0"/>
              <w:adjustRightInd w:val="0"/>
              <w:spacing w:before="20" w:after="20"/>
              <w:jc w:val="center"/>
              <w:rPr>
                <w:sz w:val="22"/>
                <w:szCs w:val="22"/>
              </w:rPr>
            </w:pPr>
            <w:r w:rsidRPr="00C202AE">
              <w:rPr>
                <w:sz w:val="22"/>
                <w:szCs w:val="24"/>
              </w:rPr>
              <w:t>0.06</w:t>
            </w:r>
            <w:r w:rsidRPr="00C202AE">
              <w:rPr>
                <w:sz w:val="22"/>
                <w:szCs w:val="24"/>
              </w:rPr>
              <w:br/>
              <w:t>(0.15)</w:t>
            </w:r>
          </w:p>
        </w:tc>
        <w:tc>
          <w:tcPr>
            <w:tcW w:w="1296" w:type="dxa"/>
            <w:tcBorders>
              <w:top w:val="nil"/>
              <w:left w:val="nil"/>
              <w:bottom w:val="single" w:sz="4" w:space="0" w:color="auto"/>
              <w:right w:val="nil"/>
            </w:tcBorders>
            <w:vAlign w:val="center"/>
          </w:tcPr>
          <w:p w14:paraId="6F145B78" w14:textId="0E1452BF" w:rsidR="00C202AE" w:rsidRPr="00C202AE" w:rsidRDefault="00C202AE" w:rsidP="00C202AE">
            <w:pPr>
              <w:widowControl w:val="0"/>
              <w:autoSpaceDE w:val="0"/>
              <w:autoSpaceDN w:val="0"/>
              <w:adjustRightInd w:val="0"/>
              <w:spacing w:before="20" w:after="20"/>
              <w:jc w:val="center"/>
              <w:rPr>
                <w:sz w:val="22"/>
                <w:szCs w:val="22"/>
              </w:rPr>
            </w:pPr>
            <w:r w:rsidRPr="00C202AE">
              <w:rPr>
                <w:sz w:val="22"/>
                <w:szCs w:val="24"/>
              </w:rPr>
              <w:t>0.10</w:t>
            </w:r>
            <w:r w:rsidRPr="00C202AE">
              <w:rPr>
                <w:sz w:val="22"/>
                <w:szCs w:val="24"/>
              </w:rPr>
              <w:br/>
              <w:t>(0.10)</w:t>
            </w:r>
          </w:p>
        </w:tc>
        <w:tc>
          <w:tcPr>
            <w:tcW w:w="1296" w:type="dxa"/>
            <w:tcBorders>
              <w:top w:val="nil"/>
              <w:left w:val="nil"/>
              <w:bottom w:val="single" w:sz="4" w:space="0" w:color="auto"/>
              <w:right w:val="nil"/>
            </w:tcBorders>
            <w:vAlign w:val="center"/>
          </w:tcPr>
          <w:p w14:paraId="7B05EB53" w14:textId="56069109" w:rsidR="00C202AE" w:rsidRPr="00C202AE" w:rsidRDefault="00C202AE" w:rsidP="00C202AE">
            <w:pPr>
              <w:widowControl w:val="0"/>
              <w:autoSpaceDE w:val="0"/>
              <w:autoSpaceDN w:val="0"/>
              <w:adjustRightInd w:val="0"/>
              <w:spacing w:before="20" w:after="20"/>
              <w:jc w:val="center"/>
              <w:rPr>
                <w:sz w:val="22"/>
                <w:szCs w:val="22"/>
              </w:rPr>
            </w:pPr>
            <w:r w:rsidRPr="00C202AE">
              <w:rPr>
                <w:sz w:val="22"/>
                <w:szCs w:val="24"/>
              </w:rPr>
              <w:t>0.21</w:t>
            </w:r>
            <w:r w:rsidRPr="00C202AE">
              <w:rPr>
                <w:sz w:val="22"/>
                <w:szCs w:val="24"/>
                <w:vertAlign w:val="superscript"/>
              </w:rPr>
              <w:t>**</w:t>
            </w:r>
            <w:r w:rsidRPr="00C202AE">
              <w:rPr>
                <w:sz w:val="22"/>
                <w:szCs w:val="24"/>
              </w:rPr>
              <w:br/>
              <w:t>(0.08)</w:t>
            </w:r>
          </w:p>
        </w:tc>
        <w:tc>
          <w:tcPr>
            <w:tcW w:w="1296" w:type="dxa"/>
            <w:tcBorders>
              <w:top w:val="nil"/>
              <w:left w:val="nil"/>
              <w:bottom w:val="single" w:sz="4" w:space="0" w:color="auto"/>
              <w:right w:val="nil"/>
            </w:tcBorders>
            <w:vAlign w:val="center"/>
          </w:tcPr>
          <w:p w14:paraId="2D21BC2D" w14:textId="20DD62DE" w:rsidR="00C202AE" w:rsidRPr="00C202AE" w:rsidRDefault="00C202AE" w:rsidP="00C202AE">
            <w:pPr>
              <w:widowControl w:val="0"/>
              <w:autoSpaceDE w:val="0"/>
              <w:autoSpaceDN w:val="0"/>
              <w:adjustRightInd w:val="0"/>
              <w:spacing w:before="20" w:after="20"/>
              <w:jc w:val="center"/>
              <w:rPr>
                <w:sz w:val="22"/>
                <w:szCs w:val="22"/>
              </w:rPr>
            </w:pPr>
            <w:r w:rsidRPr="00C202AE">
              <w:rPr>
                <w:sz w:val="22"/>
                <w:szCs w:val="24"/>
              </w:rPr>
              <w:t>-0.11</w:t>
            </w:r>
            <w:r w:rsidRPr="00C202AE">
              <w:rPr>
                <w:sz w:val="22"/>
                <w:szCs w:val="24"/>
                <w:vertAlign w:val="superscript"/>
              </w:rPr>
              <w:t>**</w:t>
            </w:r>
            <w:r w:rsidRPr="00C202AE">
              <w:rPr>
                <w:sz w:val="22"/>
                <w:szCs w:val="24"/>
              </w:rPr>
              <w:br/>
              <w:t>(0.03)</w:t>
            </w:r>
          </w:p>
        </w:tc>
        <w:tc>
          <w:tcPr>
            <w:tcW w:w="1296" w:type="dxa"/>
            <w:tcBorders>
              <w:top w:val="nil"/>
              <w:left w:val="nil"/>
              <w:bottom w:val="single" w:sz="4" w:space="0" w:color="auto"/>
              <w:right w:val="nil"/>
            </w:tcBorders>
            <w:vAlign w:val="center"/>
          </w:tcPr>
          <w:p w14:paraId="023CC8EB" w14:textId="2E2D5FDB" w:rsidR="00C202AE" w:rsidRPr="00C202AE" w:rsidRDefault="00C202AE" w:rsidP="00C202AE">
            <w:pPr>
              <w:widowControl w:val="0"/>
              <w:autoSpaceDE w:val="0"/>
              <w:autoSpaceDN w:val="0"/>
              <w:adjustRightInd w:val="0"/>
              <w:spacing w:before="20" w:after="20"/>
              <w:jc w:val="center"/>
              <w:rPr>
                <w:sz w:val="22"/>
                <w:szCs w:val="22"/>
              </w:rPr>
            </w:pPr>
            <w:r w:rsidRPr="00C202AE">
              <w:rPr>
                <w:sz w:val="22"/>
                <w:szCs w:val="24"/>
              </w:rPr>
              <w:t>-0.15</w:t>
            </w:r>
            <w:r w:rsidRPr="00C202AE">
              <w:rPr>
                <w:sz w:val="22"/>
                <w:szCs w:val="24"/>
              </w:rPr>
              <w:br/>
              <w:t>(0.12)</w:t>
            </w:r>
          </w:p>
        </w:tc>
        <w:tc>
          <w:tcPr>
            <w:tcW w:w="1296" w:type="dxa"/>
            <w:tcBorders>
              <w:top w:val="nil"/>
              <w:left w:val="nil"/>
              <w:bottom w:val="single" w:sz="4" w:space="0" w:color="auto"/>
              <w:right w:val="nil"/>
            </w:tcBorders>
            <w:vAlign w:val="center"/>
          </w:tcPr>
          <w:p w14:paraId="70F4862E" w14:textId="5F62A411" w:rsidR="00C202AE" w:rsidRPr="00C202AE" w:rsidRDefault="00C202AE" w:rsidP="00C202AE">
            <w:pPr>
              <w:widowControl w:val="0"/>
              <w:autoSpaceDE w:val="0"/>
              <w:autoSpaceDN w:val="0"/>
              <w:adjustRightInd w:val="0"/>
              <w:spacing w:before="20" w:after="20"/>
              <w:jc w:val="center"/>
              <w:rPr>
                <w:sz w:val="22"/>
                <w:szCs w:val="22"/>
              </w:rPr>
            </w:pPr>
            <w:r w:rsidRPr="00C202AE">
              <w:rPr>
                <w:sz w:val="22"/>
                <w:szCs w:val="24"/>
              </w:rPr>
              <w:t>0.21</w:t>
            </w:r>
            <w:r w:rsidRPr="00C202AE">
              <w:rPr>
                <w:sz w:val="22"/>
                <w:szCs w:val="24"/>
                <w:vertAlign w:val="superscript"/>
              </w:rPr>
              <w:t>*</w:t>
            </w:r>
            <w:r w:rsidRPr="00C202AE">
              <w:rPr>
                <w:sz w:val="22"/>
                <w:szCs w:val="24"/>
              </w:rPr>
              <w:br/>
              <w:t>(0.09)</w:t>
            </w:r>
          </w:p>
        </w:tc>
      </w:tr>
      <w:tr w:rsidR="00C202AE" w14:paraId="229503D6" w14:textId="77777777" w:rsidTr="00C202AE">
        <w:tc>
          <w:tcPr>
            <w:tcW w:w="1871" w:type="dxa"/>
            <w:tcBorders>
              <w:top w:val="single" w:sz="4" w:space="0" w:color="auto"/>
              <w:left w:val="nil"/>
              <w:bottom w:val="nil"/>
              <w:right w:val="nil"/>
            </w:tcBorders>
            <w:vAlign w:val="center"/>
          </w:tcPr>
          <w:p w14:paraId="16B13DBD" w14:textId="77777777" w:rsidR="00C202AE" w:rsidRPr="00090CE3" w:rsidRDefault="00C202AE" w:rsidP="00C202AE">
            <w:pPr>
              <w:widowControl w:val="0"/>
              <w:autoSpaceDE w:val="0"/>
              <w:autoSpaceDN w:val="0"/>
              <w:adjustRightInd w:val="0"/>
              <w:rPr>
                <w:sz w:val="22"/>
                <w:szCs w:val="22"/>
              </w:rPr>
            </w:pPr>
            <w:r w:rsidRPr="00090CE3">
              <w:rPr>
                <w:sz w:val="22"/>
                <w:szCs w:val="22"/>
              </w:rPr>
              <w:t>p value on GPA + Roma × GPA</w:t>
            </w:r>
          </w:p>
        </w:tc>
        <w:tc>
          <w:tcPr>
            <w:tcW w:w="1296" w:type="dxa"/>
            <w:tcBorders>
              <w:top w:val="single" w:sz="4" w:space="0" w:color="auto"/>
              <w:left w:val="nil"/>
              <w:bottom w:val="nil"/>
              <w:right w:val="nil"/>
            </w:tcBorders>
            <w:vAlign w:val="center"/>
          </w:tcPr>
          <w:p w14:paraId="289A27F2" w14:textId="4FF67318" w:rsidR="00C202AE" w:rsidRPr="00C202AE" w:rsidRDefault="00C202AE" w:rsidP="00C202AE">
            <w:pPr>
              <w:widowControl w:val="0"/>
              <w:autoSpaceDE w:val="0"/>
              <w:autoSpaceDN w:val="0"/>
              <w:adjustRightInd w:val="0"/>
              <w:jc w:val="center"/>
              <w:rPr>
                <w:sz w:val="22"/>
                <w:szCs w:val="22"/>
              </w:rPr>
            </w:pPr>
            <w:r w:rsidRPr="00C202AE">
              <w:rPr>
                <w:sz w:val="22"/>
                <w:szCs w:val="24"/>
              </w:rPr>
              <w:t>0.00</w:t>
            </w:r>
          </w:p>
        </w:tc>
        <w:tc>
          <w:tcPr>
            <w:tcW w:w="1296" w:type="dxa"/>
            <w:tcBorders>
              <w:top w:val="single" w:sz="4" w:space="0" w:color="auto"/>
              <w:left w:val="nil"/>
              <w:bottom w:val="nil"/>
              <w:right w:val="nil"/>
            </w:tcBorders>
            <w:vAlign w:val="center"/>
          </w:tcPr>
          <w:p w14:paraId="3CFB2FCD" w14:textId="69DF0F93" w:rsidR="00C202AE" w:rsidRPr="00C202AE" w:rsidRDefault="00C202AE" w:rsidP="00C202AE">
            <w:pPr>
              <w:widowControl w:val="0"/>
              <w:autoSpaceDE w:val="0"/>
              <w:autoSpaceDN w:val="0"/>
              <w:adjustRightInd w:val="0"/>
              <w:jc w:val="center"/>
              <w:rPr>
                <w:sz w:val="22"/>
                <w:szCs w:val="22"/>
              </w:rPr>
            </w:pPr>
            <w:r w:rsidRPr="00C202AE">
              <w:rPr>
                <w:sz w:val="22"/>
                <w:szCs w:val="24"/>
              </w:rPr>
              <w:t>0.00</w:t>
            </w:r>
          </w:p>
        </w:tc>
        <w:tc>
          <w:tcPr>
            <w:tcW w:w="1296" w:type="dxa"/>
            <w:tcBorders>
              <w:top w:val="single" w:sz="4" w:space="0" w:color="auto"/>
              <w:left w:val="nil"/>
              <w:bottom w:val="nil"/>
              <w:right w:val="nil"/>
            </w:tcBorders>
            <w:vAlign w:val="center"/>
          </w:tcPr>
          <w:p w14:paraId="0B65B0DB" w14:textId="27F54B4E" w:rsidR="00C202AE" w:rsidRPr="00C202AE" w:rsidRDefault="00C202AE" w:rsidP="00C202AE">
            <w:pPr>
              <w:widowControl w:val="0"/>
              <w:autoSpaceDE w:val="0"/>
              <w:autoSpaceDN w:val="0"/>
              <w:adjustRightInd w:val="0"/>
              <w:jc w:val="center"/>
              <w:rPr>
                <w:sz w:val="22"/>
                <w:szCs w:val="22"/>
              </w:rPr>
            </w:pPr>
            <w:r w:rsidRPr="00C202AE">
              <w:rPr>
                <w:sz w:val="22"/>
                <w:szCs w:val="24"/>
              </w:rPr>
              <w:t>0.81</w:t>
            </w:r>
          </w:p>
        </w:tc>
        <w:tc>
          <w:tcPr>
            <w:tcW w:w="1296" w:type="dxa"/>
            <w:tcBorders>
              <w:top w:val="single" w:sz="4" w:space="0" w:color="auto"/>
              <w:left w:val="nil"/>
              <w:bottom w:val="nil"/>
              <w:right w:val="nil"/>
            </w:tcBorders>
            <w:vAlign w:val="center"/>
          </w:tcPr>
          <w:p w14:paraId="573E6BD1" w14:textId="7EFE73BD" w:rsidR="00C202AE" w:rsidRPr="00C202AE" w:rsidRDefault="00C202AE" w:rsidP="00C202AE">
            <w:pPr>
              <w:widowControl w:val="0"/>
              <w:autoSpaceDE w:val="0"/>
              <w:autoSpaceDN w:val="0"/>
              <w:adjustRightInd w:val="0"/>
              <w:jc w:val="center"/>
              <w:rPr>
                <w:sz w:val="22"/>
                <w:szCs w:val="22"/>
              </w:rPr>
            </w:pPr>
            <w:r w:rsidRPr="00C202AE">
              <w:rPr>
                <w:sz w:val="22"/>
                <w:szCs w:val="24"/>
              </w:rPr>
              <w:t>0.01</w:t>
            </w:r>
          </w:p>
        </w:tc>
        <w:tc>
          <w:tcPr>
            <w:tcW w:w="1296" w:type="dxa"/>
            <w:tcBorders>
              <w:top w:val="single" w:sz="4" w:space="0" w:color="auto"/>
              <w:left w:val="nil"/>
              <w:bottom w:val="nil"/>
              <w:right w:val="nil"/>
            </w:tcBorders>
            <w:vAlign w:val="center"/>
          </w:tcPr>
          <w:p w14:paraId="10BB1BDA" w14:textId="798D5F22" w:rsidR="00C202AE" w:rsidRPr="00C202AE" w:rsidRDefault="00C202AE" w:rsidP="00C202AE">
            <w:pPr>
              <w:widowControl w:val="0"/>
              <w:autoSpaceDE w:val="0"/>
              <w:autoSpaceDN w:val="0"/>
              <w:adjustRightInd w:val="0"/>
              <w:jc w:val="center"/>
              <w:rPr>
                <w:sz w:val="22"/>
                <w:szCs w:val="22"/>
              </w:rPr>
            </w:pPr>
            <w:r w:rsidRPr="00C202AE">
              <w:rPr>
                <w:sz w:val="22"/>
                <w:szCs w:val="24"/>
              </w:rPr>
              <w:t>0.00</w:t>
            </w:r>
          </w:p>
        </w:tc>
        <w:tc>
          <w:tcPr>
            <w:tcW w:w="1296" w:type="dxa"/>
            <w:tcBorders>
              <w:top w:val="single" w:sz="4" w:space="0" w:color="auto"/>
              <w:left w:val="nil"/>
              <w:bottom w:val="nil"/>
              <w:right w:val="nil"/>
            </w:tcBorders>
            <w:vAlign w:val="center"/>
          </w:tcPr>
          <w:p w14:paraId="75283563" w14:textId="514A951E" w:rsidR="00C202AE" w:rsidRPr="00C202AE" w:rsidRDefault="00C202AE" w:rsidP="00C202AE">
            <w:pPr>
              <w:widowControl w:val="0"/>
              <w:autoSpaceDE w:val="0"/>
              <w:autoSpaceDN w:val="0"/>
              <w:adjustRightInd w:val="0"/>
              <w:jc w:val="center"/>
              <w:rPr>
                <w:sz w:val="22"/>
                <w:szCs w:val="22"/>
              </w:rPr>
            </w:pPr>
            <w:r w:rsidRPr="00C202AE">
              <w:rPr>
                <w:sz w:val="22"/>
                <w:szCs w:val="24"/>
              </w:rPr>
              <w:t>0.00</w:t>
            </w:r>
          </w:p>
        </w:tc>
      </w:tr>
      <w:tr w:rsidR="00C202AE" w14:paraId="79BDB38C" w14:textId="77777777" w:rsidTr="001B0910">
        <w:tc>
          <w:tcPr>
            <w:tcW w:w="1871" w:type="dxa"/>
            <w:tcBorders>
              <w:top w:val="nil"/>
              <w:left w:val="nil"/>
              <w:bottom w:val="nil"/>
              <w:right w:val="nil"/>
            </w:tcBorders>
            <w:vAlign w:val="center"/>
          </w:tcPr>
          <w:p w14:paraId="49C0FFBC" w14:textId="77777777" w:rsidR="00C202AE" w:rsidRPr="00090CE3" w:rsidRDefault="00C202AE" w:rsidP="001B0910">
            <w:pPr>
              <w:widowControl w:val="0"/>
              <w:autoSpaceDE w:val="0"/>
              <w:autoSpaceDN w:val="0"/>
              <w:adjustRightInd w:val="0"/>
              <w:rPr>
                <w:sz w:val="22"/>
                <w:szCs w:val="22"/>
              </w:rPr>
            </w:pPr>
            <w:r w:rsidRPr="00090CE3">
              <w:rPr>
                <w:sz w:val="22"/>
                <w:szCs w:val="22"/>
              </w:rPr>
              <w:t>Class FE</w:t>
            </w:r>
          </w:p>
        </w:tc>
        <w:tc>
          <w:tcPr>
            <w:tcW w:w="1296" w:type="dxa"/>
            <w:tcBorders>
              <w:top w:val="nil"/>
              <w:left w:val="nil"/>
              <w:bottom w:val="nil"/>
              <w:right w:val="nil"/>
            </w:tcBorders>
            <w:vAlign w:val="center"/>
          </w:tcPr>
          <w:p w14:paraId="0C1FA4B8" w14:textId="77777777" w:rsidR="00C202AE" w:rsidRPr="00784C6B" w:rsidRDefault="00C202AE"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34FEDD05" w14:textId="77777777" w:rsidR="00C202AE" w:rsidRPr="00784C6B" w:rsidRDefault="00C202AE"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3071C8CE" w14:textId="77777777" w:rsidR="00C202AE" w:rsidRPr="00784C6B" w:rsidRDefault="00C202AE"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18316553" w14:textId="77777777" w:rsidR="00C202AE" w:rsidRPr="00784C6B" w:rsidRDefault="00C202AE"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3A08D681" w14:textId="77777777" w:rsidR="00C202AE" w:rsidRPr="00784C6B" w:rsidRDefault="00C202AE"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0019D2EE" w14:textId="77777777" w:rsidR="00C202AE" w:rsidRPr="00784C6B" w:rsidRDefault="00C202AE" w:rsidP="001B0910">
            <w:pPr>
              <w:widowControl w:val="0"/>
              <w:autoSpaceDE w:val="0"/>
              <w:autoSpaceDN w:val="0"/>
              <w:adjustRightInd w:val="0"/>
              <w:jc w:val="center"/>
              <w:rPr>
                <w:sz w:val="22"/>
                <w:szCs w:val="22"/>
              </w:rPr>
            </w:pPr>
            <w:r w:rsidRPr="009E7BAB">
              <w:rPr>
                <w:sz w:val="22"/>
                <w:szCs w:val="22"/>
              </w:rPr>
              <w:t>YES</w:t>
            </w:r>
          </w:p>
        </w:tc>
      </w:tr>
      <w:tr w:rsidR="00C202AE" w14:paraId="7AEEA445" w14:textId="77777777" w:rsidTr="001B0910">
        <w:tc>
          <w:tcPr>
            <w:tcW w:w="1871" w:type="dxa"/>
            <w:tcBorders>
              <w:top w:val="nil"/>
              <w:left w:val="nil"/>
              <w:bottom w:val="single" w:sz="4" w:space="0" w:color="auto"/>
              <w:right w:val="nil"/>
            </w:tcBorders>
            <w:vAlign w:val="center"/>
          </w:tcPr>
          <w:p w14:paraId="7D9DFFD0" w14:textId="77777777" w:rsidR="00C202AE" w:rsidRPr="00090CE3" w:rsidRDefault="00C202AE" w:rsidP="001B0910">
            <w:pPr>
              <w:widowControl w:val="0"/>
              <w:autoSpaceDE w:val="0"/>
              <w:autoSpaceDN w:val="0"/>
              <w:adjustRightInd w:val="0"/>
              <w:rPr>
                <w:sz w:val="22"/>
                <w:szCs w:val="22"/>
              </w:rPr>
            </w:pPr>
            <w:r w:rsidRPr="00090CE3">
              <w:rPr>
                <w:sz w:val="22"/>
                <w:szCs w:val="22"/>
              </w:rPr>
              <w:t>N</w:t>
            </w:r>
          </w:p>
        </w:tc>
        <w:tc>
          <w:tcPr>
            <w:tcW w:w="1296" w:type="dxa"/>
            <w:tcBorders>
              <w:top w:val="nil"/>
              <w:left w:val="nil"/>
              <w:bottom w:val="single" w:sz="4" w:space="0" w:color="auto"/>
              <w:right w:val="nil"/>
            </w:tcBorders>
            <w:vAlign w:val="center"/>
          </w:tcPr>
          <w:p w14:paraId="316BC314" w14:textId="77777777" w:rsidR="00C202AE" w:rsidRPr="00090CE3" w:rsidRDefault="00C202AE"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0E279B21" w14:textId="77777777" w:rsidR="00C202AE" w:rsidRPr="00090CE3" w:rsidRDefault="00C202AE"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2076F1B2" w14:textId="77777777" w:rsidR="00C202AE" w:rsidRPr="00090CE3" w:rsidRDefault="00C202AE"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0E22EFB1" w14:textId="77777777" w:rsidR="00C202AE" w:rsidRPr="00090CE3" w:rsidRDefault="00C202AE"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6D520B5A" w14:textId="77777777" w:rsidR="00C202AE" w:rsidRPr="00090CE3" w:rsidRDefault="00C202AE"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7F8A626B" w14:textId="77777777" w:rsidR="00C202AE" w:rsidRPr="00090CE3" w:rsidRDefault="00C202AE" w:rsidP="001B0910">
            <w:pPr>
              <w:widowControl w:val="0"/>
              <w:autoSpaceDE w:val="0"/>
              <w:autoSpaceDN w:val="0"/>
              <w:adjustRightInd w:val="0"/>
              <w:jc w:val="center"/>
              <w:rPr>
                <w:sz w:val="22"/>
                <w:szCs w:val="22"/>
              </w:rPr>
            </w:pPr>
            <w:r w:rsidRPr="00090CE3">
              <w:rPr>
                <w:sz w:val="22"/>
                <w:szCs w:val="22"/>
              </w:rPr>
              <w:t>3430</w:t>
            </w:r>
          </w:p>
        </w:tc>
      </w:tr>
    </w:tbl>
    <w:p w14:paraId="35F0BEA0" w14:textId="67D4A1D0" w:rsidR="00456F86" w:rsidRPr="00460A2E" w:rsidRDefault="00456F86" w:rsidP="00456F86">
      <w:pPr>
        <w:pStyle w:val="notes"/>
      </w:pPr>
      <w:r w:rsidRPr="00460A2E">
        <w:t xml:space="preserve">Notes: see </w:t>
      </w:r>
      <w:r w:rsidR="0067056B">
        <w:t>Table C15</w:t>
      </w:r>
      <w:r w:rsidRPr="00460A2E">
        <w:t xml:space="preserve">. 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134F7270" w14:textId="69E5FE10" w:rsidR="00C202AE" w:rsidRDefault="00C202AE" w:rsidP="00C202AE"/>
    <w:p w14:paraId="4A916CAA" w14:textId="491965B5" w:rsidR="001F6BBE" w:rsidRDefault="001F6BBE" w:rsidP="003E1063">
      <w:pPr>
        <w:pStyle w:val="notes"/>
      </w:pPr>
    </w:p>
    <w:p w14:paraId="480281E3" w14:textId="551FF276" w:rsidR="00A2355E" w:rsidRPr="00460A2E" w:rsidRDefault="007B3F07" w:rsidP="007B3F07">
      <w:pPr>
        <w:pStyle w:val="Kpalrs"/>
      </w:pPr>
      <w:r>
        <w:t xml:space="preserve">Table </w:t>
      </w:r>
      <w:r w:rsidR="002E05B4">
        <w:t>33</w:t>
      </w:r>
      <w:r>
        <w:t xml:space="preserve">. </w:t>
      </w:r>
      <w:r w:rsidR="00A2355E" w:rsidRPr="00460A2E">
        <w:t xml:space="preserve">Friends and adversaries </w:t>
      </w:r>
      <w:r w:rsidR="00A2355E">
        <w:t xml:space="preserve">and </w:t>
      </w:r>
      <w:r w:rsidR="00A2355E" w:rsidRPr="00460A2E">
        <w:t>GPA</w:t>
      </w:r>
      <w:r w:rsidR="00A2355E">
        <w:t xml:space="preserve">, </w:t>
      </w:r>
      <w:r w:rsidR="00A2355E" w:rsidRPr="00A2355E">
        <w:t>for</w:t>
      </w:r>
      <w:r w:rsidR="00A2355E">
        <w:t xml:space="preserve"> students who identified as Roma in the 1</w:t>
      </w:r>
      <w:r w:rsidR="00A2355E" w:rsidRPr="00A2355E">
        <w:rPr>
          <w:vertAlign w:val="superscript"/>
        </w:rPr>
        <w:t>st</w:t>
      </w:r>
      <w:r w:rsidR="00A2355E">
        <w:t xml:space="preserve"> place, in the 2</w:t>
      </w:r>
      <w:r w:rsidR="00A2355E" w:rsidRPr="00A2355E">
        <w:rPr>
          <w:vertAlign w:val="superscript"/>
        </w:rPr>
        <w:t>nd</w:t>
      </w:r>
      <w:r w:rsidR="00A2355E">
        <w:t xml:space="preserve"> place (reference group</w:t>
      </w:r>
      <w:r>
        <w:t>:</w:t>
      </w:r>
      <w:r w:rsidR="00A2355E">
        <w:t xml:space="preserve"> non-Roma)</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812C49" w:rsidRPr="00A25AF1" w14:paraId="22BAFD8D" w14:textId="77777777" w:rsidTr="00812C49">
        <w:tc>
          <w:tcPr>
            <w:tcW w:w="1871" w:type="dxa"/>
            <w:vMerge w:val="restart"/>
            <w:tcBorders>
              <w:top w:val="single" w:sz="4" w:space="0" w:color="auto"/>
              <w:left w:val="nil"/>
              <w:right w:val="nil"/>
            </w:tcBorders>
            <w:vAlign w:val="center"/>
          </w:tcPr>
          <w:p w14:paraId="4EE2D4F9" w14:textId="3025ECB3" w:rsidR="00812C49" w:rsidRPr="00A25AF1" w:rsidRDefault="00812C49" w:rsidP="00812C49">
            <w:pPr>
              <w:widowControl w:val="0"/>
              <w:autoSpaceDE w:val="0"/>
              <w:autoSpaceDN w:val="0"/>
              <w:adjustRightInd w:val="0"/>
              <w:spacing w:before="20" w:after="20"/>
              <w:rPr>
                <w:sz w:val="22"/>
                <w:szCs w:val="22"/>
              </w:rPr>
            </w:pPr>
            <w:r w:rsidRPr="00A25AF1">
              <w:rPr>
                <w:sz w:val="22"/>
                <w:szCs w:val="22"/>
              </w:rPr>
              <w:t xml:space="preserve">Dep. var.: </w:t>
            </w:r>
            <w:r w:rsidRPr="00090CE3">
              <w:rPr>
                <w:sz w:val="22"/>
                <w:szCs w:val="22"/>
              </w:rPr>
              <w:t>nominations received from peers</w:t>
            </w:r>
          </w:p>
        </w:tc>
        <w:tc>
          <w:tcPr>
            <w:tcW w:w="1296" w:type="dxa"/>
            <w:tcBorders>
              <w:top w:val="single" w:sz="4" w:space="0" w:color="auto"/>
              <w:left w:val="nil"/>
              <w:right w:val="nil"/>
            </w:tcBorders>
            <w:vAlign w:val="center"/>
          </w:tcPr>
          <w:p w14:paraId="6F114585" w14:textId="77777777" w:rsidR="00812C49" w:rsidRPr="00812C49" w:rsidRDefault="00812C49" w:rsidP="00812C49">
            <w:pPr>
              <w:widowControl w:val="0"/>
              <w:autoSpaceDE w:val="0"/>
              <w:autoSpaceDN w:val="0"/>
              <w:adjustRightInd w:val="0"/>
              <w:spacing w:before="20" w:after="20"/>
              <w:jc w:val="center"/>
              <w:rPr>
                <w:sz w:val="22"/>
                <w:szCs w:val="24"/>
              </w:rPr>
            </w:pPr>
            <w:r w:rsidRPr="00812C49">
              <w:rPr>
                <w:sz w:val="22"/>
                <w:szCs w:val="24"/>
              </w:rPr>
              <w:t>(1)</w:t>
            </w:r>
          </w:p>
        </w:tc>
        <w:tc>
          <w:tcPr>
            <w:tcW w:w="1296" w:type="dxa"/>
            <w:tcBorders>
              <w:top w:val="single" w:sz="4" w:space="0" w:color="auto"/>
              <w:left w:val="nil"/>
              <w:right w:val="nil"/>
            </w:tcBorders>
            <w:vAlign w:val="center"/>
          </w:tcPr>
          <w:p w14:paraId="04A50332" w14:textId="77777777" w:rsidR="00812C49" w:rsidRPr="00812C49" w:rsidRDefault="00812C49" w:rsidP="00812C49">
            <w:pPr>
              <w:widowControl w:val="0"/>
              <w:autoSpaceDE w:val="0"/>
              <w:autoSpaceDN w:val="0"/>
              <w:adjustRightInd w:val="0"/>
              <w:spacing w:before="20" w:after="20"/>
              <w:jc w:val="center"/>
              <w:rPr>
                <w:sz w:val="22"/>
                <w:szCs w:val="24"/>
              </w:rPr>
            </w:pPr>
            <w:r w:rsidRPr="00812C49">
              <w:rPr>
                <w:sz w:val="22"/>
                <w:szCs w:val="24"/>
              </w:rPr>
              <w:t>(2)</w:t>
            </w:r>
          </w:p>
        </w:tc>
        <w:tc>
          <w:tcPr>
            <w:tcW w:w="1296" w:type="dxa"/>
            <w:tcBorders>
              <w:top w:val="single" w:sz="4" w:space="0" w:color="auto"/>
              <w:left w:val="nil"/>
              <w:right w:val="nil"/>
            </w:tcBorders>
            <w:vAlign w:val="center"/>
          </w:tcPr>
          <w:p w14:paraId="49783CA7" w14:textId="77777777" w:rsidR="00812C49" w:rsidRPr="00812C49" w:rsidRDefault="00812C49" w:rsidP="00812C49">
            <w:pPr>
              <w:widowControl w:val="0"/>
              <w:autoSpaceDE w:val="0"/>
              <w:autoSpaceDN w:val="0"/>
              <w:adjustRightInd w:val="0"/>
              <w:spacing w:before="20" w:after="20"/>
              <w:jc w:val="center"/>
              <w:rPr>
                <w:sz w:val="22"/>
                <w:szCs w:val="24"/>
              </w:rPr>
            </w:pPr>
            <w:r w:rsidRPr="00812C49">
              <w:rPr>
                <w:sz w:val="22"/>
                <w:szCs w:val="24"/>
              </w:rPr>
              <w:t>(3)</w:t>
            </w:r>
          </w:p>
        </w:tc>
        <w:tc>
          <w:tcPr>
            <w:tcW w:w="1296" w:type="dxa"/>
            <w:tcBorders>
              <w:top w:val="single" w:sz="4" w:space="0" w:color="auto"/>
              <w:left w:val="nil"/>
              <w:right w:val="nil"/>
            </w:tcBorders>
            <w:vAlign w:val="center"/>
          </w:tcPr>
          <w:p w14:paraId="24BBA1F2" w14:textId="77777777" w:rsidR="00812C49" w:rsidRPr="00812C49" w:rsidRDefault="00812C49" w:rsidP="00812C49">
            <w:pPr>
              <w:widowControl w:val="0"/>
              <w:autoSpaceDE w:val="0"/>
              <w:autoSpaceDN w:val="0"/>
              <w:adjustRightInd w:val="0"/>
              <w:spacing w:before="20" w:after="20"/>
              <w:jc w:val="center"/>
              <w:rPr>
                <w:sz w:val="22"/>
                <w:szCs w:val="24"/>
              </w:rPr>
            </w:pPr>
            <w:r w:rsidRPr="00812C49">
              <w:rPr>
                <w:sz w:val="22"/>
                <w:szCs w:val="24"/>
              </w:rPr>
              <w:t>(4)</w:t>
            </w:r>
          </w:p>
        </w:tc>
        <w:tc>
          <w:tcPr>
            <w:tcW w:w="1296" w:type="dxa"/>
            <w:tcBorders>
              <w:top w:val="single" w:sz="4" w:space="0" w:color="auto"/>
              <w:left w:val="nil"/>
              <w:right w:val="nil"/>
            </w:tcBorders>
            <w:vAlign w:val="center"/>
          </w:tcPr>
          <w:p w14:paraId="4D407B22" w14:textId="77777777" w:rsidR="00812C49" w:rsidRPr="00812C49" w:rsidRDefault="00812C49" w:rsidP="00812C49">
            <w:pPr>
              <w:widowControl w:val="0"/>
              <w:autoSpaceDE w:val="0"/>
              <w:autoSpaceDN w:val="0"/>
              <w:adjustRightInd w:val="0"/>
              <w:spacing w:before="20" w:after="20"/>
              <w:jc w:val="center"/>
              <w:rPr>
                <w:sz w:val="22"/>
                <w:szCs w:val="24"/>
              </w:rPr>
            </w:pPr>
            <w:r w:rsidRPr="00812C49">
              <w:rPr>
                <w:sz w:val="22"/>
                <w:szCs w:val="24"/>
              </w:rPr>
              <w:t>(5)</w:t>
            </w:r>
          </w:p>
        </w:tc>
        <w:tc>
          <w:tcPr>
            <w:tcW w:w="1296" w:type="dxa"/>
            <w:tcBorders>
              <w:top w:val="single" w:sz="4" w:space="0" w:color="auto"/>
              <w:left w:val="nil"/>
              <w:right w:val="nil"/>
            </w:tcBorders>
            <w:vAlign w:val="center"/>
          </w:tcPr>
          <w:p w14:paraId="3DC0A65C" w14:textId="77777777" w:rsidR="00812C49" w:rsidRPr="00812C49" w:rsidRDefault="00812C49" w:rsidP="00812C49">
            <w:pPr>
              <w:widowControl w:val="0"/>
              <w:autoSpaceDE w:val="0"/>
              <w:autoSpaceDN w:val="0"/>
              <w:adjustRightInd w:val="0"/>
              <w:spacing w:before="20" w:after="20"/>
              <w:jc w:val="center"/>
              <w:rPr>
                <w:sz w:val="22"/>
                <w:szCs w:val="24"/>
              </w:rPr>
            </w:pPr>
            <w:r w:rsidRPr="00812C49">
              <w:rPr>
                <w:sz w:val="22"/>
                <w:szCs w:val="24"/>
              </w:rPr>
              <w:t>(6)</w:t>
            </w:r>
          </w:p>
        </w:tc>
      </w:tr>
      <w:tr w:rsidR="00812C49" w14:paraId="65D3F99B" w14:textId="77777777" w:rsidTr="001B0910">
        <w:tc>
          <w:tcPr>
            <w:tcW w:w="1871" w:type="dxa"/>
            <w:vMerge/>
            <w:tcBorders>
              <w:left w:val="nil"/>
              <w:right w:val="nil"/>
            </w:tcBorders>
            <w:vAlign w:val="center"/>
          </w:tcPr>
          <w:p w14:paraId="7A9DD3CD" w14:textId="77777777" w:rsidR="00812C49" w:rsidRPr="00090CE3" w:rsidRDefault="00812C49" w:rsidP="00812C49">
            <w:pPr>
              <w:widowControl w:val="0"/>
              <w:autoSpaceDE w:val="0"/>
              <w:autoSpaceDN w:val="0"/>
              <w:adjustRightInd w:val="0"/>
              <w:spacing w:before="20" w:after="20"/>
              <w:rPr>
                <w:sz w:val="22"/>
                <w:szCs w:val="22"/>
              </w:rPr>
            </w:pPr>
          </w:p>
        </w:tc>
        <w:tc>
          <w:tcPr>
            <w:tcW w:w="1296" w:type="dxa"/>
            <w:tcBorders>
              <w:left w:val="nil"/>
              <w:bottom w:val="nil"/>
              <w:right w:val="nil"/>
            </w:tcBorders>
            <w:vAlign w:val="center"/>
          </w:tcPr>
          <w:p w14:paraId="13D3478D" w14:textId="77777777" w:rsidR="00812C49" w:rsidRPr="00812C49" w:rsidRDefault="00812C49" w:rsidP="00812C49">
            <w:pPr>
              <w:widowControl w:val="0"/>
              <w:autoSpaceDE w:val="0"/>
              <w:autoSpaceDN w:val="0"/>
              <w:adjustRightInd w:val="0"/>
              <w:spacing w:before="20" w:after="20"/>
              <w:jc w:val="center"/>
              <w:rPr>
                <w:sz w:val="22"/>
                <w:szCs w:val="24"/>
              </w:rPr>
            </w:pPr>
            <w:r w:rsidRPr="00812C49">
              <w:rPr>
                <w:sz w:val="22"/>
                <w:szCs w:val="24"/>
              </w:rPr>
              <w:t>Friends</w:t>
            </w:r>
          </w:p>
        </w:tc>
        <w:tc>
          <w:tcPr>
            <w:tcW w:w="1296" w:type="dxa"/>
            <w:tcBorders>
              <w:left w:val="nil"/>
              <w:bottom w:val="nil"/>
              <w:right w:val="nil"/>
            </w:tcBorders>
            <w:vAlign w:val="center"/>
          </w:tcPr>
          <w:p w14:paraId="2B6CAB3D" w14:textId="77777777" w:rsidR="00812C49" w:rsidRPr="00812C49" w:rsidRDefault="00812C49" w:rsidP="00812C49">
            <w:pPr>
              <w:widowControl w:val="0"/>
              <w:autoSpaceDE w:val="0"/>
              <w:autoSpaceDN w:val="0"/>
              <w:adjustRightInd w:val="0"/>
              <w:spacing w:before="20" w:after="20"/>
              <w:jc w:val="center"/>
              <w:rPr>
                <w:sz w:val="22"/>
                <w:szCs w:val="24"/>
              </w:rPr>
            </w:pPr>
            <w:r w:rsidRPr="00812C49">
              <w:rPr>
                <w:sz w:val="22"/>
                <w:szCs w:val="24"/>
              </w:rPr>
              <w:t>Adversaries</w:t>
            </w:r>
          </w:p>
        </w:tc>
        <w:tc>
          <w:tcPr>
            <w:tcW w:w="1296" w:type="dxa"/>
            <w:tcBorders>
              <w:left w:val="nil"/>
              <w:bottom w:val="nil"/>
              <w:right w:val="nil"/>
            </w:tcBorders>
            <w:vAlign w:val="center"/>
          </w:tcPr>
          <w:p w14:paraId="02F213C9" w14:textId="77777777" w:rsidR="00812C49" w:rsidRPr="00812C49" w:rsidRDefault="00812C49" w:rsidP="00812C49">
            <w:pPr>
              <w:widowControl w:val="0"/>
              <w:autoSpaceDE w:val="0"/>
              <w:autoSpaceDN w:val="0"/>
              <w:adjustRightInd w:val="0"/>
              <w:spacing w:before="20" w:after="20"/>
              <w:jc w:val="center"/>
              <w:rPr>
                <w:sz w:val="22"/>
                <w:szCs w:val="24"/>
              </w:rPr>
            </w:pPr>
            <w:r w:rsidRPr="00812C49">
              <w:rPr>
                <w:sz w:val="22"/>
                <w:szCs w:val="24"/>
              </w:rPr>
              <w:t>Friends</w:t>
            </w:r>
          </w:p>
        </w:tc>
        <w:tc>
          <w:tcPr>
            <w:tcW w:w="1296" w:type="dxa"/>
            <w:tcBorders>
              <w:left w:val="nil"/>
              <w:bottom w:val="nil"/>
              <w:right w:val="nil"/>
            </w:tcBorders>
            <w:vAlign w:val="center"/>
          </w:tcPr>
          <w:p w14:paraId="1BEDCA95" w14:textId="77777777" w:rsidR="00812C49" w:rsidRPr="00812C49" w:rsidRDefault="00812C49" w:rsidP="00812C49">
            <w:pPr>
              <w:widowControl w:val="0"/>
              <w:autoSpaceDE w:val="0"/>
              <w:autoSpaceDN w:val="0"/>
              <w:adjustRightInd w:val="0"/>
              <w:spacing w:before="20" w:after="20"/>
              <w:jc w:val="center"/>
              <w:rPr>
                <w:sz w:val="22"/>
                <w:szCs w:val="24"/>
              </w:rPr>
            </w:pPr>
            <w:r w:rsidRPr="00812C49">
              <w:rPr>
                <w:sz w:val="22"/>
                <w:szCs w:val="24"/>
              </w:rPr>
              <w:t>Adversaries</w:t>
            </w:r>
          </w:p>
        </w:tc>
        <w:tc>
          <w:tcPr>
            <w:tcW w:w="1296" w:type="dxa"/>
            <w:tcBorders>
              <w:left w:val="nil"/>
              <w:bottom w:val="nil"/>
              <w:right w:val="nil"/>
            </w:tcBorders>
            <w:vAlign w:val="center"/>
          </w:tcPr>
          <w:p w14:paraId="0C817154" w14:textId="77777777" w:rsidR="00812C49" w:rsidRPr="00812C49" w:rsidRDefault="00812C49" w:rsidP="00812C49">
            <w:pPr>
              <w:widowControl w:val="0"/>
              <w:autoSpaceDE w:val="0"/>
              <w:autoSpaceDN w:val="0"/>
              <w:adjustRightInd w:val="0"/>
              <w:spacing w:before="20" w:after="20"/>
              <w:jc w:val="center"/>
              <w:rPr>
                <w:sz w:val="22"/>
                <w:szCs w:val="24"/>
              </w:rPr>
            </w:pPr>
            <w:r w:rsidRPr="00812C49">
              <w:rPr>
                <w:sz w:val="22"/>
                <w:szCs w:val="24"/>
              </w:rPr>
              <w:t>Friends</w:t>
            </w:r>
          </w:p>
        </w:tc>
        <w:tc>
          <w:tcPr>
            <w:tcW w:w="1296" w:type="dxa"/>
            <w:tcBorders>
              <w:left w:val="nil"/>
              <w:bottom w:val="nil"/>
              <w:right w:val="nil"/>
            </w:tcBorders>
            <w:vAlign w:val="center"/>
          </w:tcPr>
          <w:p w14:paraId="5CE55AA9" w14:textId="77777777" w:rsidR="00812C49" w:rsidRPr="00812C49" w:rsidRDefault="00812C49" w:rsidP="00812C49">
            <w:pPr>
              <w:widowControl w:val="0"/>
              <w:autoSpaceDE w:val="0"/>
              <w:autoSpaceDN w:val="0"/>
              <w:adjustRightInd w:val="0"/>
              <w:spacing w:before="20" w:after="20"/>
              <w:jc w:val="center"/>
              <w:rPr>
                <w:sz w:val="22"/>
                <w:szCs w:val="24"/>
              </w:rPr>
            </w:pPr>
            <w:r w:rsidRPr="00812C49">
              <w:rPr>
                <w:sz w:val="22"/>
                <w:szCs w:val="24"/>
              </w:rPr>
              <w:t>Adversaries</w:t>
            </w:r>
          </w:p>
        </w:tc>
      </w:tr>
      <w:tr w:rsidR="00812C49" w14:paraId="4998CB79" w14:textId="77777777" w:rsidTr="001B0910">
        <w:tc>
          <w:tcPr>
            <w:tcW w:w="1871" w:type="dxa"/>
            <w:vMerge/>
            <w:tcBorders>
              <w:left w:val="nil"/>
              <w:bottom w:val="nil"/>
              <w:right w:val="nil"/>
            </w:tcBorders>
            <w:vAlign w:val="center"/>
          </w:tcPr>
          <w:p w14:paraId="101BA4F3" w14:textId="77777777" w:rsidR="00812C49" w:rsidRPr="00090CE3" w:rsidRDefault="00812C49"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0F93B880" w14:textId="77777777" w:rsidR="00812C49" w:rsidRPr="00090CE3" w:rsidRDefault="00812C49" w:rsidP="001B0910">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3119BF26" w14:textId="77777777" w:rsidR="00812C49" w:rsidRPr="00090CE3" w:rsidRDefault="00812C49" w:rsidP="001B0910">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43C6D492" w14:textId="77777777" w:rsidR="00812C49" w:rsidRPr="00090CE3" w:rsidRDefault="00812C49" w:rsidP="001B0910">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3DD5AE9E" w14:textId="77777777" w:rsidR="00812C49" w:rsidRPr="00090CE3" w:rsidRDefault="00812C49" w:rsidP="001B0910">
            <w:pPr>
              <w:widowControl w:val="0"/>
              <w:autoSpaceDE w:val="0"/>
              <w:autoSpaceDN w:val="0"/>
              <w:adjustRightInd w:val="0"/>
              <w:jc w:val="center"/>
              <w:rPr>
                <w:sz w:val="22"/>
                <w:szCs w:val="22"/>
              </w:rPr>
            </w:pPr>
            <w:r w:rsidRPr="00090CE3">
              <w:rPr>
                <w:sz w:val="22"/>
                <w:szCs w:val="22"/>
              </w:rPr>
              <w:t>From non-Roma classmates</w:t>
            </w:r>
          </w:p>
        </w:tc>
      </w:tr>
      <w:tr w:rsidR="00836329" w14:paraId="0DC6B6D1" w14:textId="77777777" w:rsidTr="00836329">
        <w:tc>
          <w:tcPr>
            <w:tcW w:w="1871" w:type="dxa"/>
            <w:tcBorders>
              <w:top w:val="single" w:sz="4" w:space="0" w:color="auto"/>
              <w:left w:val="nil"/>
              <w:bottom w:val="nil"/>
              <w:right w:val="nil"/>
            </w:tcBorders>
            <w:vAlign w:val="center"/>
          </w:tcPr>
          <w:p w14:paraId="5BE2BF9E" w14:textId="77777777" w:rsidR="00836329" w:rsidRPr="00456F86" w:rsidRDefault="00836329" w:rsidP="00836329">
            <w:pPr>
              <w:widowControl w:val="0"/>
              <w:autoSpaceDE w:val="0"/>
              <w:autoSpaceDN w:val="0"/>
              <w:adjustRightInd w:val="0"/>
              <w:spacing w:before="20" w:after="20"/>
              <w:rPr>
                <w:sz w:val="22"/>
                <w:szCs w:val="22"/>
              </w:rPr>
            </w:pPr>
            <w:r w:rsidRPr="00456F86">
              <w:rPr>
                <w:sz w:val="22"/>
                <w:szCs w:val="22"/>
              </w:rPr>
              <w:t>GPA</w:t>
            </w:r>
          </w:p>
        </w:tc>
        <w:tc>
          <w:tcPr>
            <w:tcW w:w="1296" w:type="dxa"/>
            <w:tcBorders>
              <w:top w:val="single" w:sz="4" w:space="0" w:color="auto"/>
              <w:left w:val="nil"/>
              <w:bottom w:val="nil"/>
              <w:right w:val="nil"/>
            </w:tcBorders>
            <w:vAlign w:val="center"/>
          </w:tcPr>
          <w:p w14:paraId="24DDE991" w14:textId="171010C0" w:rsidR="00836329" w:rsidRPr="00836329" w:rsidRDefault="00836329" w:rsidP="00836329">
            <w:pPr>
              <w:widowControl w:val="0"/>
              <w:autoSpaceDE w:val="0"/>
              <w:autoSpaceDN w:val="0"/>
              <w:adjustRightInd w:val="0"/>
              <w:spacing w:before="20" w:after="20"/>
              <w:jc w:val="center"/>
              <w:rPr>
                <w:sz w:val="22"/>
                <w:szCs w:val="22"/>
              </w:rPr>
            </w:pPr>
            <w:r w:rsidRPr="00836329">
              <w:rPr>
                <w:sz w:val="22"/>
                <w:szCs w:val="24"/>
              </w:rPr>
              <w:t>0.58</w:t>
            </w:r>
            <w:r w:rsidRPr="00836329">
              <w:rPr>
                <w:sz w:val="22"/>
                <w:szCs w:val="24"/>
                <w:vertAlign w:val="superscript"/>
              </w:rPr>
              <w:t>**</w:t>
            </w:r>
            <w:r w:rsidRPr="00836329">
              <w:rPr>
                <w:sz w:val="22"/>
                <w:szCs w:val="24"/>
              </w:rPr>
              <w:br/>
              <w:t>(0.06)</w:t>
            </w:r>
          </w:p>
        </w:tc>
        <w:tc>
          <w:tcPr>
            <w:tcW w:w="1296" w:type="dxa"/>
            <w:tcBorders>
              <w:top w:val="single" w:sz="4" w:space="0" w:color="auto"/>
              <w:left w:val="nil"/>
              <w:bottom w:val="nil"/>
              <w:right w:val="nil"/>
            </w:tcBorders>
            <w:vAlign w:val="center"/>
          </w:tcPr>
          <w:p w14:paraId="705618FE" w14:textId="0C68BB21" w:rsidR="00836329" w:rsidRPr="00836329" w:rsidRDefault="00836329" w:rsidP="00836329">
            <w:pPr>
              <w:widowControl w:val="0"/>
              <w:autoSpaceDE w:val="0"/>
              <w:autoSpaceDN w:val="0"/>
              <w:adjustRightInd w:val="0"/>
              <w:spacing w:before="20" w:after="20"/>
              <w:jc w:val="center"/>
              <w:rPr>
                <w:sz w:val="22"/>
                <w:szCs w:val="22"/>
              </w:rPr>
            </w:pPr>
            <w:r w:rsidRPr="00836329">
              <w:rPr>
                <w:sz w:val="22"/>
                <w:szCs w:val="24"/>
              </w:rPr>
              <w:t>-0.44</w:t>
            </w:r>
            <w:r w:rsidRPr="00836329">
              <w:rPr>
                <w:sz w:val="22"/>
                <w:szCs w:val="24"/>
                <w:vertAlign w:val="superscript"/>
              </w:rPr>
              <w:t>**</w:t>
            </w:r>
            <w:r w:rsidRPr="00836329">
              <w:rPr>
                <w:sz w:val="22"/>
                <w:szCs w:val="24"/>
              </w:rPr>
              <w:br/>
              <w:t>(0.05)</w:t>
            </w:r>
          </w:p>
        </w:tc>
        <w:tc>
          <w:tcPr>
            <w:tcW w:w="1296" w:type="dxa"/>
            <w:tcBorders>
              <w:top w:val="single" w:sz="4" w:space="0" w:color="auto"/>
              <w:left w:val="nil"/>
              <w:bottom w:val="nil"/>
              <w:right w:val="nil"/>
            </w:tcBorders>
            <w:vAlign w:val="center"/>
          </w:tcPr>
          <w:p w14:paraId="3209C6C1" w14:textId="23E50FB0" w:rsidR="00836329" w:rsidRPr="00836329" w:rsidRDefault="00836329" w:rsidP="00836329">
            <w:pPr>
              <w:widowControl w:val="0"/>
              <w:autoSpaceDE w:val="0"/>
              <w:autoSpaceDN w:val="0"/>
              <w:adjustRightInd w:val="0"/>
              <w:spacing w:before="20" w:after="20"/>
              <w:jc w:val="center"/>
              <w:rPr>
                <w:sz w:val="22"/>
                <w:szCs w:val="22"/>
              </w:rPr>
            </w:pPr>
            <w:r w:rsidRPr="00836329">
              <w:rPr>
                <w:sz w:val="22"/>
                <w:szCs w:val="24"/>
              </w:rPr>
              <w:t>-0.11</w:t>
            </w:r>
            <w:r w:rsidRPr="00836329">
              <w:rPr>
                <w:sz w:val="22"/>
                <w:szCs w:val="24"/>
                <w:vertAlign w:val="superscript"/>
              </w:rPr>
              <w:t>**</w:t>
            </w:r>
            <w:r w:rsidRPr="00836329">
              <w:rPr>
                <w:sz w:val="22"/>
                <w:szCs w:val="24"/>
              </w:rPr>
              <w:br/>
              <w:t>(0.02)</w:t>
            </w:r>
          </w:p>
        </w:tc>
        <w:tc>
          <w:tcPr>
            <w:tcW w:w="1296" w:type="dxa"/>
            <w:tcBorders>
              <w:top w:val="single" w:sz="4" w:space="0" w:color="auto"/>
              <w:left w:val="nil"/>
              <w:bottom w:val="nil"/>
              <w:right w:val="nil"/>
            </w:tcBorders>
            <w:vAlign w:val="center"/>
          </w:tcPr>
          <w:p w14:paraId="3C1AA4F8" w14:textId="4695826C" w:rsidR="00836329" w:rsidRPr="00836329" w:rsidRDefault="00836329" w:rsidP="00836329">
            <w:pPr>
              <w:widowControl w:val="0"/>
              <w:autoSpaceDE w:val="0"/>
              <w:autoSpaceDN w:val="0"/>
              <w:adjustRightInd w:val="0"/>
              <w:spacing w:before="20" w:after="20"/>
              <w:jc w:val="center"/>
              <w:rPr>
                <w:sz w:val="22"/>
                <w:szCs w:val="22"/>
              </w:rPr>
            </w:pPr>
            <w:r w:rsidRPr="00836329">
              <w:rPr>
                <w:sz w:val="22"/>
                <w:szCs w:val="24"/>
              </w:rPr>
              <w:t>-0.02</w:t>
            </w:r>
            <w:r w:rsidRPr="00836329">
              <w:rPr>
                <w:sz w:val="22"/>
                <w:szCs w:val="24"/>
              </w:rPr>
              <w:br/>
              <w:t>(0.01)</w:t>
            </w:r>
          </w:p>
        </w:tc>
        <w:tc>
          <w:tcPr>
            <w:tcW w:w="1296" w:type="dxa"/>
            <w:tcBorders>
              <w:top w:val="single" w:sz="4" w:space="0" w:color="auto"/>
              <w:left w:val="nil"/>
              <w:bottom w:val="nil"/>
              <w:right w:val="nil"/>
            </w:tcBorders>
            <w:vAlign w:val="center"/>
          </w:tcPr>
          <w:p w14:paraId="6537832D" w14:textId="0E7A1FA3" w:rsidR="00836329" w:rsidRPr="00836329" w:rsidRDefault="00836329" w:rsidP="00836329">
            <w:pPr>
              <w:widowControl w:val="0"/>
              <w:autoSpaceDE w:val="0"/>
              <w:autoSpaceDN w:val="0"/>
              <w:adjustRightInd w:val="0"/>
              <w:spacing w:before="20" w:after="20"/>
              <w:jc w:val="center"/>
              <w:rPr>
                <w:sz w:val="22"/>
                <w:szCs w:val="22"/>
              </w:rPr>
            </w:pPr>
            <w:r w:rsidRPr="00836329">
              <w:rPr>
                <w:sz w:val="22"/>
                <w:szCs w:val="24"/>
              </w:rPr>
              <w:t>0.69</w:t>
            </w:r>
            <w:r w:rsidRPr="00836329">
              <w:rPr>
                <w:sz w:val="22"/>
                <w:szCs w:val="24"/>
                <w:vertAlign w:val="superscript"/>
              </w:rPr>
              <w:t>**</w:t>
            </w:r>
            <w:r w:rsidRPr="00836329">
              <w:rPr>
                <w:sz w:val="22"/>
                <w:szCs w:val="24"/>
              </w:rPr>
              <w:br/>
              <w:t>(0.05)</w:t>
            </w:r>
          </w:p>
        </w:tc>
        <w:tc>
          <w:tcPr>
            <w:tcW w:w="1296" w:type="dxa"/>
            <w:tcBorders>
              <w:top w:val="single" w:sz="4" w:space="0" w:color="auto"/>
              <w:left w:val="nil"/>
              <w:bottom w:val="nil"/>
              <w:right w:val="nil"/>
            </w:tcBorders>
            <w:vAlign w:val="center"/>
          </w:tcPr>
          <w:p w14:paraId="1DB04152" w14:textId="2456F5E3" w:rsidR="00836329" w:rsidRPr="00836329" w:rsidRDefault="00836329" w:rsidP="00836329">
            <w:pPr>
              <w:widowControl w:val="0"/>
              <w:autoSpaceDE w:val="0"/>
              <w:autoSpaceDN w:val="0"/>
              <w:adjustRightInd w:val="0"/>
              <w:spacing w:before="20" w:after="20"/>
              <w:jc w:val="center"/>
              <w:rPr>
                <w:sz w:val="22"/>
                <w:szCs w:val="22"/>
              </w:rPr>
            </w:pPr>
            <w:r w:rsidRPr="00836329">
              <w:rPr>
                <w:sz w:val="22"/>
                <w:szCs w:val="24"/>
              </w:rPr>
              <w:t>-0.42</w:t>
            </w:r>
            <w:r w:rsidRPr="00836329">
              <w:rPr>
                <w:sz w:val="22"/>
                <w:szCs w:val="24"/>
                <w:vertAlign w:val="superscript"/>
              </w:rPr>
              <w:t>**</w:t>
            </w:r>
            <w:r w:rsidRPr="00836329">
              <w:rPr>
                <w:sz w:val="22"/>
                <w:szCs w:val="24"/>
              </w:rPr>
              <w:br/>
              <w:t>(0.05)</w:t>
            </w:r>
          </w:p>
        </w:tc>
      </w:tr>
      <w:tr w:rsidR="00836329" w14:paraId="0734B50C" w14:textId="77777777" w:rsidTr="00836329">
        <w:tc>
          <w:tcPr>
            <w:tcW w:w="1871" w:type="dxa"/>
            <w:tcBorders>
              <w:top w:val="nil"/>
              <w:left w:val="nil"/>
              <w:bottom w:val="nil"/>
              <w:right w:val="nil"/>
            </w:tcBorders>
            <w:vAlign w:val="center"/>
          </w:tcPr>
          <w:p w14:paraId="20A9C251" w14:textId="622894CF" w:rsidR="00836329" w:rsidRPr="00456F86" w:rsidRDefault="00836329" w:rsidP="00836329">
            <w:pPr>
              <w:widowControl w:val="0"/>
              <w:autoSpaceDE w:val="0"/>
              <w:autoSpaceDN w:val="0"/>
              <w:adjustRightInd w:val="0"/>
              <w:spacing w:before="20" w:after="20"/>
              <w:rPr>
                <w:sz w:val="22"/>
                <w:szCs w:val="22"/>
              </w:rPr>
            </w:pPr>
            <w:r w:rsidRPr="00456F86">
              <w:rPr>
                <w:sz w:val="22"/>
                <w:szCs w:val="22"/>
              </w:rPr>
              <w:t>Roma 1</w:t>
            </w:r>
            <w:r w:rsidRPr="00456F86">
              <w:rPr>
                <w:sz w:val="22"/>
                <w:szCs w:val="22"/>
                <w:vertAlign w:val="superscript"/>
              </w:rPr>
              <w:t>st</w:t>
            </w:r>
            <w:r w:rsidRPr="00456F86">
              <w:rPr>
                <w:sz w:val="22"/>
                <w:szCs w:val="22"/>
              </w:rPr>
              <w:t xml:space="preserve"> × GPA</w:t>
            </w:r>
          </w:p>
        </w:tc>
        <w:tc>
          <w:tcPr>
            <w:tcW w:w="1296" w:type="dxa"/>
            <w:tcBorders>
              <w:top w:val="nil"/>
              <w:left w:val="nil"/>
              <w:bottom w:val="nil"/>
              <w:right w:val="nil"/>
            </w:tcBorders>
            <w:vAlign w:val="center"/>
          </w:tcPr>
          <w:p w14:paraId="2B906B47" w14:textId="3723BEA3" w:rsidR="00836329" w:rsidRPr="00836329" w:rsidRDefault="00836329" w:rsidP="00836329">
            <w:pPr>
              <w:widowControl w:val="0"/>
              <w:autoSpaceDE w:val="0"/>
              <w:autoSpaceDN w:val="0"/>
              <w:adjustRightInd w:val="0"/>
              <w:spacing w:before="20" w:after="20"/>
              <w:jc w:val="center"/>
              <w:rPr>
                <w:sz w:val="22"/>
                <w:szCs w:val="24"/>
              </w:rPr>
            </w:pPr>
            <w:r w:rsidRPr="00836329">
              <w:rPr>
                <w:sz w:val="22"/>
                <w:szCs w:val="24"/>
              </w:rPr>
              <w:t>0.20</w:t>
            </w:r>
            <w:r w:rsidRPr="00836329">
              <w:rPr>
                <w:sz w:val="22"/>
                <w:szCs w:val="24"/>
              </w:rPr>
              <w:br/>
              <w:t>(0.14)</w:t>
            </w:r>
          </w:p>
        </w:tc>
        <w:tc>
          <w:tcPr>
            <w:tcW w:w="1296" w:type="dxa"/>
            <w:tcBorders>
              <w:top w:val="nil"/>
              <w:left w:val="nil"/>
              <w:bottom w:val="nil"/>
              <w:right w:val="nil"/>
            </w:tcBorders>
            <w:vAlign w:val="center"/>
          </w:tcPr>
          <w:p w14:paraId="5E705211" w14:textId="71553D64" w:rsidR="00836329" w:rsidRPr="00836329" w:rsidRDefault="00836329" w:rsidP="00836329">
            <w:pPr>
              <w:widowControl w:val="0"/>
              <w:autoSpaceDE w:val="0"/>
              <w:autoSpaceDN w:val="0"/>
              <w:adjustRightInd w:val="0"/>
              <w:spacing w:before="20" w:after="20"/>
              <w:jc w:val="center"/>
              <w:rPr>
                <w:sz w:val="22"/>
                <w:szCs w:val="24"/>
              </w:rPr>
            </w:pPr>
            <w:r w:rsidRPr="00836329">
              <w:rPr>
                <w:sz w:val="22"/>
                <w:szCs w:val="24"/>
              </w:rPr>
              <w:t>-0.25</w:t>
            </w:r>
            <w:r w:rsidRPr="00836329">
              <w:rPr>
                <w:sz w:val="22"/>
                <w:szCs w:val="24"/>
                <w:vertAlign w:val="superscript"/>
              </w:rPr>
              <w:t>*</w:t>
            </w:r>
            <w:r w:rsidRPr="00836329">
              <w:rPr>
                <w:sz w:val="22"/>
                <w:szCs w:val="24"/>
              </w:rPr>
              <w:br/>
              <w:t>(0.12)</w:t>
            </w:r>
          </w:p>
        </w:tc>
        <w:tc>
          <w:tcPr>
            <w:tcW w:w="1296" w:type="dxa"/>
            <w:tcBorders>
              <w:top w:val="nil"/>
              <w:left w:val="nil"/>
              <w:bottom w:val="nil"/>
              <w:right w:val="nil"/>
            </w:tcBorders>
            <w:vAlign w:val="center"/>
          </w:tcPr>
          <w:p w14:paraId="160936C3" w14:textId="6E211EC9" w:rsidR="00836329" w:rsidRPr="00836329" w:rsidRDefault="00836329" w:rsidP="00836329">
            <w:pPr>
              <w:widowControl w:val="0"/>
              <w:autoSpaceDE w:val="0"/>
              <w:autoSpaceDN w:val="0"/>
              <w:adjustRightInd w:val="0"/>
              <w:spacing w:before="20" w:after="20"/>
              <w:jc w:val="center"/>
              <w:rPr>
                <w:sz w:val="22"/>
                <w:szCs w:val="24"/>
              </w:rPr>
            </w:pPr>
            <w:r w:rsidRPr="00836329">
              <w:rPr>
                <w:sz w:val="22"/>
                <w:szCs w:val="24"/>
              </w:rPr>
              <w:t>0.19</w:t>
            </w:r>
            <w:r w:rsidRPr="00836329">
              <w:rPr>
                <w:sz w:val="22"/>
                <w:szCs w:val="24"/>
              </w:rPr>
              <w:br/>
              <w:t>(0.10)</w:t>
            </w:r>
          </w:p>
        </w:tc>
        <w:tc>
          <w:tcPr>
            <w:tcW w:w="1296" w:type="dxa"/>
            <w:tcBorders>
              <w:top w:val="nil"/>
              <w:left w:val="nil"/>
              <w:bottom w:val="nil"/>
              <w:right w:val="nil"/>
            </w:tcBorders>
            <w:vAlign w:val="center"/>
          </w:tcPr>
          <w:p w14:paraId="7A868F7B" w14:textId="07A6EFCC" w:rsidR="00836329" w:rsidRPr="00836329" w:rsidRDefault="00836329" w:rsidP="00836329">
            <w:pPr>
              <w:widowControl w:val="0"/>
              <w:autoSpaceDE w:val="0"/>
              <w:autoSpaceDN w:val="0"/>
              <w:adjustRightInd w:val="0"/>
              <w:spacing w:before="20" w:after="20"/>
              <w:jc w:val="center"/>
              <w:rPr>
                <w:sz w:val="22"/>
                <w:szCs w:val="24"/>
              </w:rPr>
            </w:pPr>
            <w:r w:rsidRPr="00836329">
              <w:rPr>
                <w:sz w:val="22"/>
                <w:szCs w:val="24"/>
              </w:rPr>
              <w:t>-0.04</w:t>
            </w:r>
            <w:r w:rsidRPr="00836329">
              <w:rPr>
                <w:sz w:val="22"/>
                <w:szCs w:val="24"/>
              </w:rPr>
              <w:br/>
              <w:t>(0.04)</w:t>
            </w:r>
          </w:p>
        </w:tc>
        <w:tc>
          <w:tcPr>
            <w:tcW w:w="1296" w:type="dxa"/>
            <w:tcBorders>
              <w:top w:val="nil"/>
              <w:left w:val="nil"/>
              <w:bottom w:val="nil"/>
              <w:right w:val="nil"/>
            </w:tcBorders>
            <w:vAlign w:val="center"/>
          </w:tcPr>
          <w:p w14:paraId="173B6E2D" w14:textId="2A4A1271" w:rsidR="00836329" w:rsidRPr="00836329" w:rsidRDefault="00836329" w:rsidP="00836329">
            <w:pPr>
              <w:widowControl w:val="0"/>
              <w:autoSpaceDE w:val="0"/>
              <w:autoSpaceDN w:val="0"/>
              <w:adjustRightInd w:val="0"/>
              <w:spacing w:before="20" w:after="20"/>
              <w:jc w:val="center"/>
              <w:rPr>
                <w:sz w:val="22"/>
                <w:szCs w:val="24"/>
              </w:rPr>
            </w:pPr>
            <w:r w:rsidRPr="00836329">
              <w:rPr>
                <w:sz w:val="22"/>
                <w:szCs w:val="24"/>
              </w:rPr>
              <w:t>0.02</w:t>
            </w:r>
            <w:r w:rsidRPr="00836329">
              <w:rPr>
                <w:sz w:val="22"/>
                <w:szCs w:val="24"/>
              </w:rPr>
              <w:br/>
              <w:t>(0.13)</w:t>
            </w:r>
          </w:p>
        </w:tc>
        <w:tc>
          <w:tcPr>
            <w:tcW w:w="1296" w:type="dxa"/>
            <w:tcBorders>
              <w:top w:val="nil"/>
              <w:left w:val="nil"/>
              <w:bottom w:val="nil"/>
              <w:right w:val="nil"/>
            </w:tcBorders>
            <w:vAlign w:val="center"/>
          </w:tcPr>
          <w:p w14:paraId="5DFE7E00" w14:textId="76B24EC4" w:rsidR="00836329" w:rsidRPr="00836329" w:rsidRDefault="00836329" w:rsidP="00836329">
            <w:pPr>
              <w:widowControl w:val="0"/>
              <w:autoSpaceDE w:val="0"/>
              <w:autoSpaceDN w:val="0"/>
              <w:adjustRightInd w:val="0"/>
              <w:spacing w:before="20" w:after="20"/>
              <w:jc w:val="center"/>
              <w:rPr>
                <w:sz w:val="22"/>
                <w:szCs w:val="24"/>
              </w:rPr>
            </w:pPr>
            <w:r w:rsidRPr="00836329">
              <w:rPr>
                <w:sz w:val="22"/>
                <w:szCs w:val="24"/>
              </w:rPr>
              <w:t>-0.21</w:t>
            </w:r>
            <w:r w:rsidRPr="00836329">
              <w:rPr>
                <w:sz w:val="22"/>
                <w:szCs w:val="24"/>
              </w:rPr>
              <w:br/>
              <w:t>(0.12)</w:t>
            </w:r>
          </w:p>
        </w:tc>
      </w:tr>
      <w:tr w:rsidR="00836329" w14:paraId="0872269A" w14:textId="77777777" w:rsidTr="00836329">
        <w:tc>
          <w:tcPr>
            <w:tcW w:w="1871" w:type="dxa"/>
            <w:tcBorders>
              <w:top w:val="nil"/>
              <w:left w:val="nil"/>
              <w:bottom w:val="nil"/>
              <w:right w:val="nil"/>
            </w:tcBorders>
            <w:vAlign w:val="center"/>
          </w:tcPr>
          <w:p w14:paraId="1B60231B" w14:textId="0487298C" w:rsidR="00836329" w:rsidRPr="00456F86" w:rsidRDefault="00836329" w:rsidP="00836329">
            <w:pPr>
              <w:widowControl w:val="0"/>
              <w:autoSpaceDE w:val="0"/>
              <w:autoSpaceDN w:val="0"/>
              <w:adjustRightInd w:val="0"/>
              <w:spacing w:before="20" w:after="20"/>
              <w:rPr>
                <w:sz w:val="22"/>
                <w:szCs w:val="22"/>
              </w:rPr>
            </w:pPr>
            <w:r w:rsidRPr="00456F86">
              <w:rPr>
                <w:sz w:val="22"/>
                <w:szCs w:val="22"/>
              </w:rPr>
              <w:t>Roma 2</w:t>
            </w:r>
            <w:r w:rsidRPr="00456F86">
              <w:rPr>
                <w:sz w:val="22"/>
                <w:szCs w:val="22"/>
                <w:vertAlign w:val="superscript"/>
              </w:rPr>
              <w:t>nd</w:t>
            </w:r>
            <w:r w:rsidRPr="00456F86">
              <w:rPr>
                <w:sz w:val="22"/>
                <w:szCs w:val="22"/>
              </w:rPr>
              <w:t xml:space="preserve"> × GPA</w:t>
            </w:r>
          </w:p>
        </w:tc>
        <w:tc>
          <w:tcPr>
            <w:tcW w:w="1296" w:type="dxa"/>
            <w:tcBorders>
              <w:top w:val="nil"/>
              <w:left w:val="nil"/>
              <w:bottom w:val="nil"/>
              <w:right w:val="nil"/>
            </w:tcBorders>
            <w:vAlign w:val="center"/>
          </w:tcPr>
          <w:p w14:paraId="522F789B" w14:textId="4A0535FA" w:rsidR="00836329" w:rsidRPr="00836329" w:rsidRDefault="00836329" w:rsidP="00836329">
            <w:pPr>
              <w:widowControl w:val="0"/>
              <w:autoSpaceDE w:val="0"/>
              <w:autoSpaceDN w:val="0"/>
              <w:adjustRightInd w:val="0"/>
              <w:spacing w:before="20" w:after="20"/>
              <w:jc w:val="center"/>
              <w:rPr>
                <w:sz w:val="22"/>
                <w:szCs w:val="22"/>
              </w:rPr>
            </w:pPr>
            <w:r w:rsidRPr="00836329">
              <w:rPr>
                <w:sz w:val="22"/>
                <w:szCs w:val="24"/>
              </w:rPr>
              <w:t>0.15</w:t>
            </w:r>
            <w:r w:rsidRPr="00836329">
              <w:rPr>
                <w:sz w:val="22"/>
                <w:szCs w:val="24"/>
              </w:rPr>
              <w:br/>
              <w:t>(0.21)</w:t>
            </w:r>
          </w:p>
        </w:tc>
        <w:tc>
          <w:tcPr>
            <w:tcW w:w="1296" w:type="dxa"/>
            <w:tcBorders>
              <w:top w:val="nil"/>
              <w:left w:val="nil"/>
              <w:bottom w:val="nil"/>
              <w:right w:val="nil"/>
            </w:tcBorders>
            <w:vAlign w:val="center"/>
          </w:tcPr>
          <w:p w14:paraId="0232BC30" w14:textId="777BDB6E" w:rsidR="00836329" w:rsidRPr="00836329" w:rsidRDefault="00836329" w:rsidP="00836329">
            <w:pPr>
              <w:widowControl w:val="0"/>
              <w:autoSpaceDE w:val="0"/>
              <w:autoSpaceDN w:val="0"/>
              <w:adjustRightInd w:val="0"/>
              <w:spacing w:before="20" w:after="20"/>
              <w:jc w:val="center"/>
              <w:rPr>
                <w:sz w:val="22"/>
                <w:szCs w:val="22"/>
              </w:rPr>
            </w:pPr>
            <w:r w:rsidRPr="00836329">
              <w:rPr>
                <w:sz w:val="22"/>
                <w:szCs w:val="24"/>
              </w:rPr>
              <w:t>-0.33</w:t>
            </w:r>
            <w:r w:rsidRPr="00836329">
              <w:rPr>
                <w:sz w:val="22"/>
                <w:szCs w:val="24"/>
              </w:rPr>
              <w:br/>
              <w:t>(0.19)</w:t>
            </w:r>
          </w:p>
        </w:tc>
        <w:tc>
          <w:tcPr>
            <w:tcW w:w="1296" w:type="dxa"/>
            <w:tcBorders>
              <w:top w:val="nil"/>
              <w:left w:val="nil"/>
              <w:bottom w:val="nil"/>
              <w:right w:val="nil"/>
            </w:tcBorders>
            <w:vAlign w:val="center"/>
          </w:tcPr>
          <w:p w14:paraId="6F6A23CC" w14:textId="7C35EF62" w:rsidR="00836329" w:rsidRPr="00836329" w:rsidRDefault="00836329" w:rsidP="00836329">
            <w:pPr>
              <w:widowControl w:val="0"/>
              <w:autoSpaceDE w:val="0"/>
              <w:autoSpaceDN w:val="0"/>
              <w:adjustRightInd w:val="0"/>
              <w:spacing w:before="20" w:after="20"/>
              <w:jc w:val="center"/>
              <w:rPr>
                <w:sz w:val="22"/>
                <w:szCs w:val="22"/>
              </w:rPr>
            </w:pPr>
            <w:r w:rsidRPr="00836329">
              <w:rPr>
                <w:sz w:val="22"/>
                <w:szCs w:val="24"/>
              </w:rPr>
              <w:t>0.17</w:t>
            </w:r>
            <w:r w:rsidRPr="00836329">
              <w:rPr>
                <w:sz w:val="22"/>
                <w:szCs w:val="24"/>
              </w:rPr>
              <w:br/>
              <w:t>(0.11)</w:t>
            </w:r>
          </w:p>
        </w:tc>
        <w:tc>
          <w:tcPr>
            <w:tcW w:w="1296" w:type="dxa"/>
            <w:tcBorders>
              <w:top w:val="nil"/>
              <w:left w:val="nil"/>
              <w:bottom w:val="nil"/>
              <w:right w:val="nil"/>
            </w:tcBorders>
            <w:vAlign w:val="center"/>
          </w:tcPr>
          <w:p w14:paraId="55EC4950" w14:textId="3684A73D" w:rsidR="00836329" w:rsidRPr="00836329" w:rsidRDefault="00836329" w:rsidP="00836329">
            <w:pPr>
              <w:widowControl w:val="0"/>
              <w:autoSpaceDE w:val="0"/>
              <w:autoSpaceDN w:val="0"/>
              <w:adjustRightInd w:val="0"/>
              <w:spacing w:before="20" w:after="20"/>
              <w:jc w:val="center"/>
              <w:rPr>
                <w:sz w:val="22"/>
                <w:szCs w:val="22"/>
              </w:rPr>
            </w:pPr>
            <w:r w:rsidRPr="00836329">
              <w:rPr>
                <w:sz w:val="22"/>
                <w:szCs w:val="24"/>
              </w:rPr>
              <w:t>-0.10</w:t>
            </w:r>
            <w:r w:rsidRPr="00836329">
              <w:rPr>
                <w:sz w:val="22"/>
                <w:szCs w:val="24"/>
              </w:rPr>
              <w:br/>
              <w:t>(0.08)</w:t>
            </w:r>
          </w:p>
        </w:tc>
        <w:tc>
          <w:tcPr>
            <w:tcW w:w="1296" w:type="dxa"/>
            <w:tcBorders>
              <w:top w:val="nil"/>
              <w:left w:val="nil"/>
              <w:bottom w:val="nil"/>
              <w:right w:val="nil"/>
            </w:tcBorders>
            <w:vAlign w:val="center"/>
          </w:tcPr>
          <w:p w14:paraId="64C56ABC" w14:textId="0CB75099" w:rsidR="00836329" w:rsidRPr="00836329" w:rsidRDefault="00836329" w:rsidP="00836329">
            <w:pPr>
              <w:widowControl w:val="0"/>
              <w:autoSpaceDE w:val="0"/>
              <w:autoSpaceDN w:val="0"/>
              <w:adjustRightInd w:val="0"/>
              <w:spacing w:before="20" w:after="20"/>
              <w:jc w:val="center"/>
              <w:rPr>
                <w:sz w:val="22"/>
                <w:szCs w:val="22"/>
              </w:rPr>
            </w:pPr>
            <w:r w:rsidRPr="00836329">
              <w:rPr>
                <w:sz w:val="22"/>
                <w:szCs w:val="24"/>
              </w:rPr>
              <w:t>-0.02</w:t>
            </w:r>
            <w:r w:rsidRPr="00836329">
              <w:rPr>
                <w:sz w:val="22"/>
                <w:szCs w:val="24"/>
              </w:rPr>
              <w:br/>
              <w:t>(0.20)</w:t>
            </w:r>
          </w:p>
        </w:tc>
        <w:tc>
          <w:tcPr>
            <w:tcW w:w="1296" w:type="dxa"/>
            <w:tcBorders>
              <w:top w:val="nil"/>
              <w:left w:val="nil"/>
              <w:bottom w:val="nil"/>
              <w:right w:val="nil"/>
            </w:tcBorders>
            <w:vAlign w:val="center"/>
          </w:tcPr>
          <w:p w14:paraId="049CA4FD" w14:textId="428B4221" w:rsidR="00836329" w:rsidRPr="00836329" w:rsidRDefault="00836329" w:rsidP="00836329">
            <w:pPr>
              <w:widowControl w:val="0"/>
              <w:autoSpaceDE w:val="0"/>
              <w:autoSpaceDN w:val="0"/>
              <w:adjustRightInd w:val="0"/>
              <w:spacing w:before="20" w:after="20"/>
              <w:jc w:val="center"/>
              <w:rPr>
                <w:sz w:val="22"/>
                <w:szCs w:val="22"/>
              </w:rPr>
            </w:pPr>
            <w:r w:rsidRPr="00836329">
              <w:rPr>
                <w:sz w:val="22"/>
                <w:szCs w:val="24"/>
              </w:rPr>
              <w:t>-0.23</w:t>
            </w:r>
            <w:r w:rsidRPr="00836329">
              <w:rPr>
                <w:sz w:val="22"/>
                <w:szCs w:val="24"/>
              </w:rPr>
              <w:br/>
              <w:t>(0.17)</w:t>
            </w:r>
          </w:p>
        </w:tc>
      </w:tr>
      <w:tr w:rsidR="00836329" w14:paraId="4F486A04" w14:textId="77777777" w:rsidTr="00836329">
        <w:tc>
          <w:tcPr>
            <w:tcW w:w="1871" w:type="dxa"/>
            <w:tcBorders>
              <w:top w:val="nil"/>
              <w:left w:val="nil"/>
              <w:bottom w:val="nil"/>
              <w:right w:val="nil"/>
            </w:tcBorders>
            <w:vAlign w:val="center"/>
          </w:tcPr>
          <w:p w14:paraId="6671BB6C" w14:textId="1B2C554F" w:rsidR="00836329" w:rsidRPr="00456F86" w:rsidRDefault="00836329" w:rsidP="00836329">
            <w:pPr>
              <w:widowControl w:val="0"/>
              <w:autoSpaceDE w:val="0"/>
              <w:autoSpaceDN w:val="0"/>
              <w:adjustRightInd w:val="0"/>
              <w:spacing w:before="20" w:after="20"/>
              <w:rPr>
                <w:sz w:val="22"/>
                <w:szCs w:val="22"/>
              </w:rPr>
            </w:pPr>
            <w:r w:rsidRPr="00456F86">
              <w:rPr>
                <w:sz w:val="22"/>
                <w:szCs w:val="22"/>
              </w:rPr>
              <w:t>Roma in 1</w:t>
            </w:r>
            <w:r w:rsidRPr="00456F86">
              <w:rPr>
                <w:sz w:val="22"/>
                <w:szCs w:val="22"/>
                <w:vertAlign w:val="superscript"/>
              </w:rPr>
              <w:t>st</w:t>
            </w:r>
            <w:r w:rsidRPr="00456F86">
              <w:rPr>
                <w:sz w:val="22"/>
                <w:szCs w:val="22"/>
              </w:rPr>
              <w:t xml:space="preserve"> place</w:t>
            </w:r>
          </w:p>
        </w:tc>
        <w:tc>
          <w:tcPr>
            <w:tcW w:w="1296" w:type="dxa"/>
            <w:tcBorders>
              <w:top w:val="nil"/>
              <w:left w:val="nil"/>
              <w:bottom w:val="nil"/>
              <w:right w:val="nil"/>
            </w:tcBorders>
            <w:vAlign w:val="center"/>
          </w:tcPr>
          <w:p w14:paraId="34301333" w14:textId="7374D21D" w:rsidR="00836329" w:rsidRPr="00836329" w:rsidRDefault="00836329" w:rsidP="00836329">
            <w:pPr>
              <w:widowControl w:val="0"/>
              <w:autoSpaceDE w:val="0"/>
              <w:autoSpaceDN w:val="0"/>
              <w:adjustRightInd w:val="0"/>
              <w:spacing w:before="20" w:after="20"/>
              <w:jc w:val="center"/>
              <w:rPr>
                <w:sz w:val="22"/>
                <w:szCs w:val="24"/>
              </w:rPr>
            </w:pPr>
            <w:r w:rsidRPr="00836329">
              <w:rPr>
                <w:sz w:val="22"/>
                <w:szCs w:val="24"/>
              </w:rPr>
              <w:t>-0.15</w:t>
            </w:r>
            <w:r w:rsidRPr="00836329">
              <w:rPr>
                <w:sz w:val="22"/>
                <w:szCs w:val="24"/>
              </w:rPr>
              <w:br/>
              <w:t>(0.14)</w:t>
            </w:r>
          </w:p>
        </w:tc>
        <w:tc>
          <w:tcPr>
            <w:tcW w:w="1296" w:type="dxa"/>
            <w:tcBorders>
              <w:top w:val="nil"/>
              <w:left w:val="nil"/>
              <w:bottom w:val="nil"/>
              <w:right w:val="nil"/>
            </w:tcBorders>
            <w:vAlign w:val="center"/>
          </w:tcPr>
          <w:p w14:paraId="335D53C2" w14:textId="63AD927A" w:rsidR="00836329" w:rsidRPr="00836329" w:rsidRDefault="00836329" w:rsidP="00836329">
            <w:pPr>
              <w:widowControl w:val="0"/>
              <w:autoSpaceDE w:val="0"/>
              <w:autoSpaceDN w:val="0"/>
              <w:adjustRightInd w:val="0"/>
              <w:spacing w:before="20" w:after="20"/>
              <w:jc w:val="center"/>
              <w:rPr>
                <w:sz w:val="22"/>
                <w:szCs w:val="24"/>
              </w:rPr>
            </w:pPr>
            <w:r w:rsidRPr="00836329">
              <w:rPr>
                <w:sz w:val="22"/>
                <w:szCs w:val="24"/>
              </w:rPr>
              <w:t>0.12</w:t>
            </w:r>
            <w:r w:rsidRPr="00836329">
              <w:rPr>
                <w:sz w:val="22"/>
                <w:szCs w:val="24"/>
              </w:rPr>
              <w:br/>
              <w:t>(0.10)</w:t>
            </w:r>
          </w:p>
        </w:tc>
        <w:tc>
          <w:tcPr>
            <w:tcW w:w="1296" w:type="dxa"/>
            <w:tcBorders>
              <w:top w:val="nil"/>
              <w:left w:val="nil"/>
              <w:bottom w:val="nil"/>
              <w:right w:val="nil"/>
            </w:tcBorders>
            <w:vAlign w:val="center"/>
          </w:tcPr>
          <w:p w14:paraId="1E631737" w14:textId="14D93A8C" w:rsidR="00836329" w:rsidRPr="00836329" w:rsidRDefault="00836329" w:rsidP="00836329">
            <w:pPr>
              <w:widowControl w:val="0"/>
              <w:autoSpaceDE w:val="0"/>
              <w:autoSpaceDN w:val="0"/>
              <w:adjustRightInd w:val="0"/>
              <w:spacing w:before="20" w:after="20"/>
              <w:jc w:val="center"/>
              <w:rPr>
                <w:sz w:val="22"/>
                <w:szCs w:val="24"/>
              </w:rPr>
            </w:pPr>
            <w:r w:rsidRPr="00836329">
              <w:rPr>
                <w:sz w:val="22"/>
                <w:szCs w:val="24"/>
              </w:rPr>
              <w:t>0.58</w:t>
            </w:r>
            <w:r w:rsidRPr="00836329">
              <w:rPr>
                <w:sz w:val="22"/>
                <w:szCs w:val="24"/>
                <w:vertAlign w:val="superscript"/>
              </w:rPr>
              <w:t>**</w:t>
            </w:r>
            <w:r w:rsidRPr="00836329">
              <w:rPr>
                <w:sz w:val="22"/>
                <w:szCs w:val="24"/>
              </w:rPr>
              <w:br/>
              <w:t>(0.11)</w:t>
            </w:r>
          </w:p>
        </w:tc>
        <w:tc>
          <w:tcPr>
            <w:tcW w:w="1296" w:type="dxa"/>
            <w:tcBorders>
              <w:top w:val="nil"/>
              <w:left w:val="nil"/>
              <w:bottom w:val="nil"/>
              <w:right w:val="nil"/>
            </w:tcBorders>
            <w:vAlign w:val="center"/>
          </w:tcPr>
          <w:p w14:paraId="5A7E555F" w14:textId="6CA7D9BC" w:rsidR="00836329" w:rsidRPr="00836329" w:rsidRDefault="00836329" w:rsidP="00836329">
            <w:pPr>
              <w:widowControl w:val="0"/>
              <w:autoSpaceDE w:val="0"/>
              <w:autoSpaceDN w:val="0"/>
              <w:adjustRightInd w:val="0"/>
              <w:spacing w:before="20" w:after="20"/>
              <w:jc w:val="center"/>
              <w:rPr>
                <w:sz w:val="22"/>
                <w:szCs w:val="24"/>
              </w:rPr>
            </w:pPr>
            <w:r w:rsidRPr="00836329">
              <w:rPr>
                <w:sz w:val="22"/>
                <w:szCs w:val="24"/>
              </w:rPr>
              <w:t>-0.13</w:t>
            </w:r>
            <w:r w:rsidRPr="00836329">
              <w:rPr>
                <w:sz w:val="22"/>
                <w:szCs w:val="24"/>
                <w:vertAlign w:val="superscript"/>
              </w:rPr>
              <w:t>**</w:t>
            </w:r>
            <w:r w:rsidRPr="00836329">
              <w:rPr>
                <w:sz w:val="22"/>
                <w:szCs w:val="24"/>
              </w:rPr>
              <w:br/>
              <w:t>(0.05)</w:t>
            </w:r>
          </w:p>
        </w:tc>
        <w:tc>
          <w:tcPr>
            <w:tcW w:w="1296" w:type="dxa"/>
            <w:tcBorders>
              <w:top w:val="nil"/>
              <w:left w:val="nil"/>
              <w:bottom w:val="nil"/>
              <w:right w:val="nil"/>
            </w:tcBorders>
            <w:vAlign w:val="center"/>
          </w:tcPr>
          <w:p w14:paraId="3B9E06C9" w14:textId="7E58E912" w:rsidR="00836329" w:rsidRPr="00836329" w:rsidRDefault="00836329" w:rsidP="00836329">
            <w:pPr>
              <w:widowControl w:val="0"/>
              <w:autoSpaceDE w:val="0"/>
              <w:autoSpaceDN w:val="0"/>
              <w:adjustRightInd w:val="0"/>
              <w:spacing w:before="20" w:after="20"/>
              <w:jc w:val="center"/>
              <w:rPr>
                <w:sz w:val="22"/>
                <w:szCs w:val="24"/>
              </w:rPr>
            </w:pPr>
            <w:r w:rsidRPr="00836329">
              <w:rPr>
                <w:sz w:val="22"/>
                <w:szCs w:val="24"/>
              </w:rPr>
              <w:t>-0.72</w:t>
            </w:r>
            <w:r w:rsidRPr="00836329">
              <w:rPr>
                <w:sz w:val="22"/>
                <w:szCs w:val="24"/>
                <w:vertAlign w:val="superscript"/>
              </w:rPr>
              <w:t>**</w:t>
            </w:r>
            <w:r w:rsidRPr="00836329">
              <w:rPr>
                <w:sz w:val="22"/>
                <w:szCs w:val="24"/>
              </w:rPr>
              <w:br/>
              <w:t>(0.14)</w:t>
            </w:r>
          </w:p>
        </w:tc>
        <w:tc>
          <w:tcPr>
            <w:tcW w:w="1296" w:type="dxa"/>
            <w:tcBorders>
              <w:top w:val="nil"/>
              <w:left w:val="nil"/>
              <w:bottom w:val="nil"/>
              <w:right w:val="nil"/>
            </w:tcBorders>
            <w:vAlign w:val="center"/>
          </w:tcPr>
          <w:p w14:paraId="38772EBA" w14:textId="33F24768" w:rsidR="00836329" w:rsidRPr="00836329" w:rsidRDefault="00836329" w:rsidP="00836329">
            <w:pPr>
              <w:widowControl w:val="0"/>
              <w:autoSpaceDE w:val="0"/>
              <w:autoSpaceDN w:val="0"/>
              <w:adjustRightInd w:val="0"/>
              <w:spacing w:before="20" w:after="20"/>
              <w:jc w:val="center"/>
              <w:rPr>
                <w:sz w:val="22"/>
                <w:szCs w:val="24"/>
              </w:rPr>
            </w:pPr>
            <w:r w:rsidRPr="00836329">
              <w:rPr>
                <w:sz w:val="22"/>
                <w:szCs w:val="24"/>
              </w:rPr>
              <w:t>0.25</w:t>
            </w:r>
            <w:r w:rsidRPr="00836329">
              <w:rPr>
                <w:sz w:val="22"/>
                <w:szCs w:val="24"/>
                <w:vertAlign w:val="superscript"/>
              </w:rPr>
              <w:t>**</w:t>
            </w:r>
            <w:r w:rsidRPr="00836329">
              <w:rPr>
                <w:sz w:val="22"/>
                <w:szCs w:val="24"/>
              </w:rPr>
              <w:br/>
              <w:t>(0.09)</w:t>
            </w:r>
          </w:p>
        </w:tc>
      </w:tr>
      <w:tr w:rsidR="00836329" w14:paraId="0BB118CD" w14:textId="77777777" w:rsidTr="00836329">
        <w:tc>
          <w:tcPr>
            <w:tcW w:w="1871" w:type="dxa"/>
            <w:tcBorders>
              <w:top w:val="nil"/>
              <w:left w:val="nil"/>
              <w:bottom w:val="single" w:sz="4" w:space="0" w:color="auto"/>
              <w:right w:val="nil"/>
            </w:tcBorders>
            <w:vAlign w:val="center"/>
          </w:tcPr>
          <w:p w14:paraId="1E3F8743" w14:textId="732DD712" w:rsidR="00836329" w:rsidRPr="00456F86" w:rsidRDefault="00836329" w:rsidP="00836329">
            <w:pPr>
              <w:widowControl w:val="0"/>
              <w:autoSpaceDE w:val="0"/>
              <w:autoSpaceDN w:val="0"/>
              <w:adjustRightInd w:val="0"/>
              <w:spacing w:before="20" w:after="20"/>
              <w:rPr>
                <w:sz w:val="22"/>
                <w:szCs w:val="22"/>
              </w:rPr>
            </w:pPr>
            <w:r w:rsidRPr="00456F86">
              <w:rPr>
                <w:sz w:val="22"/>
                <w:szCs w:val="22"/>
              </w:rPr>
              <w:t>Roma in 2</w:t>
            </w:r>
            <w:r w:rsidRPr="00456F86">
              <w:rPr>
                <w:sz w:val="22"/>
                <w:szCs w:val="22"/>
                <w:vertAlign w:val="superscript"/>
              </w:rPr>
              <w:t>nd</w:t>
            </w:r>
            <w:r w:rsidRPr="00456F86">
              <w:rPr>
                <w:sz w:val="22"/>
                <w:szCs w:val="22"/>
                <w:vertAlign w:val="subscript"/>
              </w:rPr>
              <w:t xml:space="preserve"> </w:t>
            </w:r>
            <w:r w:rsidRPr="00456F86">
              <w:rPr>
                <w:sz w:val="22"/>
                <w:szCs w:val="22"/>
              </w:rPr>
              <w:t>place</w:t>
            </w:r>
          </w:p>
        </w:tc>
        <w:tc>
          <w:tcPr>
            <w:tcW w:w="1296" w:type="dxa"/>
            <w:tcBorders>
              <w:top w:val="nil"/>
              <w:left w:val="nil"/>
              <w:bottom w:val="single" w:sz="4" w:space="0" w:color="auto"/>
              <w:right w:val="nil"/>
            </w:tcBorders>
            <w:vAlign w:val="center"/>
          </w:tcPr>
          <w:p w14:paraId="0634DA5A" w14:textId="4EB16AC2" w:rsidR="00836329" w:rsidRPr="00836329" w:rsidRDefault="00836329" w:rsidP="00836329">
            <w:pPr>
              <w:widowControl w:val="0"/>
              <w:autoSpaceDE w:val="0"/>
              <w:autoSpaceDN w:val="0"/>
              <w:adjustRightInd w:val="0"/>
              <w:spacing w:before="20" w:after="20"/>
              <w:jc w:val="center"/>
              <w:rPr>
                <w:sz w:val="22"/>
                <w:szCs w:val="22"/>
              </w:rPr>
            </w:pPr>
            <w:r w:rsidRPr="00836329">
              <w:rPr>
                <w:sz w:val="22"/>
                <w:szCs w:val="24"/>
              </w:rPr>
              <w:t>0.06</w:t>
            </w:r>
            <w:r w:rsidRPr="00836329">
              <w:rPr>
                <w:sz w:val="22"/>
                <w:szCs w:val="24"/>
              </w:rPr>
              <w:br/>
              <w:t>(0.19)</w:t>
            </w:r>
          </w:p>
        </w:tc>
        <w:tc>
          <w:tcPr>
            <w:tcW w:w="1296" w:type="dxa"/>
            <w:tcBorders>
              <w:top w:val="nil"/>
              <w:left w:val="nil"/>
              <w:bottom w:val="single" w:sz="4" w:space="0" w:color="auto"/>
              <w:right w:val="nil"/>
            </w:tcBorders>
            <w:vAlign w:val="center"/>
          </w:tcPr>
          <w:p w14:paraId="34A96D56" w14:textId="0F904C94" w:rsidR="00836329" w:rsidRPr="00836329" w:rsidRDefault="00836329" w:rsidP="00836329">
            <w:pPr>
              <w:widowControl w:val="0"/>
              <w:autoSpaceDE w:val="0"/>
              <w:autoSpaceDN w:val="0"/>
              <w:adjustRightInd w:val="0"/>
              <w:spacing w:before="20" w:after="20"/>
              <w:jc w:val="center"/>
              <w:rPr>
                <w:sz w:val="22"/>
                <w:szCs w:val="22"/>
              </w:rPr>
            </w:pPr>
            <w:r w:rsidRPr="00836329">
              <w:rPr>
                <w:sz w:val="22"/>
                <w:szCs w:val="24"/>
              </w:rPr>
              <w:t>0.08</w:t>
            </w:r>
            <w:r w:rsidRPr="00836329">
              <w:rPr>
                <w:sz w:val="22"/>
                <w:szCs w:val="24"/>
              </w:rPr>
              <w:br/>
              <w:t>(0.18)</w:t>
            </w:r>
          </w:p>
        </w:tc>
        <w:tc>
          <w:tcPr>
            <w:tcW w:w="1296" w:type="dxa"/>
            <w:tcBorders>
              <w:top w:val="nil"/>
              <w:left w:val="nil"/>
              <w:bottom w:val="single" w:sz="4" w:space="0" w:color="auto"/>
              <w:right w:val="nil"/>
            </w:tcBorders>
            <w:vAlign w:val="center"/>
          </w:tcPr>
          <w:p w14:paraId="62D45063" w14:textId="1C389B0A" w:rsidR="00836329" w:rsidRPr="00836329" w:rsidRDefault="00836329" w:rsidP="00836329">
            <w:pPr>
              <w:widowControl w:val="0"/>
              <w:autoSpaceDE w:val="0"/>
              <w:autoSpaceDN w:val="0"/>
              <w:adjustRightInd w:val="0"/>
              <w:spacing w:before="20" w:after="20"/>
              <w:jc w:val="center"/>
              <w:rPr>
                <w:sz w:val="22"/>
                <w:szCs w:val="22"/>
              </w:rPr>
            </w:pPr>
            <w:r w:rsidRPr="00836329">
              <w:rPr>
                <w:sz w:val="22"/>
                <w:szCs w:val="24"/>
              </w:rPr>
              <w:t>0.26</w:t>
            </w:r>
            <w:r w:rsidRPr="00836329">
              <w:rPr>
                <w:sz w:val="22"/>
                <w:szCs w:val="24"/>
                <w:vertAlign w:val="superscript"/>
              </w:rPr>
              <w:t>*</w:t>
            </w:r>
            <w:r w:rsidRPr="00836329">
              <w:rPr>
                <w:sz w:val="22"/>
                <w:szCs w:val="24"/>
              </w:rPr>
              <w:br/>
              <w:t>(0.13)</w:t>
            </w:r>
          </w:p>
        </w:tc>
        <w:tc>
          <w:tcPr>
            <w:tcW w:w="1296" w:type="dxa"/>
            <w:tcBorders>
              <w:top w:val="nil"/>
              <w:left w:val="nil"/>
              <w:bottom w:val="single" w:sz="4" w:space="0" w:color="auto"/>
              <w:right w:val="nil"/>
            </w:tcBorders>
            <w:vAlign w:val="center"/>
          </w:tcPr>
          <w:p w14:paraId="061CBF22" w14:textId="227E3FEA" w:rsidR="00836329" w:rsidRPr="00836329" w:rsidRDefault="00836329" w:rsidP="00836329">
            <w:pPr>
              <w:widowControl w:val="0"/>
              <w:autoSpaceDE w:val="0"/>
              <w:autoSpaceDN w:val="0"/>
              <w:adjustRightInd w:val="0"/>
              <w:spacing w:before="20" w:after="20"/>
              <w:jc w:val="center"/>
              <w:rPr>
                <w:sz w:val="22"/>
                <w:szCs w:val="22"/>
              </w:rPr>
            </w:pPr>
            <w:r w:rsidRPr="00836329">
              <w:rPr>
                <w:sz w:val="22"/>
                <w:szCs w:val="24"/>
              </w:rPr>
              <w:t>-0.17</w:t>
            </w:r>
            <w:r w:rsidRPr="00836329">
              <w:rPr>
                <w:sz w:val="22"/>
                <w:szCs w:val="24"/>
                <w:vertAlign w:val="superscript"/>
              </w:rPr>
              <w:t>*</w:t>
            </w:r>
            <w:r w:rsidRPr="00836329">
              <w:rPr>
                <w:sz w:val="22"/>
                <w:szCs w:val="24"/>
              </w:rPr>
              <w:br/>
              <w:t>(0.08)</w:t>
            </w:r>
          </w:p>
        </w:tc>
        <w:tc>
          <w:tcPr>
            <w:tcW w:w="1296" w:type="dxa"/>
            <w:tcBorders>
              <w:top w:val="nil"/>
              <w:left w:val="nil"/>
              <w:bottom w:val="single" w:sz="4" w:space="0" w:color="auto"/>
              <w:right w:val="nil"/>
            </w:tcBorders>
            <w:vAlign w:val="center"/>
          </w:tcPr>
          <w:p w14:paraId="17DD34AD" w14:textId="6144A2E7" w:rsidR="00836329" w:rsidRPr="00836329" w:rsidRDefault="00836329" w:rsidP="00836329">
            <w:pPr>
              <w:widowControl w:val="0"/>
              <w:autoSpaceDE w:val="0"/>
              <w:autoSpaceDN w:val="0"/>
              <w:adjustRightInd w:val="0"/>
              <w:spacing w:before="20" w:after="20"/>
              <w:jc w:val="center"/>
              <w:rPr>
                <w:sz w:val="22"/>
                <w:szCs w:val="22"/>
              </w:rPr>
            </w:pPr>
            <w:r w:rsidRPr="00836329">
              <w:rPr>
                <w:sz w:val="22"/>
                <w:szCs w:val="24"/>
              </w:rPr>
              <w:t>-0.20</w:t>
            </w:r>
            <w:r w:rsidRPr="00836329">
              <w:rPr>
                <w:sz w:val="22"/>
                <w:szCs w:val="24"/>
              </w:rPr>
              <w:br/>
              <w:t>(0.18)</w:t>
            </w:r>
          </w:p>
        </w:tc>
        <w:tc>
          <w:tcPr>
            <w:tcW w:w="1296" w:type="dxa"/>
            <w:tcBorders>
              <w:top w:val="nil"/>
              <w:left w:val="nil"/>
              <w:bottom w:val="single" w:sz="4" w:space="0" w:color="auto"/>
              <w:right w:val="nil"/>
            </w:tcBorders>
            <w:vAlign w:val="center"/>
          </w:tcPr>
          <w:p w14:paraId="1C3A829A" w14:textId="7024CA6C" w:rsidR="00836329" w:rsidRPr="00836329" w:rsidRDefault="00836329" w:rsidP="00836329">
            <w:pPr>
              <w:widowControl w:val="0"/>
              <w:autoSpaceDE w:val="0"/>
              <w:autoSpaceDN w:val="0"/>
              <w:adjustRightInd w:val="0"/>
              <w:spacing w:before="20" w:after="20"/>
              <w:jc w:val="center"/>
              <w:rPr>
                <w:sz w:val="22"/>
                <w:szCs w:val="22"/>
              </w:rPr>
            </w:pPr>
            <w:r w:rsidRPr="00836329">
              <w:rPr>
                <w:sz w:val="22"/>
                <w:szCs w:val="24"/>
              </w:rPr>
              <w:t>0.26</w:t>
            </w:r>
            <w:r w:rsidRPr="00836329">
              <w:rPr>
                <w:sz w:val="22"/>
                <w:szCs w:val="24"/>
              </w:rPr>
              <w:br/>
              <w:t>(0.14)</w:t>
            </w:r>
          </w:p>
        </w:tc>
      </w:tr>
      <w:tr w:rsidR="00456F86" w14:paraId="70D6388F" w14:textId="77777777" w:rsidTr="00456F86">
        <w:tc>
          <w:tcPr>
            <w:tcW w:w="1871" w:type="dxa"/>
            <w:tcBorders>
              <w:top w:val="nil"/>
              <w:left w:val="nil"/>
              <w:bottom w:val="nil"/>
              <w:right w:val="nil"/>
            </w:tcBorders>
            <w:vAlign w:val="center"/>
          </w:tcPr>
          <w:p w14:paraId="6387BAF5" w14:textId="77777777" w:rsidR="00456F86" w:rsidRPr="00456F86" w:rsidRDefault="00456F86" w:rsidP="00456F86">
            <w:pPr>
              <w:widowControl w:val="0"/>
              <w:autoSpaceDE w:val="0"/>
              <w:autoSpaceDN w:val="0"/>
              <w:adjustRightInd w:val="0"/>
              <w:rPr>
                <w:sz w:val="22"/>
                <w:szCs w:val="22"/>
              </w:rPr>
            </w:pPr>
            <w:r w:rsidRPr="00456F86">
              <w:rPr>
                <w:sz w:val="22"/>
                <w:szCs w:val="22"/>
              </w:rPr>
              <w:t>Class FE</w:t>
            </w:r>
          </w:p>
        </w:tc>
        <w:tc>
          <w:tcPr>
            <w:tcW w:w="1296" w:type="dxa"/>
            <w:tcBorders>
              <w:top w:val="nil"/>
              <w:left w:val="nil"/>
              <w:bottom w:val="nil"/>
              <w:right w:val="nil"/>
            </w:tcBorders>
            <w:vAlign w:val="center"/>
          </w:tcPr>
          <w:p w14:paraId="691C4070" w14:textId="77777777" w:rsidR="00456F86" w:rsidRPr="00784C6B" w:rsidRDefault="00456F86"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7BE0F70E" w14:textId="77777777" w:rsidR="00456F86" w:rsidRPr="00784C6B" w:rsidRDefault="00456F86"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0072C349" w14:textId="77777777" w:rsidR="00456F86" w:rsidRPr="00784C6B" w:rsidRDefault="00456F86"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4DBA69E9" w14:textId="77777777" w:rsidR="00456F86" w:rsidRPr="00784C6B" w:rsidRDefault="00456F86"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037DF7CD" w14:textId="77777777" w:rsidR="00456F86" w:rsidRPr="00784C6B" w:rsidRDefault="00456F86" w:rsidP="001B0910">
            <w:pPr>
              <w:widowControl w:val="0"/>
              <w:autoSpaceDE w:val="0"/>
              <w:autoSpaceDN w:val="0"/>
              <w:adjustRightInd w:val="0"/>
              <w:jc w:val="center"/>
              <w:rPr>
                <w:sz w:val="22"/>
                <w:szCs w:val="22"/>
              </w:rPr>
            </w:pPr>
            <w:r w:rsidRPr="009E7BAB">
              <w:rPr>
                <w:sz w:val="22"/>
                <w:szCs w:val="22"/>
              </w:rPr>
              <w:t>YES</w:t>
            </w:r>
          </w:p>
        </w:tc>
        <w:tc>
          <w:tcPr>
            <w:tcW w:w="1296" w:type="dxa"/>
            <w:tcBorders>
              <w:top w:val="nil"/>
              <w:left w:val="nil"/>
              <w:bottom w:val="nil"/>
              <w:right w:val="nil"/>
            </w:tcBorders>
            <w:vAlign w:val="center"/>
          </w:tcPr>
          <w:p w14:paraId="12981E7C" w14:textId="77777777" w:rsidR="00456F86" w:rsidRPr="00784C6B" w:rsidRDefault="00456F86" w:rsidP="001B0910">
            <w:pPr>
              <w:widowControl w:val="0"/>
              <w:autoSpaceDE w:val="0"/>
              <w:autoSpaceDN w:val="0"/>
              <w:adjustRightInd w:val="0"/>
              <w:jc w:val="center"/>
              <w:rPr>
                <w:sz w:val="22"/>
                <w:szCs w:val="22"/>
              </w:rPr>
            </w:pPr>
            <w:r w:rsidRPr="009E7BAB">
              <w:rPr>
                <w:sz w:val="22"/>
                <w:szCs w:val="22"/>
              </w:rPr>
              <w:t>YES</w:t>
            </w:r>
          </w:p>
        </w:tc>
      </w:tr>
      <w:tr w:rsidR="00456F86" w14:paraId="43355F9B" w14:textId="77777777" w:rsidTr="00456F86">
        <w:tc>
          <w:tcPr>
            <w:tcW w:w="1871" w:type="dxa"/>
            <w:tcBorders>
              <w:top w:val="nil"/>
              <w:left w:val="nil"/>
              <w:bottom w:val="single" w:sz="4" w:space="0" w:color="auto"/>
              <w:right w:val="nil"/>
            </w:tcBorders>
            <w:vAlign w:val="center"/>
          </w:tcPr>
          <w:p w14:paraId="6544CB05" w14:textId="77777777" w:rsidR="00456F86" w:rsidRPr="00456F86" w:rsidRDefault="00456F86" w:rsidP="00456F86">
            <w:pPr>
              <w:widowControl w:val="0"/>
              <w:autoSpaceDE w:val="0"/>
              <w:autoSpaceDN w:val="0"/>
              <w:adjustRightInd w:val="0"/>
              <w:rPr>
                <w:sz w:val="22"/>
                <w:szCs w:val="22"/>
              </w:rPr>
            </w:pPr>
            <w:r w:rsidRPr="00456F86">
              <w:rPr>
                <w:sz w:val="22"/>
                <w:szCs w:val="22"/>
              </w:rPr>
              <w:t>N</w:t>
            </w:r>
          </w:p>
        </w:tc>
        <w:tc>
          <w:tcPr>
            <w:tcW w:w="1296" w:type="dxa"/>
            <w:tcBorders>
              <w:top w:val="nil"/>
              <w:left w:val="nil"/>
              <w:bottom w:val="single" w:sz="4" w:space="0" w:color="auto"/>
              <w:right w:val="nil"/>
            </w:tcBorders>
            <w:vAlign w:val="center"/>
          </w:tcPr>
          <w:p w14:paraId="1B2D6F70" w14:textId="77777777" w:rsidR="00456F86" w:rsidRPr="00090CE3" w:rsidRDefault="00456F86"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3918CF64" w14:textId="77777777" w:rsidR="00456F86" w:rsidRPr="00090CE3" w:rsidRDefault="00456F86"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07D8EF8C" w14:textId="77777777" w:rsidR="00456F86" w:rsidRPr="00090CE3" w:rsidRDefault="00456F86"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286A7486" w14:textId="77777777" w:rsidR="00456F86" w:rsidRPr="00090CE3" w:rsidRDefault="00456F86"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17050808" w14:textId="77777777" w:rsidR="00456F86" w:rsidRPr="00090CE3" w:rsidRDefault="00456F86" w:rsidP="001B0910">
            <w:pPr>
              <w:widowControl w:val="0"/>
              <w:autoSpaceDE w:val="0"/>
              <w:autoSpaceDN w:val="0"/>
              <w:adjustRightInd w:val="0"/>
              <w:jc w:val="center"/>
              <w:rPr>
                <w:sz w:val="22"/>
                <w:szCs w:val="22"/>
              </w:rPr>
            </w:pPr>
            <w:r w:rsidRPr="00090CE3">
              <w:rPr>
                <w:sz w:val="22"/>
                <w:szCs w:val="22"/>
              </w:rPr>
              <w:t>3430</w:t>
            </w:r>
          </w:p>
        </w:tc>
        <w:tc>
          <w:tcPr>
            <w:tcW w:w="1296" w:type="dxa"/>
            <w:tcBorders>
              <w:top w:val="nil"/>
              <w:left w:val="nil"/>
              <w:bottom w:val="single" w:sz="4" w:space="0" w:color="auto"/>
              <w:right w:val="nil"/>
            </w:tcBorders>
            <w:vAlign w:val="center"/>
          </w:tcPr>
          <w:p w14:paraId="3711DC18" w14:textId="77777777" w:rsidR="00456F86" w:rsidRPr="00090CE3" w:rsidRDefault="00456F86" w:rsidP="001B0910">
            <w:pPr>
              <w:widowControl w:val="0"/>
              <w:autoSpaceDE w:val="0"/>
              <w:autoSpaceDN w:val="0"/>
              <w:adjustRightInd w:val="0"/>
              <w:jc w:val="center"/>
              <w:rPr>
                <w:sz w:val="22"/>
                <w:szCs w:val="22"/>
              </w:rPr>
            </w:pPr>
            <w:r w:rsidRPr="00090CE3">
              <w:rPr>
                <w:sz w:val="22"/>
                <w:szCs w:val="22"/>
              </w:rPr>
              <w:t>3430</w:t>
            </w:r>
          </w:p>
        </w:tc>
      </w:tr>
    </w:tbl>
    <w:p w14:paraId="3246AF02" w14:textId="24C102E8" w:rsidR="00836329" w:rsidRDefault="00836329" w:rsidP="00836329">
      <w:pPr>
        <w:pStyle w:val="notes"/>
        <w:rPr>
          <w:sz w:val="19"/>
          <w:szCs w:val="19"/>
        </w:rPr>
      </w:pPr>
      <w:r w:rsidRPr="00460A2E">
        <w:t xml:space="preserve">Notes: see </w:t>
      </w:r>
      <w:r w:rsidR="0067056B">
        <w:t>Table C15</w:t>
      </w:r>
      <w:r w:rsidRPr="00460A2E">
        <w:t xml:space="preserve">. 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695ACFCC" w14:textId="7A25C334" w:rsidR="00456F86" w:rsidRDefault="00456F86" w:rsidP="00456F86"/>
    <w:p w14:paraId="15BE8DF1" w14:textId="4A580754" w:rsidR="00BF398B" w:rsidRDefault="00BF398B" w:rsidP="00456F86"/>
    <w:p w14:paraId="2E1E04DF" w14:textId="50ADB34E" w:rsidR="00BF398B" w:rsidRDefault="00BF398B" w:rsidP="00456F86"/>
    <w:p w14:paraId="32C49E70" w14:textId="3BFF0621" w:rsidR="00BF398B" w:rsidRDefault="00BF398B">
      <w:r>
        <w:br w:type="page"/>
      </w:r>
    </w:p>
    <w:p w14:paraId="419AF8DA" w14:textId="77777777" w:rsidR="00BF398B" w:rsidRDefault="00BF398B" w:rsidP="00456F86"/>
    <w:p w14:paraId="59F2F880" w14:textId="18DF0ABF" w:rsidR="00DD5654" w:rsidRPr="00460A2E" w:rsidRDefault="00DD5654" w:rsidP="00DD5654">
      <w:pPr>
        <w:pStyle w:val="Kpalrs"/>
        <w:rPr>
          <w:i/>
        </w:rPr>
      </w:pPr>
      <w:r w:rsidRPr="00072A84">
        <w:t xml:space="preserve">Table </w:t>
      </w:r>
      <w:r w:rsidR="002E05B4">
        <w:t>34</w:t>
      </w:r>
      <w:r w:rsidRPr="00072A84">
        <w:t xml:space="preserve">. </w:t>
      </w:r>
      <w:r w:rsidR="0003297F" w:rsidRPr="00072A84">
        <w:t xml:space="preserve">High-achiever and low-achiever </w:t>
      </w:r>
      <w:r w:rsidRPr="00072A84">
        <w:t>Roma friends and adversaries as function of GPA.</w:t>
      </w:r>
    </w:p>
    <w:tbl>
      <w:tblPr>
        <w:tblW w:w="9409" w:type="dxa"/>
        <w:tblLayout w:type="fixed"/>
        <w:tblCellMar>
          <w:left w:w="57" w:type="dxa"/>
          <w:right w:w="57" w:type="dxa"/>
        </w:tblCellMar>
        <w:tblLook w:val="0000" w:firstRow="0" w:lastRow="0" w:firstColumn="0" w:lastColumn="0" w:noHBand="0" w:noVBand="0"/>
      </w:tblPr>
      <w:tblGrid>
        <w:gridCol w:w="2381"/>
        <w:gridCol w:w="1757"/>
        <w:gridCol w:w="1757"/>
        <w:gridCol w:w="1757"/>
        <w:gridCol w:w="1757"/>
      </w:tblGrid>
      <w:tr w:rsidR="00DD5654" w:rsidRPr="00A25AF1" w14:paraId="37EDB940" w14:textId="77777777" w:rsidTr="00DD5654">
        <w:tc>
          <w:tcPr>
            <w:tcW w:w="2381" w:type="dxa"/>
            <w:vMerge w:val="restart"/>
            <w:tcBorders>
              <w:top w:val="single" w:sz="4" w:space="0" w:color="auto"/>
              <w:left w:val="nil"/>
              <w:right w:val="nil"/>
            </w:tcBorders>
            <w:vAlign w:val="center"/>
          </w:tcPr>
          <w:p w14:paraId="532C9066" w14:textId="4ACCF8CF" w:rsidR="00DD5654" w:rsidRPr="00A25AF1" w:rsidRDefault="00DD5654" w:rsidP="00A4452A">
            <w:pPr>
              <w:widowControl w:val="0"/>
              <w:autoSpaceDE w:val="0"/>
              <w:autoSpaceDN w:val="0"/>
              <w:adjustRightInd w:val="0"/>
              <w:rPr>
                <w:sz w:val="22"/>
                <w:szCs w:val="22"/>
              </w:rPr>
            </w:pPr>
            <w:r w:rsidRPr="00A25AF1">
              <w:rPr>
                <w:sz w:val="22"/>
                <w:szCs w:val="22"/>
              </w:rPr>
              <w:t xml:space="preserve">Dep. var.: </w:t>
            </w:r>
            <w:r w:rsidRPr="00090CE3">
              <w:rPr>
                <w:sz w:val="22"/>
                <w:szCs w:val="22"/>
              </w:rPr>
              <w:t xml:space="preserve">nominations received from </w:t>
            </w:r>
            <w:r>
              <w:rPr>
                <w:sz w:val="22"/>
                <w:szCs w:val="22"/>
              </w:rPr>
              <w:t xml:space="preserve">Roma </w:t>
            </w:r>
            <w:r w:rsidRPr="00090CE3">
              <w:rPr>
                <w:sz w:val="22"/>
                <w:szCs w:val="22"/>
              </w:rPr>
              <w:t>peers</w:t>
            </w:r>
          </w:p>
        </w:tc>
        <w:tc>
          <w:tcPr>
            <w:tcW w:w="1757" w:type="dxa"/>
            <w:tcBorders>
              <w:top w:val="single" w:sz="4" w:space="0" w:color="auto"/>
              <w:left w:val="nil"/>
              <w:bottom w:val="nil"/>
              <w:right w:val="nil"/>
            </w:tcBorders>
            <w:vAlign w:val="center"/>
          </w:tcPr>
          <w:p w14:paraId="6FAC6BC6" w14:textId="77777777" w:rsidR="00DD5654" w:rsidRPr="00A25AF1" w:rsidRDefault="00DD5654" w:rsidP="00A4452A">
            <w:pPr>
              <w:widowControl w:val="0"/>
              <w:autoSpaceDE w:val="0"/>
              <w:autoSpaceDN w:val="0"/>
              <w:adjustRightInd w:val="0"/>
              <w:jc w:val="center"/>
              <w:rPr>
                <w:sz w:val="22"/>
                <w:szCs w:val="22"/>
              </w:rPr>
            </w:pPr>
            <w:r w:rsidRPr="00A25AF1">
              <w:rPr>
                <w:sz w:val="22"/>
                <w:szCs w:val="22"/>
              </w:rPr>
              <w:t>(1)</w:t>
            </w:r>
          </w:p>
        </w:tc>
        <w:tc>
          <w:tcPr>
            <w:tcW w:w="1757" w:type="dxa"/>
            <w:tcBorders>
              <w:top w:val="single" w:sz="4" w:space="0" w:color="auto"/>
              <w:left w:val="nil"/>
              <w:bottom w:val="nil"/>
              <w:right w:val="nil"/>
            </w:tcBorders>
            <w:vAlign w:val="center"/>
          </w:tcPr>
          <w:p w14:paraId="44AF7926" w14:textId="77777777" w:rsidR="00DD5654" w:rsidRPr="00A25AF1" w:rsidRDefault="00DD5654" w:rsidP="00A4452A">
            <w:pPr>
              <w:widowControl w:val="0"/>
              <w:autoSpaceDE w:val="0"/>
              <w:autoSpaceDN w:val="0"/>
              <w:adjustRightInd w:val="0"/>
              <w:jc w:val="center"/>
              <w:rPr>
                <w:sz w:val="22"/>
                <w:szCs w:val="22"/>
              </w:rPr>
            </w:pPr>
            <w:r w:rsidRPr="00A25AF1">
              <w:rPr>
                <w:sz w:val="22"/>
                <w:szCs w:val="22"/>
              </w:rPr>
              <w:t>(2)</w:t>
            </w:r>
          </w:p>
        </w:tc>
        <w:tc>
          <w:tcPr>
            <w:tcW w:w="1757" w:type="dxa"/>
            <w:tcBorders>
              <w:top w:val="single" w:sz="4" w:space="0" w:color="auto"/>
              <w:left w:val="nil"/>
              <w:bottom w:val="nil"/>
              <w:right w:val="nil"/>
            </w:tcBorders>
            <w:vAlign w:val="center"/>
          </w:tcPr>
          <w:p w14:paraId="1AC78824" w14:textId="77777777" w:rsidR="00DD5654" w:rsidRPr="00A25AF1" w:rsidRDefault="00DD5654" w:rsidP="00A4452A">
            <w:pPr>
              <w:widowControl w:val="0"/>
              <w:autoSpaceDE w:val="0"/>
              <w:autoSpaceDN w:val="0"/>
              <w:adjustRightInd w:val="0"/>
              <w:jc w:val="center"/>
              <w:rPr>
                <w:sz w:val="22"/>
                <w:szCs w:val="22"/>
              </w:rPr>
            </w:pPr>
            <w:r w:rsidRPr="00A25AF1">
              <w:rPr>
                <w:sz w:val="22"/>
                <w:szCs w:val="22"/>
              </w:rPr>
              <w:t>(3)</w:t>
            </w:r>
          </w:p>
        </w:tc>
        <w:tc>
          <w:tcPr>
            <w:tcW w:w="1757" w:type="dxa"/>
            <w:tcBorders>
              <w:top w:val="single" w:sz="4" w:space="0" w:color="auto"/>
              <w:left w:val="nil"/>
              <w:bottom w:val="nil"/>
              <w:right w:val="nil"/>
            </w:tcBorders>
            <w:vAlign w:val="center"/>
          </w:tcPr>
          <w:p w14:paraId="73BE7EAE" w14:textId="77777777" w:rsidR="00DD5654" w:rsidRPr="00A25AF1" w:rsidRDefault="00DD5654" w:rsidP="00A4452A">
            <w:pPr>
              <w:widowControl w:val="0"/>
              <w:autoSpaceDE w:val="0"/>
              <w:autoSpaceDN w:val="0"/>
              <w:adjustRightInd w:val="0"/>
              <w:jc w:val="center"/>
              <w:rPr>
                <w:sz w:val="22"/>
                <w:szCs w:val="22"/>
              </w:rPr>
            </w:pPr>
            <w:r w:rsidRPr="00A25AF1">
              <w:rPr>
                <w:sz w:val="22"/>
                <w:szCs w:val="22"/>
              </w:rPr>
              <w:t>(4)</w:t>
            </w:r>
          </w:p>
        </w:tc>
      </w:tr>
      <w:tr w:rsidR="00DD5654" w14:paraId="16D69338" w14:textId="77777777" w:rsidTr="00DD5654">
        <w:tc>
          <w:tcPr>
            <w:tcW w:w="2381" w:type="dxa"/>
            <w:vMerge/>
            <w:tcBorders>
              <w:left w:val="nil"/>
              <w:right w:val="nil"/>
            </w:tcBorders>
            <w:vAlign w:val="center"/>
          </w:tcPr>
          <w:p w14:paraId="35E8A62A" w14:textId="77777777" w:rsidR="00DD5654" w:rsidRPr="00090CE3" w:rsidRDefault="00DD5654" w:rsidP="00A4452A">
            <w:pPr>
              <w:widowControl w:val="0"/>
              <w:autoSpaceDE w:val="0"/>
              <w:autoSpaceDN w:val="0"/>
              <w:adjustRightInd w:val="0"/>
              <w:rPr>
                <w:sz w:val="22"/>
                <w:szCs w:val="22"/>
              </w:rPr>
            </w:pPr>
          </w:p>
        </w:tc>
        <w:tc>
          <w:tcPr>
            <w:tcW w:w="1757" w:type="dxa"/>
            <w:tcBorders>
              <w:top w:val="nil"/>
              <w:left w:val="nil"/>
              <w:bottom w:val="single" w:sz="4" w:space="0" w:color="auto"/>
              <w:right w:val="nil"/>
            </w:tcBorders>
            <w:vAlign w:val="center"/>
          </w:tcPr>
          <w:p w14:paraId="393B71E6" w14:textId="77777777" w:rsidR="00DD5654" w:rsidRPr="00090CE3" w:rsidRDefault="00DD5654" w:rsidP="00A4452A">
            <w:pPr>
              <w:widowControl w:val="0"/>
              <w:autoSpaceDE w:val="0"/>
              <w:autoSpaceDN w:val="0"/>
              <w:adjustRightInd w:val="0"/>
              <w:jc w:val="center"/>
              <w:rPr>
                <w:sz w:val="22"/>
                <w:szCs w:val="22"/>
              </w:rPr>
            </w:pPr>
            <w:r w:rsidRPr="00090CE3">
              <w:rPr>
                <w:sz w:val="22"/>
                <w:szCs w:val="22"/>
              </w:rPr>
              <w:t>Friends</w:t>
            </w:r>
          </w:p>
        </w:tc>
        <w:tc>
          <w:tcPr>
            <w:tcW w:w="1757" w:type="dxa"/>
            <w:tcBorders>
              <w:top w:val="nil"/>
              <w:left w:val="nil"/>
              <w:bottom w:val="single" w:sz="4" w:space="0" w:color="auto"/>
              <w:right w:val="nil"/>
            </w:tcBorders>
            <w:vAlign w:val="center"/>
          </w:tcPr>
          <w:p w14:paraId="388D59D3" w14:textId="772D518F" w:rsidR="00DD5654" w:rsidRPr="00090CE3" w:rsidRDefault="00DD5654" w:rsidP="00A4452A">
            <w:pPr>
              <w:widowControl w:val="0"/>
              <w:autoSpaceDE w:val="0"/>
              <w:autoSpaceDN w:val="0"/>
              <w:adjustRightInd w:val="0"/>
              <w:jc w:val="center"/>
              <w:rPr>
                <w:sz w:val="22"/>
                <w:szCs w:val="22"/>
              </w:rPr>
            </w:pPr>
            <w:r w:rsidRPr="00090CE3">
              <w:rPr>
                <w:sz w:val="22"/>
                <w:szCs w:val="22"/>
              </w:rPr>
              <w:t>Adversaries</w:t>
            </w:r>
          </w:p>
        </w:tc>
        <w:tc>
          <w:tcPr>
            <w:tcW w:w="1757" w:type="dxa"/>
            <w:tcBorders>
              <w:top w:val="nil"/>
              <w:left w:val="nil"/>
              <w:bottom w:val="single" w:sz="4" w:space="0" w:color="auto"/>
              <w:right w:val="nil"/>
            </w:tcBorders>
            <w:vAlign w:val="center"/>
          </w:tcPr>
          <w:p w14:paraId="21BBC241" w14:textId="42139594" w:rsidR="00DD5654" w:rsidRPr="00090CE3" w:rsidRDefault="00DD5654" w:rsidP="00A4452A">
            <w:pPr>
              <w:widowControl w:val="0"/>
              <w:autoSpaceDE w:val="0"/>
              <w:autoSpaceDN w:val="0"/>
              <w:adjustRightInd w:val="0"/>
              <w:jc w:val="center"/>
              <w:rPr>
                <w:sz w:val="22"/>
                <w:szCs w:val="22"/>
              </w:rPr>
            </w:pPr>
            <w:r w:rsidRPr="00090CE3">
              <w:rPr>
                <w:sz w:val="22"/>
                <w:szCs w:val="22"/>
              </w:rPr>
              <w:t>Friends</w:t>
            </w:r>
          </w:p>
        </w:tc>
        <w:tc>
          <w:tcPr>
            <w:tcW w:w="1757" w:type="dxa"/>
            <w:tcBorders>
              <w:top w:val="nil"/>
              <w:left w:val="nil"/>
              <w:bottom w:val="single" w:sz="4" w:space="0" w:color="auto"/>
              <w:right w:val="nil"/>
            </w:tcBorders>
            <w:vAlign w:val="center"/>
          </w:tcPr>
          <w:p w14:paraId="3B17FFD8" w14:textId="77777777" w:rsidR="00DD5654" w:rsidRPr="00090CE3" w:rsidRDefault="00DD5654" w:rsidP="00A4452A">
            <w:pPr>
              <w:widowControl w:val="0"/>
              <w:autoSpaceDE w:val="0"/>
              <w:autoSpaceDN w:val="0"/>
              <w:adjustRightInd w:val="0"/>
              <w:jc w:val="center"/>
              <w:rPr>
                <w:sz w:val="22"/>
                <w:szCs w:val="22"/>
              </w:rPr>
            </w:pPr>
            <w:r w:rsidRPr="00090CE3">
              <w:rPr>
                <w:sz w:val="22"/>
                <w:szCs w:val="22"/>
              </w:rPr>
              <w:t>Adversaries</w:t>
            </w:r>
          </w:p>
        </w:tc>
      </w:tr>
      <w:tr w:rsidR="00DD5654" w14:paraId="13730699" w14:textId="77777777" w:rsidTr="00DD5654">
        <w:tc>
          <w:tcPr>
            <w:tcW w:w="2381" w:type="dxa"/>
            <w:vMerge/>
            <w:tcBorders>
              <w:left w:val="nil"/>
              <w:bottom w:val="nil"/>
              <w:right w:val="nil"/>
            </w:tcBorders>
            <w:vAlign w:val="center"/>
          </w:tcPr>
          <w:p w14:paraId="40DA86B0" w14:textId="77777777" w:rsidR="00DD5654" w:rsidRPr="00090CE3" w:rsidRDefault="00DD5654" w:rsidP="00A4452A">
            <w:pPr>
              <w:widowControl w:val="0"/>
              <w:autoSpaceDE w:val="0"/>
              <w:autoSpaceDN w:val="0"/>
              <w:adjustRightInd w:val="0"/>
              <w:rPr>
                <w:sz w:val="22"/>
                <w:szCs w:val="22"/>
              </w:rPr>
            </w:pPr>
          </w:p>
        </w:tc>
        <w:tc>
          <w:tcPr>
            <w:tcW w:w="3514" w:type="dxa"/>
            <w:gridSpan w:val="2"/>
            <w:tcBorders>
              <w:top w:val="single" w:sz="4" w:space="0" w:color="auto"/>
              <w:left w:val="nil"/>
              <w:bottom w:val="single" w:sz="4" w:space="0" w:color="auto"/>
              <w:right w:val="nil"/>
            </w:tcBorders>
            <w:vAlign w:val="center"/>
          </w:tcPr>
          <w:p w14:paraId="04929848" w14:textId="643F0128" w:rsidR="00DD5654" w:rsidRPr="00090CE3" w:rsidRDefault="00DD5654" w:rsidP="00A4452A">
            <w:pPr>
              <w:widowControl w:val="0"/>
              <w:autoSpaceDE w:val="0"/>
              <w:autoSpaceDN w:val="0"/>
              <w:adjustRightInd w:val="0"/>
              <w:jc w:val="center"/>
              <w:rPr>
                <w:sz w:val="22"/>
                <w:szCs w:val="22"/>
              </w:rPr>
            </w:pPr>
            <w:r w:rsidRPr="00090CE3">
              <w:rPr>
                <w:sz w:val="22"/>
                <w:szCs w:val="22"/>
              </w:rPr>
              <w:t xml:space="preserve">From </w:t>
            </w:r>
            <w:r w:rsidR="00394DC8">
              <w:rPr>
                <w:sz w:val="22"/>
                <w:szCs w:val="22"/>
              </w:rPr>
              <w:t>h</w:t>
            </w:r>
            <w:r>
              <w:rPr>
                <w:sz w:val="22"/>
                <w:szCs w:val="22"/>
              </w:rPr>
              <w:t>igh-achiever</w:t>
            </w:r>
            <w:r w:rsidRPr="00090CE3">
              <w:rPr>
                <w:sz w:val="22"/>
                <w:szCs w:val="22"/>
              </w:rPr>
              <w:t xml:space="preserve"> </w:t>
            </w:r>
            <w:r w:rsidR="00394DC8">
              <w:rPr>
                <w:sz w:val="22"/>
                <w:szCs w:val="22"/>
              </w:rPr>
              <w:t xml:space="preserve">Roma </w:t>
            </w:r>
            <w:r w:rsidRPr="00090CE3">
              <w:rPr>
                <w:sz w:val="22"/>
                <w:szCs w:val="22"/>
              </w:rPr>
              <w:t>classmates</w:t>
            </w:r>
          </w:p>
        </w:tc>
        <w:tc>
          <w:tcPr>
            <w:tcW w:w="3514" w:type="dxa"/>
            <w:gridSpan w:val="2"/>
            <w:tcBorders>
              <w:top w:val="single" w:sz="4" w:space="0" w:color="auto"/>
              <w:left w:val="nil"/>
              <w:bottom w:val="single" w:sz="4" w:space="0" w:color="auto"/>
              <w:right w:val="nil"/>
            </w:tcBorders>
            <w:vAlign w:val="center"/>
          </w:tcPr>
          <w:p w14:paraId="06E8AAFF" w14:textId="6B6B8720" w:rsidR="00DD5654" w:rsidRPr="00090CE3" w:rsidRDefault="00DD5654" w:rsidP="00A4452A">
            <w:pPr>
              <w:widowControl w:val="0"/>
              <w:autoSpaceDE w:val="0"/>
              <w:autoSpaceDN w:val="0"/>
              <w:adjustRightInd w:val="0"/>
              <w:jc w:val="center"/>
              <w:rPr>
                <w:sz w:val="22"/>
                <w:szCs w:val="22"/>
              </w:rPr>
            </w:pPr>
            <w:r w:rsidRPr="00090CE3">
              <w:rPr>
                <w:sz w:val="22"/>
                <w:szCs w:val="22"/>
              </w:rPr>
              <w:t xml:space="preserve">From </w:t>
            </w:r>
            <w:r w:rsidR="00394DC8">
              <w:rPr>
                <w:sz w:val="22"/>
                <w:szCs w:val="22"/>
              </w:rPr>
              <w:t>l</w:t>
            </w:r>
            <w:r>
              <w:rPr>
                <w:sz w:val="22"/>
                <w:szCs w:val="22"/>
              </w:rPr>
              <w:t>ow-achiever</w:t>
            </w:r>
            <w:r w:rsidRPr="00090CE3">
              <w:rPr>
                <w:sz w:val="22"/>
                <w:szCs w:val="22"/>
              </w:rPr>
              <w:t xml:space="preserve"> </w:t>
            </w:r>
            <w:r w:rsidR="00394DC8">
              <w:rPr>
                <w:sz w:val="22"/>
                <w:szCs w:val="22"/>
              </w:rPr>
              <w:t xml:space="preserve">Roma </w:t>
            </w:r>
            <w:r w:rsidRPr="00090CE3">
              <w:rPr>
                <w:sz w:val="22"/>
                <w:szCs w:val="22"/>
              </w:rPr>
              <w:t>classmates</w:t>
            </w:r>
          </w:p>
        </w:tc>
      </w:tr>
      <w:tr w:rsidR="00DD5654" w14:paraId="7E333168" w14:textId="77777777" w:rsidTr="00DD5654">
        <w:tc>
          <w:tcPr>
            <w:tcW w:w="2381" w:type="dxa"/>
            <w:tcBorders>
              <w:top w:val="single" w:sz="4" w:space="0" w:color="auto"/>
              <w:left w:val="nil"/>
              <w:bottom w:val="nil"/>
              <w:right w:val="nil"/>
            </w:tcBorders>
            <w:vAlign w:val="center"/>
          </w:tcPr>
          <w:p w14:paraId="3ED0DAF9" w14:textId="77777777" w:rsidR="00DD5654" w:rsidRPr="00090CE3" w:rsidRDefault="00DD5654" w:rsidP="00DD5654">
            <w:pPr>
              <w:widowControl w:val="0"/>
              <w:autoSpaceDE w:val="0"/>
              <w:autoSpaceDN w:val="0"/>
              <w:adjustRightInd w:val="0"/>
              <w:spacing w:before="20" w:after="20"/>
              <w:rPr>
                <w:sz w:val="22"/>
                <w:szCs w:val="22"/>
              </w:rPr>
            </w:pPr>
            <w:r w:rsidRPr="00090CE3">
              <w:rPr>
                <w:sz w:val="22"/>
                <w:szCs w:val="22"/>
              </w:rPr>
              <w:t>GPA</w:t>
            </w:r>
          </w:p>
        </w:tc>
        <w:tc>
          <w:tcPr>
            <w:tcW w:w="1757" w:type="dxa"/>
            <w:tcBorders>
              <w:top w:val="single" w:sz="4" w:space="0" w:color="auto"/>
              <w:left w:val="nil"/>
              <w:bottom w:val="nil"/>
              <w:right w:val="nil"/>
            </w:tcBorders>
            <w:vAlign w:val="center"/>
          </w:tcPr>
          <w:p w14:paraId="6D6D4F8E" w14:textId="73378D91"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0.02</w:t>
            </w:r>
            <w:r w:rsidRPr="00DD5654">
              <w:rPr>
                <w:sz w:val="22"/>
                <w:szCs w:val="24"/>
              </w:rPr>
              <w:br/>
              <w:t>(0.01)</w:t>
            </w:r>
          </w:p>
        </w:tc>
        <w:tc>
          <w:tcPr>
            <w:tcW w:w="1757" w:type="dxa"/>
            <w:tcBorders>
              <w:top w:val="single" w:sz="4" w:space="0" w:color="auto"/>
              <w:left w:val="nil"/>
              <w:bottom w:val="nil"/>
              <w:right w:val="nil"/>
            </w:tcBorders>
            <w:vAlign w:val="center"/>
          </w:tcPr>
          <w:p w14:paraId="1591F745" w14:textId="48A66CF0"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-0.01</w:t>
            </w:r>
            <w:r w:rsidRPr="00DD5654">
              <w:rPr>
                <w:sz w:val="22"/>
                <w:szCs w:val="24"/>
              </w:rPr>
              <w:br/>
              <w:t>(0.01)</w:t>
            </w:r>
          </w:p>
        </w:tc>
        <w:tc>
          <w:tcPr>
            <w:tcW w:w="1757" w:type="dxa"/>
            <w:tcBorders>
              <w:top w:val="single" w:sz="4" w:space="0" w:color="auto"/>
              <w:left w:val="nil"/>
              <w:bottom w:val="nil"/>
              <w:right w:val="nil"/>
            </w:tcBorders>
            <w:vAlign w:val="center"/>
          </w:tcPr>
          <w:p w14:paraId="1BC7CF23" w14:textId="36144447"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-0.12</w:t>
            </w:r>
            <w:r w:rsidRPr="00DD5654">
              <w:rPr>
                <w:sz w:val="22"/>
                <w:szCs w:val="24"/>
                <w:vertAlign w:val="superscript"/>
              </w:rPr>
              <w:t>**</w:t>
            </w:r>
            <w:r w:rsidRPr="00DD5654">
              <w:rPr>
                <w:sz w:val="22"/>
                <w:szCs w:val="24"/>
              </w:rPr>
              <w:br/>
              <w:t>(0.02)</w:t>
            </w:r>
          </w:p>
        </w:tc>
        <w:tc>
          <w:tcPr>
            <w:tcW w:w="1757" w:type="dxa"/>
            <w:tcBorders>
              <w:top w:val="single" w:sz="4" w:space="0" w:color="auto"/>
              <w:left w:val="nil"/>
              <w:bottom w:val="nil"/>
              <w:right w:val="nil"/>
            </w:tcBorders>
            <w:vAlign w:val="center"/>
          </w:tcPr>
          <w:p w14:paraId="5B62269D" w14:textId="166A5043"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-0.00</w:t>
            </w:r>
            <w:r w:rsidRPr="00DD5654">
              <w:rPr>
                <w:sz w:val="22"/>
                <w:szCs w:val="24"/>
              </w:rPr>
              <w:br/>
              <w:t>(0.01)</w:t>
            </w:r>
          </w:p>
        </w:tc>
      </w:tr>
      <w:tr w:rsidR="00DD5654" w14:paraId="67C4DC7B" w14:textId="77777777" w:rsidTr="00DD5654">
        <w:tc>
          <w:tcPr>
            <w:tcW w:w="2381" w:type="dxa"/>
            <w:tcBorders>
              <w:top w:val="nil"/>
              <w:left w:val="nil"/>
              <w:bottom w:val="nil"/>
              <w:right w:val="nil"/>
            </w:tcBorders>
            <w:vAlign w:val="center"/>
          </w:tcPr>
          <w:p w14:paraId="0CFB5ECB" w14:textId="77777777" w:rsidR="00DD5654" w:rsidRPr="00090CE3" w:rsidRDefault="00DD5654" w:rsidP="00DD5654">
            <w:pPr>
              <w:widowControl w:val="0"/>
              <w:autoSpaceDE w:val="0"/>
              <w:autoSpaceDN w:val="0"/>
              <w:adjustRightInd w:val="0"/>
              <w:spacing w:before="20" w:after="20"/>
              <w:rPr>
                <w:sz w:val="22"/>
                <w:szCs w:val="22"/>
              </w:rPr>
            </w:pPr>
            <w:r w:rsidRPr="00090CE3">
              <w:rPr>
                <w:sz w:val="22"/>
                <w:szCs w:val="22"/>
              </w:rPr>
              <w:t>Roma × GPA</w:t>
            </w:r>
          </w:p>
        </w:tc>
        <w:tc>
          <w:tcPr>
            <w:tcW w:w="1757" w:type="dxa"/>
            <w:tcBorders>
              <w:top w:val="nil"/>
              <w:left w:val="nil"/>
              <w:bottom w:val="nil"/>
              <w:right w:val="nil"/>
            </w:tcBorders>
            <w:vAlign w:val="center"/>
          </w:tcPr>
          <w:p w14:paraId="2270368A" w14:textId="1878C2F0"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0.03</w:t>
            </w:r>
            <w:r w:rsidRPr="00DD5654">
              <w:rPr>
                <w:sz w:val="22"/>
                <w:szCs w:val="24"/>
              </w:rPr>
              <w:br/>
              <w:t>(0.04)</w:t>
            </w:r>
          </w:p>
        </w:tc>
        <w:tc>
          <w:tcPr>
            <w:tcW w:w="1757" w:type="dxa"/>
            <w:tcBorders>
              <w:top w:val="nil"/>
              <w:left w:val="nil"/>
              <w:bottom w:val="nil"/>
              <w:right w:val="nil"/>
            </w:tcBorders>
            <w:vAlign w:val="center"/>
          </w:tcPr>
          <w:p w14:paraId="45E906BA" w14:textId="528D2EBF"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-0.02</w:t>
            </w:r>
            <w:r w:rsidRPr="00DD5654">
              <w:rPr>
                <w:sz w:val="22"/>
                <w:szCs w:val="24"/>
              </w:rPr>
              <w:br/>
              <w:t>(0.02)</w:t>
            </w:r>
          </w:p>
        </w:tc>
        <w:tc>
          <w:tcPr>
            <w:tcW w:w="1757" w:type="dxa"/>
            <w:tcBorders>
              <w:top w:val="nil"/>
              <w:left w:val="nil"/>
              <w:bottom w:val="nil"/>
              <w:right w:val="nil"/>
            </w:tcBorders>
            <w:vAlign w:val="center"/>
          </w:tcPr>
          <w:p w14:paraId="17B3E90F" w14:textId="7FAF0CF2"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0.13</w:t>
            </w:r>
            <w:r w:rsidRPr="00DD5654">
              <w:rPr>
                <w:sz w:val="22"/>
                <w:szCs w:val="24"/>
              </w:rPr>
              <w:br/>
              <w:t>(0.07)</w:t>
            </w:r>
          </w:p>
        </w:tc>
        <w:tc>
          <w:tcPr>
            <w:tcW w:w="1757" w:type="dxa"/>
            <w:tcBorders>
              <w:top w:val="nil"/>
              <w:left w:val="nil"/>
              <w:bottom w:val="nil"/>
              <w:right w:val="nil"/>
            </w:tcBorders>
            <w:vAlign w:val="center"/>
          </w:tcPr>
          <w:p w14:paraId="6C00B5F8" w14:textId="3A89C599"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-0.04</w:t>
            </w:r>
            <w:r w:rsidRPr="00DD5654">
              <w:rPr>
                <w:sz w:val="22"/>
                <w:szCs w:val="24"/>
              </w:rPr>
              <w:br/>
              <w:t>(0.03)</w:t>
            </w:r>
          </w:p>
        </w:tc>
      </w:tr>
      <w:tr w:rsidR="00DD5654" w14:paraId="616BE21A" w14:textId="77777777" w:rsidTr="00DD5654">
        <w:tc>
          <w:tcPr>
            <w:tcW w:w="2381" w:type="dxa"/>
            <w:tcBorders>
              <w:top w:val="nil"/>
              <w:left w:val="nil"/>
              <w:bottom w:val="single" w:sz="4" w:space="0" w:color="auto"/>
              <w:right w:val="nil"/>
            </w:tcBorders>
            <w:vAlign w:val="center"/>
          </w:tcPr>
          <w:p w14:paraId="064B56EB" w14:textId="77777777" w:rsidR="00DD5654" w:rsidRPr="00090CE3" w:rsidRDefault="00DD5654" w:rsidP="00DD5654">
            <w:pPr>
              <w:widowControl w:val="0"/>
              <w:autoSpaceDE w:val="0"/>
              <w:autoSpaceDN w:val="0"/>
              <w:adjustRightInd w:val="0"/>
              <w:spacing w:before="20" w:after="20"/>
              <w:rPr>
                <w:sz w:val="22"/>
                <w:szCs w:val="22"/>
              </w:rPr>
            </w:pPr>
            <w:r w:rsidRPr="00090CE3">
              <w:rPr>
                <w:sz w:val="22"/>
                <w:szCs w:val="22"/>
              </w:rPr>
              <w:t>Roma</w:t>
            </w:r>
          </w:p>
        </w:tc>
        <w:tc>
          <w:tcPr>
            <w:tcW w:w="1757" w:type="dxa"/>
            <w:tcBorders>
              <w:top w:val="nil"/>
              <w:left w:val="nil"/>
              <w:bottom w:val="single" w:sz="4" w:space="0" w:color="auto"/>
              <w:right w:val="nil"/>
            </w:tcBorders>
            <w:vAlign w:val="center"/>
          </w:tcPr>
          <w:p w14:paraId="13522EFE" w14:textId="6BD05519"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0.07</w:t>
            </w:r>
            <w:r w:rsidRPr="00DD5654">
              <w:rPr>
                <w:sz w:val="22"/>
                <w:szCs w:val="24"/>
              </w:rPr>
              <w:br/>
              <w:t>(0.04)</w:t>
            </w:r>
          </w:p>
        </w:tc>
        <w:tc>
          <w:tcPr>
            <w:tcW w:w="1757" w:type="dxa"/>
            <w:tcBorders>
              <w:top w:val="nil"/>
              <w:left w:val="nil"/>
              <w:bottom w:val="single" w:sz="4" w:space="0" w:color="auto"/>
              <w:right w:val="nil"/>
            </w:tcBorders>
            <w:vAlign w:val="center"/>
          </w:tcPr>
          <w:p w14:paraId="52E193E6" w14:textId="49710995"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-0.01</w:t>
            </w:r>
            <w:r w:rsidRPr="00DD5654">
              <w:rPr>
                <w:sz w:val="22"/>
                <w:szCs w:val="24"/>
              </w:rPr>
              <w:br/>
              <w:t>(0.02)</w:t>
            </w:r>
          </w:p>
        </w:tc>
        <w:tc>
          <w:tcPr>
            <w:tcW w:w="1757" w:type="dxa"/>
            <w:tcBorders>
              <w:top w:val="nil"/>
              <w:left w:val="nil"/>
              <w:bottom w:val="single" w:sz="4" w:space="0" w:color="auto"/>
              <w:right w:val="nil"/>
            </w:tcBorders>
            <w:vAlign w:val="center"/>
          </w:tcPr>
          <w:p w14:paraId="32F3BF4A" w14:textId="030C9148"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0.42</w:t>
            </w:r>
            <w:r w:rsidRPr="00DD5654">
              <w:rPr>
                <w:sz w:val="22"/>
                <w:szCs w:val="24"/>
                <w:vertAlign w:val="superscript"/>
              </w:rPr>
              <w:t>**</w:t>
            </w:r>
            <w:r w:rsidRPr="00DD5654">
              <w:rPr>
                <w:sz w:val="22"/>
                <w:szCs w:val="24"/>
              </w:rPr>
              <w:br/>
              <w:t>(0.08)</w:t>
            </w:r>
          </w:p>
        </w:tc>
        <w:tc>
          <w:tcPr>
            <w:tcW w:w="1757" w:type="dxa"/>
            <w:tcBorders>
              <w:top w:val="nil"/>
              <w:left w:val="nil"/>
              <w:bottom w:val="single" w:sz="4" w:space="0" w:color="auto"/>
              <w:right w:val="nil"/>
            </w:tcBorders>
            <w:vAlign w:val="center"/>
          </w:tcPr>
          <w:p w14:paraId="4BFE4077" w14:textId="478E5866"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-0.14</w:t>
            </w:r>
            <w:r w:rsidRPr="00DD5654">
              <w:rPr>
                <w:sz w:val="22"/>
                <w:szCs w:val="24"/>
                <w:vertAlign w:val="superscript"/>
              </w:rPr>
              <w:t>**</w:t>
            </w:r>
            <w:r w:rsidRPr="00DD5654">
              <w:rPr>
                <w:sz w:val="22"/>
                <w:szCs w:val="24"/>
              </w:rPr>
              <w:br/>
              <w:t>(0.04)</w:t>
            </w:r>
          </w:p>
        </w:tc>
      </w:tr>
      <w:tr w:rsidR="00DD5654" w14:paraId="1B4D7BD6" w14:textId="77777777" w:rsidTr="00DD5654">
        <w:tc>
          <w:tcPr>
            <w:tcW w:w="2381" w:type="dxa"/>
            <w:tcBorders>
              <w:top w:val="single" w:sz="4" w:space="0" w:color="auto"/>
              <w:left w:val="nil"/>
              <w:bottom w:val="nil"/>
              <w:right w:val="nil"/>
            </w:tcBorders>
            <w:vAlign w:val="center"/>
          </w:tcPr>
          <w:p w14:paraId="02CDE1E8" w14:textId="77777777" w:rsidR="00DD5654" w:rsidRPr="00090CE3" w:rsidRDefault="00DD5654" w:rsidP="00DD5654">
            <w:pPr>
              <w:widowControl w:val="0"/>
              <w:autoSpaceDE w:val="0"/>
              <w:autoSpaceDN w:val="0"/>
              <w:adjustRightInd w:val="0"/>
              <w:rPr>
                <w:sz w:val="22"/>
                <w:szCs w:val="22"/>
              </w:rPr>
            </w:pPr>
            <w:r w:rsidRPr="00090CE3">
              <w:rPr>
                <w:sz w:val="22"/>
                <w:szCs w:val="22"/>
              </w:rPr>
              <w:t>p value on GPA + Roma × GPA</w:t>
            </w:r>
          </w:p>
        </w:tc>
        <w:tc>
          <w:tcPr>
            <w:tcW w:w="1757" w:type="dxa"/>
            <w:tcBorders>
              <w:top w:val="single" w:sz="4" w:space="0" w:color="auto"/>
              <w:left w:val="nil"/>
              <w:bottom w:val="nil"/>
              <w:right w:val="nil"/>
            </w:tcBorders>
            <w:vAlign w:val="center"/>
          </w:tcPr>
          <w:p w14:paraId="2F602852" w14:textId="117EBA3A" w:rsidR="00DD5654" w:rsidRPr="00DD5654" w:rsidRDefault="00DD5654" w:rsidP="00DD5654">
            <w:pPr>
              <w:widowControl w:val="0"/>
              <w:autoSpaceDE w:val="0"/>
              <w:autoSpaceDN w:val="0"/>
              <w:adjustRightInd w:val="0"/>
              <w:jc w:val="center"/>
              <w:rPr>
                <w:sz w:val="22"/>
                <w:szCs w:val="22"/>
              </w:rPr>
            </w:pPr>
            <w:r w:rsidRPr="00DD5654">
              <w:rPr>
                <w:sz w:val="22"/>
                <w:szCs w:val="24"/>
              </w:rPr>
              <w:t>0.17</w:t>
            </w:r>
          </w:p>
        </w:tc>
        <w:tc>
          <w:tcPr>
            <w:tcW w:w="1757" w:type="dxa"/>
            <w:tcBorders>
              <w:top w:val="single" w:sz="4" w:space="0" w:color="auto"/>
              <w:left w:val="nil"/>
              <w:bottom w:val="nil"/>
              <w:right w:val="nil"/>
            </w:tcBorders>
            <w:vAlign w:val="center"/>
          </w:tcPr>
          <w:p w14:paraId="16F79D9F" w14:textId="2FC233D8" w:rsidR="00DD5654" w:rsidRPr="00DD5654" w:rsidRDefault="00DD5654" w:rsidP="00DD5654">
            <w:pPr>
              <w:widowControl w:val="0"/>
              <w:autoSpaceDE w:val="0"/>
              <w:autoSpaceDN w:val="0"/>
              <w:adjustRightInd w:val="0"/>
              <w:jc w:val="center"/>
              <w:rPr>
                <w:sz w:val="22"/>
                <w:szCs w:val="22"/>
              </w:rPr>
            </w:pPr>
            <w:r w:rsidRPr="00DD5654">
              <w:rPr>
                <w:sz w:val="22"/>
                <w:szCs w:val="24"/>
              </w:rPr>
              <w:t>0.12</w:t>
            </w:r>
          </w:p>
        </w:tc>
        <w:tc>
          <w:tcPr>
            <w:tcW w:w="1757" w:type="dxa"/>
            <w:tcBorders>
              <w:top w:val="single" w:sz="4" w:space="0" w:color="auto"/>
              <w:left w:val="nil"/>
              <w:bottom w:val="nil"/>
              <w:right w:val="nil"/>
            </w:tcBorders>
            <w:vAlign w:val="center"/>
          </w:tcPr>
          <w:p w14:paraId="3466A059" w14:textId="1B5EDDBD" w:rsidR="00DD5654" w:rsidRPr="00DD5654" w:rsidRDefault="00DD5654" w:rsidP="00DD5654">
            <w:pPr>
              <w:widowControl w:val="0"/>
              <w:autoSpaceDE w:val="0"/>
              <w:autoSpaceDN w:val="0"/>
              <w:adjustRightInd w:val="0"/>
              <w:jc w:val="center"/>
              <w:rPr>
                <w:sz w:val="22"/>
                <w:szCs w:val="22"/>
              </w:rPr>
            </w:pPr>
            <w:r w:rsidRPr="00DD5654">
              <w:rPr>
                <w:sz w:val="22"/>
                <w:szCs w:val="24"/>
              </w:rPr>
              <w:t>0.95</w:t>
            </w:r>
          </w:p>
        </w:tc>
        <w:tc>
          <w:tcPr>
            <w:tcW w:w="1757" w:type="dxa"/>
            <w:tcBorders>
              <w:top w:val="single" w:sz="4" w:space="0" w:color="auto"/>
              <w:left w:val="nil"/>
              <w:bottom w:val="nil"/>
              <w:right w:val="nil"/>
            </w:tcBorders>
            <w:vAlign w:val="center"/>
          </w:tcPr>
          <w:p w14:paraId="60224A06" w14:textId="7AE63359" w:rsidR="00DD5654" w:rsidRPr="00DD5654" w:rsidRDefault="00DD5654" w:rsidP="00DD5654">
            <w:pPr>
              <w:widowControl w:val="0"/>
              <w:autoSpaceDE w:val="0"/>
              <w:autoSpaceDN w:val="0"/>
              <w:adjustRightInd w:val="0"/>
              <w:jc w:val="center"/>
              <w:rPr>
                <w:sz w:val="22"/>
                <w:szCs w:val="22"/>
              </w:rPr>
            </w:pPr>
            <w:r w:rsidRPr="00DD5654">
              <w:rPr>
                <w:sz w:val="22"/>
                <w:szCs w:val="24"/>
              </w:rPr>
              <w:t>0.22</w:t>
            </w:r>
          </w:p>
        </w:tc>
      </w:tr>
      <w:tr w:rsidR="00DD5654" w14:paraId="22907F5A" w14:textId="77777777" w:rsidTr="00DD5654">
        <w:tc>
          <w:tcPr>
            <w:tcW w:w="2381" w:type="dxa"/>
            <w:tcBorders>
              <w:top w:val="nil"/>
              <w:left w:val="nil"/>
              <w:bottom w:val="nil"/>
              <w:right w:val="nil"/>
            </w:tcBorders>
            <w:vAlign w:val="center"/>
          </w:tcPr>
          <w:p w14:paraId="06947A5E" w14:textId="77777777" w:rsidR="00DD5654" w:rsidRPr="00090CE3" w:rsidRDefault="00DD5654" w:rsidP="00A4452A">
            <w:pPr>
              <w:widowControl w:val="0"/>
              <w:autoSpaceDE w:val="0"/>
              <w:autoSpaceDN w:val="0"/>
              <w:adjustRightInd w:val="0"/>
              <w:rPr>
                <w:sz w:val="22"/>
                <w:szCs w:val="22"/>
              </w:rPr>
            </w:pPr>
            <w:r w:rsidRPr="00090CE3">
              <w:rPr>
                <w:sz w:val="22"/>
                <w:szCs w:val="22"/>
              </w:rPr>
              <w:t>Class FE</w:t>
            </w:r>
          </w:p>
        </w:tc>
        <w:tc>
          <w:tcPr>
            <w:tcW w:w="1757" w:type="dxa"/>
            <w:tcBorders>
              <w:top w:val="nil"/>
              <w:left w:val="nil"/>
              <w:bottom w:val="nil"/>
              <w:right w:val="nil"/>
            </w:tcBorders>
            <w:vAlign w:val="center"/>
          </w:tcPr>
          <w:p w14:paraId="09271DCD" w14:textId="77777777" w:rsidR="00DD5654" w:rsidRPr="00784C6B" w:rsidRDefault="00DD5654" w:rsidP="00A4452A">
            <w:pPr>
              <w:widowControl w:val="0"/>
              <w:autoSpaceDE w:val="0"/>
              <w:autoSpaceDN w:val="0"/>
              <w:adjustRightInd w:val="0"/>
              <w:jc w:val="center"/>
              <w:rPr>
                <w:sz w:val="22"/>
                <w:szCs w:val="22"/>
              </w:rPr>
            </w:pPr>
            <w:r w:rsidRPr="009E7BAB">
              <w:rPr>
                <w:sz w:val="22"/>
                <w:szCs w:val="22"/>
              </w:rPr>
              <w:t>YES</w:t>
            </w:r>
          </w:p>
        </w:tc>
        <w:tc>
          <w:tcPr>
            <w:tcW w:w="1757" w:type="dxa"/>
            <w:tcBorders>
              <w:top w:val="nil"/>
              <w:left w:val="nil"/>
              <w:bottom w:val="nil"/>
              <w:right w:val="nil"/>
            </w:tcBorders>
            <w:vAlign w:val="center"/>
          </w:tcPr>
          <w:p w14:paraId="3CAEF70C" w14:textId="77777777" w:rsidR="00DD5654" w:rsidRPr="00784C6B" w:rsidRDefault="00DD5654" w:rsidP="00A4452A">
            <w:pPr>
              <w:widowControl w:val="0"/>
              <w:autoSpaceDE w:val="0"/>
              <w:autoSpaceDN w:val="0"/>
              <w:adjustRightInd w:val="0"/>
              <w:jc w:val="center"/>
              <w:rPr>
                <w:sz w:val="22"/>
                <w:szCs w:val="22"/>
              </w:rPr>
            </w:pPr>
            <w:r w:rsidRPr="009E7BAB">
              <w:rPr>
                <w:sz w:val="22"/>
                <w:szCs w:val="22"/>
              </w:rPr>
              <w:t>YES</w:t>
            </w:r>
          </w:p>
        </w:tc>
        <w:tc>
          <w:tcPr>
            <w:tcW w:w="1757" w:type="dxa"/>
            <w:tcBorders>
              <w:top w:val="nil"/>
              <w:left w:val="nil"/>
              <w:bottom w:val="nil"/>
              <w:right w:val="nil"/>
            </w:tcBorders>
            <w:vAlign w:val="center"/>
          </w:tcPr>
          <w:p w14:paraId="1F485C55" w14:textId="77777777" w:rsidR="00DD5654" w:rsidRPr="00784C6B" w:rsidRDefault="00DD5654" w:rsidP="00A4452A">
            <w:pPr>
              <w:widowControl w:val="0"/>
              <w:autoSpaceDE w:val="0"/>
              <w:autoSpaceDN w:val="0"/>
              <w:adjustRightInd w:val="0"/>
              <w:jc w:val="center"/>
              <w:rPr>
                <w:sz w:val="22"/>
                <w:szCs w:val="22"/>
              </w:rPr>
            </w:pPr>
            <w:r w:rsidRPr="009E7BAB">
              <w:rPr>
                <w:sz w:val="22"/>
                <w:szCs w:val="22"/>
              </w:rPr>
              <w:t>YES</w:t>
            </w:r>
          </w:p>
        </w:tc>
        <w:tc>
          <w:tcPr>
            <w:tcW w:w="1757" w:type="dxa"/>
            <w:tcBorders>
              <w:top w:val="nil"/>
              <w:left w:val="nil"/>
              <w:bottom w:val="nil"/>
              <w:right w:val="nil"/>
            </w:tcBorders>
            <w:vAlign w:val="center"/>
          </w:tcPr>
          <w:p w14:paraId="360ADB9B" w14:textId="77777777" w:rsidR="00DD5654" w:rsidRPr="00784C6B" w:rsidRDefault="00DD5654" w:rsidP="00A4452A">
            <w:pPr>
              <w:widowControl w:val="0"/>
              <w:autoSpaceDE w:val="0"/>
              <w:autoSpaceDN w:val="0"/>
              <w:adjustRightInd w:val="0"/>
              <w:jc w:val="center"/>
              <w:rPr>
                <w:sz w:val="22"/>
                <w:szCs w:val="22"/>
              </w:rPr>
            </w:pPr>
            <w:r w:rsidRPr="009E7BAB">
              <w:rPr>
                <w:sz w:val="22"/>
                <w:szCs w:val="22"/>
              </w:rPr>
              <w:t>YES</w:t>
            </w:r>
          </w:p>
        </w:tc>
      </w:tr>
      <w:tr w:rsidR="00DD5654" w14:paraId="4073A1CB" w14:textId="77777777" w:rsidTr="00DD5654">
        <w:tc>
          <w:tcPr>
            <w:tcW w:w="2381" w:type="dxa"/>
            <w:tcBorders>
              <w:top w:val="nil"/>
              <w:left w:val="nil"/>
              <w:bottom w:val="single" w:sz="4" w:space="0" w:color="auto"/>
              <w:right w:val="nil"/>
            </w:tcBorders>
            <w:vAlign w:val="center"/>
          </w:tcPr>
          <w:p w14:paraId="1C72684E" w14:textId="77777777" w:rsidR="00DD5654" w:rsidRPr="00090CE3" w:rsidRDefault="00DD5654" w:rsidP="00A4452A">
            <w:pPr>
              <w:widowControl w:val="0"/>
              <w:autoSpaceDE w:val="0"/>
              <w:autoSpaceDN w:val="0"/>
              <w:adjustRightInd w:val="0"/>
              <w:rPr>
                <w:sz w:val="22"/>
                <w:szCs w:val="22"/>
              </w:rPr>
            </w:pPr>
            <w:r w:rsidRPr="00090CE3">
              <w:rPr>
                <w:sz w:val="22"/>
                <w:szCs w:val="22"/>
              </w:rPr>
              <w:t>N</w:t>
            </w:r>
          </w:p>
        </w:tc>
        <w:tc>
          <w:tcPr>
            <w:tcW w:w="1757" w:type="dxa"/>
            <w:tcBorders>
              <w:top w:val="nil"/>
              <w:left w:val="nil"/>
              <w:bottom w:val="single" w:sz="4" w:space="0" w:color="auto"/>
              <w:right w:val="nil"/>
            </w:tcBorders>
            <w:vAlign w:val="center"/>
          </w:tcPr>
          <w:p w14:paraId="6C182C2F" w14:textId="77777777" w:rsidR="00DD5654" w:rsidRPr="00090CE3" w:rsidRDefault="00DD5654" w:rsidP="00A4452A">
            <w:pPr>
              <w:widowControl w:val="0"/>
              <w:autoSpaceDE w:val="0"/>
              <w:autoSpaceDN w:val="0"/>
              <w:adjustRightInd w:val="0"/>
              <w:jc w:val="center"/>
              <w:rPr>
                <w:sz w:val="22"/>
                <w:szCs w:val="22"/>
              </w:rPr>
            </w:pPr>
            <w:r w:rsidRPr="00090CE3">
              <w:rPr>
                <w:sz w:val="22"/>
                <w:szCs w:val="22"/>
              </w:rPr>
              <w:t>3430</w:t>
            </w:r>
          </w:p>
        </w:tc>
        <w:tc>
          <w:tcPr>
            <w:tcW w:w="1757" w:type="dxa"/>
            <w:tcBorders>
              <w:top w:val="nil"/>
              <w:left w:val="nil"/>
              <w:bottom w:val="single" w:sz="4" w:space="0" w:color="auto"/>
              <w:right w:val="nil"/>
            </w:tcBorders>
            <w:vAlign w:val="center"/>
          </w:tcPr>
          <w:p w14:paraId="7663FB96" w14:textId="77777777" w:rsidR="00DD5654" w:rsidRPr="00090CE3" w:rsidRDefault="00DD5654" w:rsidP="00A4452A">
            <w:pPr>
              <w:widowControl w:val="0"/>
              <w:autoSpaceDE w:val="0"/>
              <w:autoSpaceDN w:val="0"/>
              <w:adjustRightInd w:val="0"/>
              <w:jc w:val="center"/>
              <w:rPr>
                <w:sz w:val="22"/>
                <w:szCs w:val="22"/>
              </w:rPr>
            </w:pPr>
            <w:r w:rsidRPr="00090CE3">
              <w:rPr>
                <w:sz w:val="22"/>
                <w:szCs w:val="22"/>
              </w:rPr>
              <w:t>3430</w:t>
            </w:r>
          </w:p>
        </w:tc>
        <w:tc>
          <w:tcPr>
            <w:tcW w:w="1757" w:type="dxa"/>
            <w:tcBorders>
              <w:top w:val="nil"/>
              <w:left w:val="nil"/>
              <w:bottom w:val="single" w:sz="4" w:space="0" w:color="auto"/>
              <w:right w:val="nil"/>
            </w:tcBorders>
            <w:vAlign w:val="center"/>
          </w:tcPr>
          <w:p w14:paraId="74B794B6" w14:textId="77777777" w:rsidR="00DD5654" w:rsidRPr="00090CE3" w:rsidRDefault="00DD5654" w:rsidP="00A4452A">
            <w:pPr>
              <w:widowControl w:val="0"/>
              <w:autoSpaceDE w:val="0"/>
              <w:autoSpaceDN w:val="0"/>
              <w:adjustRightInd w:val="0"/>
              <w:jc w:val="center"/>
              <w:rPr>
                <w:sz w:val="22"/>
                <w:szCs w:val="22"/>
              </w:rPr>
            </w:pPr>
            <w:r w:rsidRPr="00090CE3">
              <w:rPr>
                <w:sz w:val="22"/>
                <w:szCs w:val="22"/>
              </w:rPr>
              <w:t>3430</w:t>
            </w:r>
          </w:p>
        </w:tc>
        <w:tc>
          <w:tcPr>
            <w:tcW w:w="1757" w:type="dxa"/>
            <w:tcBorders>
              <w:top w:val="nil"/>
              <w:left w:val="nil"/>
              <w:bottom w:val="single" w:sz="4" w:space="0" w:color="auto"/>
              <w:right w:val="nil"/>
            </w:tcBorders>
            <w:vAlign w:val="center"/>
          </w:tcPr>
          <w:p w14:paraId="41D1079F" w14:textId="77777777" w:rsidR="00DD5654" w:rsidRPr="00090CE3" w:rsidRDefault="00DD5654" w:rsidP="00A4452A">
            <w:pPr>
              <w:widowControl w:val="0"/>
              <w:autoSpaceDE w:val="0"/>
              <w:autoSpaceDN w:val="0"/>
              <w:adjustRightInd w:val="0"/>
              <w:jc w:val="center"/>
              <w:rPr>
                <w:sz w:val="22"/>
                <w:szCs w:val="22"/>
              </w:rPr>
            </w:pPr>
            <w:r w:rsidRPr="00090CE3">
              <w:rPr>
                <w:sz w:val="22"/>
                <w:szCs w:val="22"/>
              </w:rPr>
              <w:t>3430</w:t>
            </w:r>
          </w:p>
        </w:tc>
      </w:tr>
    </w:tbl>
    <w:p w14:paraId="1A631984" w14:textId="6443D587" w:rsidR="00DD5654" w:rsidRPr="00DD5654" w:rsidRDefault="00DD5654" w:rsidP="00DD5654">
      <w:pPr>
        <w:pStyle w:val="notes"/>
      </w:pPr>
      <w:r w:rsidRPr="00DD5654">
        <w:t xml:space="preserve">Notes: see </w:t>
      </w:r>
      <w:r w:rsidR="0067056B">
        <w:t>Table C15</w:t>
      </w:r>
      <w:r w:rsidRPr="00DD5654">
        <w:t>. High-achiever=</w:t>
      </w:r>
      <w:r>
        <w:t xml:space="preserve">GPA&gt;=3.5. </w:t>
      </w:r>
      <w:r w:rsidRPr="00DD5654">
        <w:t>Standard errors, clustered at the class level, are in parentheses. * p&lt;0.05; ** p&lt;0.01</w:t>
      </w:r>
    </w:p>
    <w:p w14:paraId="63B88159" w14:textId="16B11611" w:rsidR="007B3F07" w:rsidRDefault="007B3F07" w:rsidP="00456F86"/>
    <w:p w14:paraId="2CD33003" w14:textId="785E7BFE" w:rsidR="00DD5654" w:rsidRPr="00460A2E" w:rsidRDefault="00DD5654" w:rsidP="00DD5654">
      <w:pPr>
        <w:pStyle w:val="Kpalrs"/>
        <w:rPr>
          <w:i/>
        </w:rPr>
      </w:pPr>
      <w:r w:rsidRPr="00072A84">
        <w:t xml:space="preserve">Table </w:t>
      </w:r>
      <w:r w:rsidR="002E05B4">
        <w:t>35</w:t>
      </w:r>
      <w:r w:rsidRPr="00072A84">
        <w:t xml:space="preserve">. </w:t>
      </w:r>
      <w:r w:rsidR="0003297F" w:rsidRPr="00072A84">
        <w:t xml:space="preserve">High-achiever and low-achiever </w:t>
      </w:r>
      <w:r w:rsidRPr="00072A84">
        <w:t>non-Roma friends and adversaries as function of GPA.</w:t>
      </w:r>
    </w:p>
    <w:tbl>
      <w:tblPr>
        <w:tblW w:w="9409" w:type="dxa"/>
        <w:tblLayout w:type="fixed"/>
        <w:tblCellMar>
          <w:left w:w="57" w:type="dxa"/>
          <w:right w:w="57" w:type="dxa"/>
        </w:tblCellMar>
        <w:tblLook w:val="0000" w:firstRow="0" w:lastRow="0" w:firstColumn="0" w:lastColumn="0" w:noHBand="0" w:noVBand="0"/>
      </w:tblPr>
      <w:tblGrid>
        <w:gridCol w:w="2381"/>
        <w:gridCol w:w="1757"/>
        <w:gridCol w:w="1757"/>
        <w:gridCol w:w="1757"/>
        <w:gridCol w:w="1757"/>
      </w:tblGrid>
      <w:tr w:rsidR="00DD5654" w:rsidRPr="00A25AF1" w14:paraId="797848CC" w14:textId="77777777" w:rsidTr="00DD5654">
        <w:tc>
          <w:tcPr>
            <w:tcW w:w="2381" w:type="dxa"/>
            <w:vMerge w:val="restart"/>
            <w:tcBorders>
              <w:top w:val="single" w:sz="4" w:space="0" w:color="auto"/>
              <w:left w:val="nil"/>
              <w:right w:val="nil"/>
            </w:tcBorders>
            <w:vAlign w:val="center"/>
          </w:tcPr>
          <w:p w14:paraId="3CE5AD58" w14:textId="27D1708F" w:rsidR="00DD5654" w:rsidRPr="00A25AF1" w:rsidRDefault="00DD5654" w:rsidP="00A4452A">
            <w:pPr>
              <w:widowControl w:val="0"/>
              <w:autoSpaceDE w:val="0"/>
              <w:autoSpaceDN w:val="0"/>
              <w:adjustRightInd w:val="0"/>
              <w:rPr>
                <w:sz w:val="22"/>
                <w:szCs w:val="22"/>
              </w:rPr>
            </w:pPr>
            <w:r w:rsidRPr="00A25AF1">
              <w:rPr>
                <w:sz w:val="22"/>
                <w:szCs w:val="22"/>
              </w:rPr>
              <w:t xml:space="preserve">Dep. var.: </w:t>
            </w:r>
            <w:r w:rsidRPr="00090CE3">
              <w:rPr>
                <w:sz w:val="22"/>
                <w:szCs w:val="22"/>
              </w:rPr>
              <w:t xml:space="preserve">nominations received from </w:t>
            </w:r>
            <w:r>
              <w:rPr>
                <w:sz w:val="22"/>
                <w:szCs w:val="22"/>
              </w:rPr>
              <w:t xml:space="preserve">non-Roma </w:t>
            </w:r>
            <w:r w:rsidRPr="00090CE3">
              <w:rPr>
                <w:sz w:val="22"/>
                <w:szCs w:val="22"/>
              </w:rPr>
              <w:t>peers</w:t>
            </w:r>
          </w:p>
        </w:tc>
        <w:tc>
          <w:tcPr>
            <w:tcW w:w="1757" w:type="dxa"/>
            <w:tcBorders>
              <w:top w:val="single" w:sz="4" w:space="0" w:color="auto"/>
              <w:left w:val="nil"/>
              <w:bottom w:val="nil"/>
              <w:right w:val="nil"/>
            </w:tcBorders>
            <w:vAlign w:val="center"/>
          </w:tcPr>
          <w:p w14:paraId="5237E308" w14:textId="77777777" w:rsidR="00DD5654" w:rsidRPr="00A25AF1" w:rsidRDefault="00DD5654" w:rsidP="00A4452A">
            <w:pPr>
              <w:widowControl w:val="0"/>
              <w:autoSpaceDE w:val="0"/>
              <w:autoSpaceDN w:val="0"/>
              <w:adjustRightInd w:val="0"/>
              <w:jc w:val="center"/>
              <w:rPr>
                <w:sz w:val="22"/>
                <w:szCs w:val="22"/>
              </w:rPr>
            </w:pPr>
            <w:r w:rsidRPr="00A25AF1">
              <w:rPr>
                <w:sz w:val="22"/>
                <w:szCs w:val="22"/>
              </w:rPr>
              <w:t>(1)</w:t>
            </w:r>
          </w:p>
        </w:tc>
        <w:tc>
          <w:tcPr>
            <w:tcW w:w="1757" w:type="dxa"/>
            <w:tcBorders>
              <w:top w:val="single" w:sz="4" w:space="0" w:color="auto"/>
              <w:left w:val="nil"/>
              <w:bottom w:val="nil"/>
              <w:right w:val="nil"/>
            </w:tcBorders>
            <w:vAlign w:val="center"/>
          </w:tcPr>
          <w:p w14:paraId="450D907C" w14:textId="77777777" w:rsidR="00DD5654" w:rsidRPr="00A25AF1" w:rsidRDefault="00DD5654" w:rsidP="00A4452A">
            <w:pPr>
              <w:widowControl w:val="0"/>
              <w:autoSpaceDE w:val="0"/>
              <w:autoSpaceDN w:val="0"/>
              <w:adjustRightInd w:val="0"/>
              <w:jc w:val="center"/>
              <w:rPr>
                <w:sz w:val="22"/>
                <w:szCs w:val="22"/>
              </w:rPr>
            </w:pPr>
            <w:r w:rsidRPr="00A25AF1">
              <w:rPr>
                <w:sz w:val="22"/>
                <w:szCs w:val="22"/>
              </w:rPr>
              <w:t>(2)</w:t>
            </w:r>
          </w:p>
        </w:tc>
        <w:tc>
          <w:tcPr>
            <w:tcW w:w="1757" w:type="dxa"/>
            <w:tcBorders>
              <w:top w:val="single" w:sz="4" w:space="0" w:color="auto"/>
              <w:left w:val="nil"/>
              <w:bottom w:val="nil"/>
              <w:right w:val="nil"/>
            </w:tcBorders>
            <w:vAlign w:val="center"/>
          </w:tcPr>
          <w:p w14:paraId="346CB213" w14:textId="77777777" w:rsidR="00DD5654" w:rsidRPr="00A25AF1" w:rsidRDefault="00DD5654" w:rsidP="00A4452A">
            <w:pPr>
              <w:widowControl w:val="0"/>
              <w:autoSpaceDE w:val="0"/>
              <w:autoSpaceDN w:val="0"/>
              <w:adjustRightInd w:val="0"/>
              <w:jc w:val="center"/>
              <w:rPr>
                <w:sz w:val="22"/>
                <w:szCs w:val="22"/>
              </w:rPr>
            </w:pPr>
            <w:r w:rsidRPr="00A25AF1">
              <w:rPr>
                <w:sz w:val="22"/>
                <w:szCs w:val="22"/>
              </w:rPr>
              <w:t>(3)</w:t>
            </w:r>
          </w:p>
        </w:tc>
        <w:tc>
          <w:tcPr>
            <w:tcW w:w="1757" w:type="dxa"/>
            <w:tcBorders>
              <w:top w:val="single" w:sz="4" w:space="0" w:color="auto"/>
              <w:left w:val="nil"/>
              <w:bottom w:val="nil"/>
              <w:right w:val="nil"/>
            </w:tcBorders>
            <w:vAlign w:val="center"/>
          </w:tcPr>
          <w:p w14:paraId="48F85240" w14:textId="77777777" w:rsidR="00DD5654" w:rsidRPr="00A25AF1" w:rsidRDefault="00DD5654" w:rsidP="00A4452A">
            <w:pPr>
              <w:widowControl w:val="0"/>
              <w:autoSpaceDE w:val="0"/>
              <w:autoSpaceDN w:val="0"/>
              <w:adjustRightInd w:val="0"/>
              <w:jc w:val="center"/>
              <w:rPr>
                <w:sz w:val="22"/>
                <w:szCs w:val="22"/>
              </w:rPr>
            </w:pPr>
            <w:r w:rsidRPr="00A25AF1">
              <w:rPr>
                <w:sz w:val="22"/>
                <w:szCs w:val="22"/>
              </w:rPr>
              <w:t>(4)</w:t>
            </w:r>
          </w:p>
        </w:tc>
      </w:tr>
      <w:tr w:rsidR="00DD5654" w14:paraId="41FCB147" w14:textId="77777777" w:rsidTr="00DD5654">
        <w:tc>
          <w:tcPr>
            <w:tcW w:w="2381" w:type="dxa"/>
            <w:vMerge/>
            <w:tcBorders>
              <w:left w:val="nil"/>
              <w:right w:val="nil"/>
            </w:tcBorders>
            <w:vAlign w:val="center"/>
          </w:tcPr>
          <w:p w14:paraId="168DBB5D" w14:textId="77777777" w:rsidR="00DD5654" w:rsidRPr="00090CE3" w:rsidRDefault="00DD5654" w:rsidP="00A4452A">
            <w:pPr>
              <w:widowControl w:val="0"/>
              <w:autoSpaceDE w:val="0"/>
              <w:autoSpaceDN w:val="0"/>
              <w:adjustRightInd w:val="0"/>
              <w:rPr>
                <w:sz w:val="22"/>
                <w:szCs w:val="22"/>
              </w:rPr>
            </w:pPr>
          </w:p>
        </w:tc>
        <w:tc>
          <w:tcPr>
            <w:tcW w:w="1757" w:type="dxa"/>
            <w:tcBorders>
              <w:top w:val="nil"/>
              <w:left w:val="nil"/>
              <w:bottom w:val="single" w:sz="4" w:space="0" w:color="auto"/>
              <w:right w:val="nil"/>
            </w:tcBorders>
            <w:vAlign w:val="center"/>
          </w:tcPr>
          <w:p w14:paraId="56599EFF" w14:textId="77777777" w:rsidR="00DD5654" w:rsidRPr="00090CE3" w:rsidRDefault="00DD5654" w:rsidP="00A4452A">
            <w:pPr>
              <w:widowControl w:val="0"/>
              <w:autoSpaceDE w:val="0"/>
              <w:autoSpaceDN w:val="0"/>
              <w:adjustRightInd w:val="0"/>
              <w:jc w:val="center"/>
              <w:rPr>
                <w:sz w:val="22"/>
                <w:szCs w:val="22"/>
              </w:rPr>
            </w:pPr>
            <w:r w:rsidRPr="00090CE3">
              <w:rPr>
                <w:sz w:val="22"/>
                <w:szCs w:val="22"/>
              </w:rPr>
              <w:t>Friends</w:t>
            </w:r>
          </w:p>
        </w:tc>
        <w:tc>
          <w:tcPr>
            <w:tcW w:w="1757" w:type="dxa"/>
            <w:tcBorders>
              <w:top w:val="nil"/>
              <w:left w:val="nil"/>
              <w:bottom w:val="single" w:sz="4" w:space="0" w:color="auto"/>
              <w:right w:val="nil"/>
            </w:tcBorders>
            <w:vAlign w:val="center"/>
          </w:tcPr>
          <w:p w14:paraId="47359007" w14:textId="77777777" w:rsidR="00DD5654" w:rsidRPr="00090CE3" w:rsidRDefault="00DD5654" w:rsidP="00A4452A">
            <w:pPr>
              <w:widowControl w:val="0"/>
              <w:autoSpaceDE w:val="0"/>
              <w:autoSpaceDN w:val="0"/>
              <w:adjustRightInd w:val="0"/>
              <w:jc w:val="center"/>
              <w:rPr>
                <w:sz w:val="22"/>
                <w:szCs w:val="22"/>
              </w:rPr>
            </w:pPr>
            <w:r w:rsidRPr="00090CE3">
              <w:rPr>
                <w:sz w:val="22"/>
                <w:szCs w:val="22"/>
              </w:rPr>
              <w:t>Adversaries</w:t>
            </w:r>
          </w:p>
        </w:tc>
        <w:tc>
          <w:tcPr>
            <w:tcW w:w="1757" w:type="dxa"/>
            <w:tcBorders>
              <w:top w:val="nil"/>
              <w:left w:val="nil"/>
              <w:bottom w:val="single" w:sz="4" w:space="0" w:color="auto"/>
              <w:right w:val="nil"/>
            </w:tcBorders>
            <w:vAlign w:val="center"/>
          </w:tcPr>
          <w:p w14:paraId="6CE32BE4" w14:textId="77777777" w:rsidR="00DD5654" w:rsidRPr="00090CE3" w:rsidRDefault="00DD5654" w:rsidP="00A4452A">
            <w:pPr>
              <w:widowControl w:val="0"/>
              <w:autoSpaceDE w:val="0"/>
              <w:autoSpaceDN w:val="0"/>
              <w:adjustRightInd w:val="0"/>
              <w:jc w:val="center"/>
              <w:rPr>
                <w:sz w:val="22"/>
                <w:szCs w:val="22"/>
              </w:rPr>
            </w:pPr>
            <w:r w:rsidRPr="00090CE3">
              <w:rPr>
                <w:sz w:val="22"/>
                <w:szCs w:val="22"/>
              </w:rPr>
              <w:t>Friends</w:t>
            </w:r>
          </w:p>
        </w:tc>
        <w:tc>
          <w:tcPr>
            <w:tcW w:w="1757" w:type="dxa"/>
            <w:tcBorders>
              <w:top w:val="nil"/>
              <w:left w:val="nil"/>
              <w:bottom w:val="single" w:sz="4" w:space="0" w:color="auto"/>
              <w:right w:val="nil"/>
            </w:tcBorders>
            <w:vAlign w:val="center"/>
          </w:tcPr>
          <w:p w14:paraId="6217B161" w14:textId="77777777" w:rsidR="00DD5654" w:rsidRPr="00090CE3" w:rsidRDefault="00DD5654" w:rsidP="00A4452A">
            <w:pPr>
              <w:widowControl w:val="0"/>
              <w:autoSpaceDE w:val="0"/>
              <w:autoSpaceDN w:val="0"/>
              <w:adjustRightInd w:val="0"/>
              <w:jc w:val="center"/>
              <w:rPr>
                <w:sz w:val="22"/>
                <w:szCs w:val="22"/>
              </w:rPr>
            </w:pPr>
            <w:r w:rsidRPr="00090CE3">
              <w:rPr>
                <w:sz w:val="22"/>
                <w:szCs w:val="22"/>
              </w:rPr>
              <w:t>Adversaries</w:t>
            </w:r>
          </w:p>
        </w:tc>
      </w:tr>
      <w:tr w:rsidR="00DD5654" w14:paraId="010590EF" w14:textId="77777777" w:rsidTr="00DD5654">
        <w:tc>
          <w:tcPr>
            <w:tcW w:w="2381" w:type="dxa"/>
            <w:vMerge/>
            <w:tcBorders>
              <w:left w:val="nil"/>
              <w:bottom w:val="nil"/>
              <w:right w:val="nil"/>
            </w:tcBorders>
            <w:vAlign w:val="center"/>
          </w:tcPr>
          <w:p w14:paraId="1629BEDF" w14:textId="77777777" w:rsidR="00DD5654" w:rsidRPr="00090CE3" w:rsidRDefault="00DD5654" w:rsidP="00A4452A">
            <w:pPr>
              <w:widowControl w:val="0"/>
              <w:autoSpaceDE w:val="0"/>
              <w:autoSpaceDN w:val="0"/>
              <w:adjustRightInd w:val="0"/>
              <w:rPr>
                <w:sz w:val="22"/>
                <w:szCs w:val="22"/>
              </w:rPr>
            </w:pPr>
          </w:p>
        </w:tc>
        <w:tc>
          <w:tcPr>
            <w:tcW w:w="3514" w:type="dxa"/>
            <w:gridSpan w:val="2"/>
            <w:tcBorders>
              <w:top w:val="single" w:sz="4" w:space="0" w:color="auto"/>
              <w:left w:val="nil"/>
              <w:bottom w:val="single" w:sz="4" w:space="0" w:color="auto"/>
              <w:right w:val="nil"/>
            </w:tcBorders>
            <w:vAlign w:val="center"/>
          </w:tcPr>
          <w:p w14:paraId="5A8C2ED4" w14:textId="7C98224D" w:rsidR="00DD5654" w:rsidRPr="00090CE3" w:rsidRDefault="00DD5654" w:rsidP="00A4452A">
            <w:pPr>
              <w:widowControl w:val="0"/>
              <w:autoSpaceDE w:val="0"/>
              <w:autoSpaceDN w:val="0"/>
              <w:adjustRightInd w:val="0"/>
              <w:jc w:val="center"/>
              <w:rPr>
                <w:sz w:val="22"/>
                <w:szCs w:val="22"/>
              </w:rPr>
            </w:pPr>
            <w:r w:rsidRPr="00090CE3">
              <w:rPr>
                <w:sz w:val="22"/>
                <w:szCs w:val="22"/>
              </w:rPr>
              <w:t xml:space="preserve">From </w:t>
            </w:r>
            <w:r w:rsidR="00394DC8">
              <w:rPr>
                <w:sz w:val="22"/>
                <w:szCs w:val="22"/>
              </w:rPr>
              <w:t>h</w:t>
            </w:r>
            <w:r>
              <w:rPr>
                <w:sz w:val="22"/>
                <w:szCs w:val="22"/>
              </w:rPr>
              <w:t>igh-achiever</w:t>
            </w:r>
            <w:r w:rsidRPr="00090CE3">
              <w:rPr>
                <w:sz w:val="22"/>
                <w:szCs w:val="22"/>
              </w:rPr>
              <w:t xml:space="preserve"> </w:t>
            </w:r>
            <w:r w:rsidR="00394DC8">
              <w:rPr>
                <w:sz w:val="22"/>
                <w:szCs w:val="22"/>
              </w:rPr>
              <w:t xml:space="preserve">non- Roma </w:t>
            </w:r>
            <w:r w:rsidRPr="00090CE3">
              <w:rPr>
                <w:sz w:val="22"/>
                <w:szCs w:val="22"/>
              </w:rPr>
              <w:t>classmates</w:t>
            </w:r>
          </w:p>
        </w:tc>
        <w:tc>
          <w:tcPr>
            <w:tcW w:w="3514" w:type="dxa"/>
            <w:gridSpan w:val="2"/>
            <w:tcBorders>
              <w:top w:val="single" w:sz="4" w:space="0" w:color="auto"/>
              <w:left w:val="nil"/>
              <w:bottom w:val="single" w:sz="4" w:space="0" w:color="auto"/>
              <w:right w:val="nil"/>
            </w:tcBorders>
            <w:vAlign w:val="center"/>
          </w:tcPr>
          <w:p w14:paraId="4EED4F3C" w14:textId="3D5D55C2" w:rsidR="00DD5654" w:rsidRPr="00090CE3" w:rsidRDefault="00DD5654" w:rsidP="00A4452A">
            <w:pPr>
              <w:widowControl w:val="0"/>
              <w:autoSpaceDE w:val="0"/>
              <w:autoSpaceDN w:val="0"/>
              <w:adjustRightInd w:val="0"/>
              <w:jc w:val="center"/>
              <w:rPr>
                <w:sz w:val="22"/>
                <w:szCs w:val="22"/>
              </w:rPr>
            </w:pPr>
            <w:r w:rsidRPr="00090CE3">
              <w:rPr>
                <w:sz w:val="22"/>
                <w:szCs w:val="22"/>
              </w:rPr>
              <w:t xml:space="preserve">From </w:t>
            </w:r>
            <w:r w:rsidR="00394DC8">
              <w:rPr>
                <w:sz w:val="22"/>
                <w:szCs w:val="22"/>
              </w:rPr>
              <w:t>l</w:t>
            </w:r>
            <w:r>
              <w:rPr>
                <w:sz w:val="22"/>
                <w:szCs w:val="22"/>
              </w:rPr>
              <w:t>ow-achiever</w:t>
            </w:r>
            <w:r w:rsidRPr="00090CE3">
              <w:rPr>
                <w:sz w:val="22"/>
                <w:szCs w:val="22"/>
              </w:rPr>
              <w:t xml:space="preserve"> </w:t>
            </w:r>
            <w:r w:rsidR="00394DC8">
              <w:rPr>
                <w:sz w:val="22"/>
                <w:szCs w:val="22"/>
              </w:rPr>
              <w:t xml:space="preserve">non- Roma </w:t>
            </w:r>
            <w:r w:rsidRPr="00090CE3">
              <w:rPr>
                <w:sz w:val="22"/>
                <w:szCs w:val="22"/>
              </w:rPr>
              <w:t>classmates</w:t>
            </w:r>
          </w:p>
        </w:tc>
      </w:tr>
      <w:tr w:rsidR="00DD5654" w14:paraId="0C1BFE2A" w14:textId="77777777" w:rsidTr="00DD5654">
        <w:tc>
          <w:tcPr>
            <w:tcW w:w="2381" w:type="dxa"/>
            <w:tcBorders>
              <w:top w:val="single" w:sz="4" w:space="0" w:color="auto"/>
              <w:left w:val="nil"/>
              <w:bottom w:val="nil"/>
              <w:right w:val="nil"/>
            </w:tcBorders>
            <w:vAlign w:val="center"/>
          </w:tcPr>
          <w:p w14:paraId="4D95D606" w14:textId="77777777" w:rsidR="00DD5654" w:rsidRPr="00090CE3" w:rsidRDefault="00DD5654" w:rsidP="00DD5654">
            <w:pPr>
              <w:widowControl w:val="0"/>
              <w:autoSpaceDE w:val="0"/>
              <w:autoSpaceDN w:val="0"/>
              <w:adjustRightInd w:val="0"/>
              <w:spacing w:before="20" w:after="20"/>
              <w:rPr>
                <w:sz w:val="22"/>
                <w:szCs w:val="22"/>
              </w:rPr>
            </w:pPr>
            <w:r w:rsidRPr="00090CE3">
              <w:rPr>
                <w:sz w:val="22"/>
                <w:szCs w:val="22"/>
              </w:rPr>
              <w:t>GPA</w:t>
            </w:r>
          </w:p>
        </w:tc>
        <w:tc>
          <w:tcPr>
            <w:tcW w:w="1757" w:type="dxa"/>
            <w:tcBorders>
              <w:top w:val="single" w:sz="4" w:space="0" w:color="auto"/>
              <w:left w:val="nil"/>
              <w:bottom w:val="nil"/>
              <w:right w:val="nil"/>
            </w:tcBorders>
            <w:vAlign w:val="center"/>
          </w:tcPr>
          <w:p w14:paraId="08407CAD" w14:textId="7D371FD0"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0.75</w:t>
            </w:r>
            <w:r w:rsidRPr="00DD5654">
              <w:rPr>
                <w:sz w:val="22"/>
                <w:szCs w:val="24"/>
                <w:vertAlign w:val="superscript"/>
              </w:rPr>
              <w:t>**</w:t>
            </w:r>
            <w:r w:rsidRPr="00DD5654">
              <w:rPr>
                <w:sz w:val="22"/>
                <w:szCs w:val="24"/>
              </w:rPr>
              <w:br/>
              <w:t>(0.05)</w:t>
            </w:r>
          </w:p>
        </w:tc>
        <w:tc>
          <w:tcPr>
            <w:tcW w:w="1757" w:type="dxa"/>
            <w:tcBorders>
              <w:top w:val="single" w:sz="4" w:space="0" w:color="auto"/>
              <w:left w:val="nil"/>
              <w:bottom w:val="nil"/>
              <w:right w:val="nil"/>
            </w:tcBorders>
            <w:vAlign w:val="center"/>
          </w:tcPr>
          <w:p w14:paraId="2CFBA548" w14:textId="2AF5B432"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-0.33</w:t>
            </w:r>
            <w:r w:rsidRPr="00DD5654">
              <w:rPr>
                <w:sz w:val="22"/>
                <w:szCs w:val="24"/>
                <w:vertAlign w:val="superscript"/>
              </w:rPr>
              <w:t>**</w:t>
            </w:r>
            <w:r w:rsidRPr="00DD5654">
              <w:rPr>
                <w:sz w:val="22"/>
                <w:szCs w:val="24"/>
              </w:rPr>
              <w:br/>
              <w:t>(0.04)</w:t>
            </w:r>
          </w:p>
        </w:tc>
        <w:tc>
          <w:tcPr>
            <w:tcW w:w="1757" w:type="dxa"/>
            <w:tcBorders>
              <w:top w:val="single" w:sz="4" w:space="0" w:color="auto"/>
              <w:left w:val="nil"/>
              <w:bottom w:val="nil"/>
              <w:right w:val="nil"/>
            </w:tcBorders>
            <w:vAlign w:val="center"/>
          </w:tcPr>
          <w:p w14:paraId="4D0089FB" w14:textId="62DF2914"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-0.05</w:t>
            </w:r>
            <w:r w:rsidRPr="00DD5654">
              <w:rPr>
                <w:sz w:val="22"/>
                <w:szCs w:val="24"/>
              </w:rPr>
              <w:br/>
              <w:t>(0.04)</w:t>
            </w:r>
          </w:p>
        </w:tc>
        <w:tc>
          <w:tcPr>
            <w:tcW w:w="1757" w:type="dxa"/>
            <w:tcBorders>
              <w:top w:val="single" w:sz="4" w:space="0" w:color="auto"/>
              <w:left w:val="nil"/>
              <w:bottom w:val="nil"/>
              <w:right w:val="nil"/>
            </w:tcBorders>
            <w:vAlign w:val="center"/>
          </w:tcPr>
          <w:p w14:paraId="28BA3F52" w14:textId="448A77B6"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-0.09</w:t>
            </w:r>
            <w:r w:rsidRPr="00DD5654">
              <w:rPr>
                <w:sz w:val="22"/>
                <w:szCs w:val="24"/>
                <w:vertAlign w:val="superscript"/>
              </w:rPr>
              <w:t>**</w:t>
            </w:r>
            <w:r w:rsidRPr="00DD5654">
              <w:rPr>
                <w:sz w:val="22"/>
                <w:szCs w:val="24"/>
              </w:rPr>
              <w:br/>
              <w:t>(0.02)</w:t>
            </w:r>
          </w:p>
        </w:tc>
      </w:tr>
      <w:tr w:rsidR="00DD5654" w14:paraId="77B51667" w14:textId="77777777" w:rsidTr="00DD5654">
        <w:tc>
          <w:tcPr>
            <w:tcW w:w="2381" w:type="dxa"/>
            <w:tcBorders>
              <w:top w:val="nil"/>
              <w:left w:val="nil"/>
              <w:bottom w:val="nil"/>
              <w:right w:val="nil"/>
            </w:tcBorders>
            <w:vAlign w:val="center"/>
          </w:tcPr>
          <w:p w14:paraId="28F24EC7" w14:textId="77777777" w:rsidR="00DD5654" w:rsidRPr="00090CE3" w:rsidRDefault="00DD5654" w:rsidP="00DD5654">
            <w:pPr>
              <w:widowControl w:val="0"/>
              <w:autoSpaceDE w:val="0"/>
              <w:autoSpaceDN w:val="0"/>
              <w:adjustRightInd w:val="0"/>
              <w:spacing w:before="20" w:after="20"/>
              <w:rPr>
                <w:sz w:val="22"/>
                <w:szCs w:val="22"/>
              </w:rPr>
            </w:pPr>
            <w:r w:rsidRPr="00090CE3">
              <w:rPr>
                <w:sz w:val="22"/>
                <w:szCs w:val="22"/>
              </w:rPr>
              <w:t>Roma × GPA</w:t>
            </w:r>
          </w:p>
        </w:tc>
        <w:tc>
          <w:tcPr>
            <w:tcW w:w="1757" w:type="dxa"/>
            <w:tcBorders>
              <w:top w:val="nil"/>
              <w:left w:val="nil"/>
              <w:bottom w:val="nil"/>
              <w:right w:val="nil"/>
            </w:tcBorders>
            <w:vAlign w:val="center"/>
          </w:tcPr>
          <w:p w14:paraId="72C4E0A3" w14:textId="422A8C94"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-0.16</w:t>
            </w:r>
            <w:r w:rsidRPr="00DD5654">
              <w:rPr>
                <w:sz w:val="22"/>
                <w:szCs w:val="24"/>
              </w:rPr>
              <w:br/>
              <w:t>(0.08)</w:t>
            </w:r>
          </w:p>
        </w:tc>
        <w:tc>
          <w:tcPr>
            <w:tcW w:w="1757" w:type="dxa"/>
            <w:tcBorders>
              <w:top w:val="nil"/>
              <w:left w:val="nil"/>
              <w:bottom w:val="nil"/>
              <w:right w:val="nil"/>
            </w:tcBorders>
            <w:vAlign w:val="center"/>
          </w:tcPr>
          <w:p w14:paraId="05EABDD6" w14:textId="7C46907C"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-0.10</w:t>
            </w:r>
            <w:r w:rsidRPr="00DD5654">
              <w:rPr>
                <w:sz w:val="22"/>
                <w:szCs w:val="24"/>
              </w:rPr>
              <w:br/>
              <w:t>(0.07)</w:t>
            </w:r>
          </w:p>
        </w:tc>
        <w:tc>
          <w:tcPr>
            <w:tcW w:w="1757" w:type="dxa"/>
            <w:tcBorders>
              <w:top w:val="nil"/>
              <w:left w:val="nil"/>
              <w:bottom w:val="nil"/>
              <w:right w:val="nil"/>
            </w:tcBorders>
            <w:vAlign w:val="center"/>
          </w:tcPr>
          <w:p w14:paraId="19816E85" w14:textId="3F427292"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0.20</w:t>
            </w:r>
            <w:r w:rsidRPr="00DD5654">
              <w:rPr>
                <w:sz w:val="22"/>
                <w:szCs w:val="24"/>
                <w:vertAlign w:val="superscript"/>
              </w:rPr>
              <w:t>**</w:t>
            </w:r>
            <w:r w:rsidRPr="00DD5654">
              <w:rPr>
                <w:sz w:val="22"/>
                <w:szCs w:val="24"/>
              </w:rPr>
              <w:br/>
              <w:t>(0.07)</w:t>
            </w:r>
          </w:p>
        </w:tc>
        <w:tc>
          <w:tcPr>
            <w:tcW w:w="1757" w:type="dxa"/>
            <w:tcBorders>
              <w:top w:val="nil"/>
              <w:left w:val="nil"/>
              <w:bottom w:val="nil"/>
              <w:right w:val="nil"/>
            </w:tcBorders>
            <w:vAlign w:val="center"/>
          </w:tcPr>
          <w:p w14:paraId="1579AB80" w14:textId="63539937"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-0.11</w:t>
            </w:r>
            <w:r w:rsidRPr="00DD5654">
              <w:rPr>
                <w:sz w:val="22"/>
                <w:szCs w:val="24"/>
                <w:vertAlign w:val="superscript"/>
              </w:rPr>
              <w:t>*</w:t>
            </w:r>
            <w:r w:rsidRPr="00DD5654">
              <w:rPr>
                <w:sz w:val="22"/>
                <w:szCs w:val="24"/>
              </w:rPr>
              <w:br/>
              <w:t>(0.05)</w:t>
            </w:r>
          </w:p>
        </w:tc>
      </w:tr>
      <w:tr w:rsidR="00DD5654" w14:paraId="2BA83D0A" w14:textId="77777777" w:rsidTr="00DD5654">
        <w:tc>
          <w:tcPr>
            <w:tcW w:w="2381" w:type="dxa"/>
            <w:tcBorders>
              <w:top w:val="nil"/>
              <w:left w:val="nil"/>
              <w:bottom w:val="single" w:sz="4" w:space="0" w:color="auto"/>
              <w:right w:val="nil"/>
            </w:tcBorders>
            <w:vAlign w:val="center"/>
          </w:tcPr>
          <w:p w14:paraId="79296380" w14:textId="77777777" w:rsidR="00DD5654" w:rsidRPr="00090CE3" w:rsidRDefault="00DD5654" w:rsidP="00DD5654">
            <w:pPr>
              <w:widowControl w:val="0"/>
              <w:autoSpaceDE w:val="0"/>
              <w:autoSpaceDN w:val="0"/>
              <w:adjustRightInd w:val="0"/>
              <w:spacing w:before="20" w:after="20"/>
              <w:rPr>
                <w:sz w:val="22"/>
                <w:szCs w:val="22"/>
              </w:rPr>
            </w:pPr>
            <w:r w:rsidRPr="00090CE3">
              <w:rPr>
                <w:sz w:val="22"/>
                <w:szCs w:val="22"/>
              </w:rPr>
              <w:t>Roma</w:t>
            </w:r>
          </w:p>
        </w:tc>
        <w:tc>
          <w:tcPr>
            <w:tcW w:w="1757" w:type="dxa"/>
            <w:tcBorders>
              <w:top w:val="nil"/>
              <w:left w:val="nil"/>
              <w:bottom w:val="single" w:sz="4" w:space="0" w:color="auto"/>
              <w:right w:val="nil"/>
            </w:tcBorders>
            <w:vAlign w:val="center"/>
          </w:tcPr>
          <w:p w14:paraId="43DB2FE5" w14:textId="6F564045"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-0.54</w:t>
            </w:r>
            <w:r w:rsidRPr="00DD5654">
              <w:rPr>
                <w:sz w:val="22"/>
                <w:szCs w:val="24"/>
                <w:vertAlign w:val="superscript"/>
              </w:rPr>
              <w:t>**</w:t>
            </w:r>
            <w:r w:rsidRPr="00DD5654">
              <w:rPr>
                <w:sz w:val="22"/>
                <w:szCs w:val="24"/>
              </w:rPr>
              <w:br/>
              <w:t>(0.09)</w:t>
            </w:r>
          </w:p>
        </w:tc>
        <w:tc>
          <w:tcPr>
            <w:tcW w:w="1757" w:type="dxa"/>
            <w:tcBorders>
              <w:top w:val="nil"/>
              <w:left w:val="nil"/>
              <w:bottom w:val="single" w:sz="4" w:space="0" w:color="auto"/>
              <w:right w:val="nil"/>
            </w:tcBorders>
            <w:vAlign w:val="center"/>
          </w:tcPr>
          <w:p w14:paraId="4AC92A8C" w14:textId="3D3574B3"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0.21</w:t>
            </w:r>
            <w:r w:rsidRPr="00DD5654">
              <w:rPr>
                <w:sz w:val="22"/>
                <w:szCs w:val="24"/>
                <w:vertAlign w:val="superscript"/>
              </w:rPr>
              <w:t>**</w:t>
            </w:r>
            <w:r w:rsidRPr="00DD5654">
              <w:rPr>
                <w:sz w:val="22"/>
                <w:szCs w:val="24"/>
              </w:rPr>
              <w:br/>
              <w:t>(0.06)</w:t>
            </w:r>
          </w:p>
        </w:tc>
        <w:tc>
          <w:tcPr>
            <w:tcW w:w="1757" w:type="dxa"/>
            <w:tcBorders>
              <w:top w:val="nil"/>
              <w:left w:val="nil"/>
              <w:bottom w:val="single" w:sz="4" w:space="0" w:color="auto"/>
              <w:right w:val="nil"/>
            </w:tcBorders>
            <w:vAlign w:val="center"/>
          </w:tcPr>
          <w:p w14:paraId="22722C34" w14:textId="6C711531"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-0.05</w:t>
            </w:r>
            <w:r w:rsidRPr="00DD5654">
              <w:rPr>
                <w:sz w:val="22"/>
                <w:szCs w:val="24"/>
              </w:rPr>
              <w:br/>
              <w:t>(0.07)</w:t>
            </w:r>
          </w:p>
        </w:tc>
        <w:tc>
          <w:tcPr>
            <w:tcW w:w="1757" w:type="dxa"/>
            <w:tcBorders>
              <w:top w:val="nil"/>
              <w:left w:val="nil"/>
              <w:bottom w:val="single" w:sz="4" w:space="0" w:color="auto"/>
              <w:right w:val="nil"/>
            </w:tcBorders>
            <w:vAlign w:val="center"/>
          </w:tcPr>
          <w:p w14:paraId="11169D96" w14:textId="3F02B8C5" w:rsidR="00DD5654" w:rsidRPr="00DD5654" w:rsidRDefault="00DD5654" w:rsidP="00DD5654">
            <w:pPr>
              <w:widowControl w:val="0"/>
              <w:autoSpaceDE w:val="0"/>
              <w:autoSpaceDN w:val="0"/>
              <w:adjustRightInd w:val="0"/>
              <w:spacing w:before="20" w:after="20"/>
              <w:jc w:val="center"/>
              <w:rPr>
                <w:sz w:val="22"/>
                <w:szCs w:val="22"/>
              </w:rPr>
            </w:pPr>
            <w:r w:rsidRPr="00DD5654">
              <w:rPr>
                <w:sz w:val="22"/>
                <w:szCs w:val="24"/>
              </w:rPr>
              <w:t>0.04</w:t>
            </w:r>
            <w:r w:rsidRPr="00DD5654">
              <w:rPr>
                <w:sz w:val="22"/>
                <w:szCs w:val="24"/>
              </w:rPr>
              <w:br/>
              <w:t>(0.05)</w:t>
            </w:r>
          </w:p>
        </w:tc>
      </w:tr>
      <w:tr w:rsidR="00DD5654" w14:paraId="42EB5362" w14:textId="77777777" w:rsidTr="00DD5654">
        <w:tc>
          <w:tcPr>
            <w:tcW w:w="2381" w:type="dxa"/>
            <w:tcBorders>
              <w:top w:val="single" w:sz="4" w:space="0" w:color="auto"/>
              <w:left w:val="nil"/>
              <w:bottom w:val="nil"/>
              <w:right w:val="nil"/>
            </w:tcBorders>
            <w:vAlign w:val="center"/>
          </w:tcPr>
          <w:p w14:paraId="703A6F4A" w14:textId="77777777" w:rsidR="00DD5654" w:rsidRPr="00090CE3" w:rsidRDefault="00DD5654" w:rsidP="00DD5654">
            <w:pPr>
              <w:widowControl w:val="0"/>
              <w:autoSpaceDE w:val="0"/>
              <w:autoSpaceDN w:val="0"/>
              <w:adjustRightInd w:val="0"/>
              <w:rPr>
                <w:sz w:val="22"/>
                <w:szCs w:val="22"/>
              </w:rPr>
            </w:pPr>
            <w:r w:rsidRPr="00090CE3">
              <w:rPr>
                <w:sz w:val="22"/>
                <w:szCs w:val="22"/>
              </w:rPr>
              <w:t>p value on GPA + Roma × GPA</w:t>
            </w:r>
          </w:p>
        </w:tc>
        <w:tc>
          <w:tcPr>
            <w:tcW w:w="1757" w:type="dxa"/>
            <w:tcBorders>
              <w:top w:val="single" w:sz="4" w:space="0" w:color="auto"/>
              <w:left w:val="nil"/>
              <w:bottom w:val="nil"/>
              <w:right w:val="nil"/>
            </w:tcBorders>
            <w:vAlign w:val="center"/>
          </w:tcPr>
          <w:p w14:paraId="0CCC4EBD" w14:textId="04032013" w:rsidR="00DD5654" w:rsidRPr="00DD5654" w:rsidRDefault="00DD5654" w:rsidP="00DD5654">
            <w:pPr>
              <w:widowControl w:val="0"/>
              <w:autoSpaceDE w:val="0"/>
              <w:autoSpaceDN w:val="0"/>
              <w:adjustRightInd w:val="0"/>
              <w:jc w:val="center"/>
              <w:rPr>
                <w:sz w:val="22"/>
                <w:szCs w:val="22"/>
              </w:rPr>
            </w:pPr>
            <w:r w:rsidRPr="00DD5654">
              <w:rPr>
                <w:sz w:val="22"/>
                <w:szCs w:val="24"/>
              </w:rPr>
              <w:t>0.00</w:t>
            </w:r>
          </w:p>
        </w:tc>
        <w:tc>
          <w:tcPr>
            <w:tcW w:w="1757" w:type="dxa"/>
            <w:tcBorders>
              <w:top w:val="single" w:sz="4" w:space="0" w:color="auto"/>
              <w:left w:val="nil"/>
              <w:bottom w:val="nil"/>
              <w:right w:val="nil"/>
            </w:tcBorders>
            <w:vAlign w:val="center"/>
          </w:tcPr>
          <w:p w14:paraId="14F56F05" w14:textId="113ED233" w:rsidR="00DD5654" w:rsidRPr="00DD5654" w:rsidRDefault="00DD5654" w:rsidP="00DD5654">
            <w:pPr>
              <w:widowControl w:val="0"/>
              <w:autoSpaceDE w:val="0"/>
              <w:autoSpaceDN w:val="0"/>
              <w:adjustRightInd w:val="0"/>
              <w:jc w:val="center"/>
              <w:rPr>
                <w:sz w:val="22"/>
                <w:szCs w:val="22"/>
              </w:rPr>
            </w:pPr>
            <w:r w:rsidRPr="00DD5654">
              <w:rPr>
                <w:sz w:val="22"/>
                <w:szCs w:val="24"/>
              </w:rPr>
              <w:t>0.00</w:t>
            </w:r>
          </w:p>
        </w:tc>
        <w:tc>
          <w:tcPr>
            <w:tcW w:w="1757" w:type="dxa"/>
            <w:tcBorders>
              <w:top w:val="single" w:sz="4" w:space="0" w:color="auto"/>
              <w:left w:val="nil"/>
              <w:bottom w:val="nil"/>
              <w:right w:val="nil"/>
            </w:tcBorders>
            <w:vAlign w:val="center"/>
          </w:tcPr>
          <w:p w14:paraId="26B0DBCC" w14:textId="13A0C6B7" w:rsidR="00DD5654" w:rsidRPr="00DD5654" w:rsidRDefault="00DD5654" w:rsidP="00DD5654">
            <w:pPr>
              <w:widowControl w:val="0"/>
              <w:autoSpaceDE w:val="0"/>
              <w:autoSpaceDN w:val="0"/>
              <w:adjustRightInd w:val="0"/>
              <w:jc w:val="center"/>
              <w:rPr>
                <w:sz w:val="22"/>
                <w:szCs w:val="22"/>
              </w:rPr>
            </w:pPr>
            <w:r w:rsidRPr="00DD5654">
              <w:rPr>
                <w:sz w:val="22"/>
                <w:szCs w:val="24"/>
              </w:rPr>
              <w:t>0.02</w:t>
            </w:r>
          </w:p>
        </w:tc>
        <w:tc>
          <w:tcPr>
            <w:tcW w:w="1757" w:type="dxa"/>
            <w:tcBorders>
              <w:top w:val="single" w:sz="4" w:space="0" w:color="auto"/>
              <w:left w:val="nil"/>
              <w:bottom w:val="nil"/>
              <w:right w:val="nil"/>
            </w:tcBorders>
            <w:vAlign w:val="center"/>
          </w:tcPr>
          <w:p w14:paraId="69ECF7CD" w14:textId="42CB218C" w:rsidR="00DD5654" w:rsidRPr="00DD5654" w:rsidRDefault="00DD5654" w:rsidP="00DD5654">
            <w:pPr>
              <w:widowControl w:val="0"/>
              <w:autoSpaceDE w:val="0"/>
              <w:autoSpaceDN w:val="0"/>
              <w:adjustRightInd w:val="0"/>
              <w:jc w:val="center"/>
              <w:rPr>
                <w:sz w:val="22"/>
                <w:szCs w:val="22"/>
              </w:rPr>
            </w:pPr>
            <w:r w:rsidRPr="00DD5654">
              <w:rPr>
                <w:sz w:val="22"/>
                <w:szCs w:val="24"/>
              </w:rPr>
              <w:t>0.00</w:t>
            </w:r>
          </w:p>
        </w:tc>
      </w:tr>
      <w:tr w:rsidR="00DD5654" w14:paraId="3FBF6192" w14:textId="77777777" w:rsidTr="00DD5654">
        <w:tc>
          <w:tcPr>
            <w:tcW w:w="2381" w:type="dxa"/>
            <w:tcBorders>
              <w:top w:val="nil"/>
              <w:left w:val="nil"/>
              <w:bottom w:val="nil"/>
              <w:right w:val="nil"/>
            </w:tcBorders>
            <w:vAlign w:val="center"/>
          </w:tcPr>
          <w:p w14:paraId="58EA9D42" w14:textId="77777777" w:rsidR="00DD5654" w:rsidRPr="00090CE3" w:rsidRDefault="00DD5654" w:rsidP="00A4452A">
            <w:pPr>
              <w:widowControl w:val="0"/>
              <w:autoSpaceDE w:val="0"/>
              <w:autoSpaceDN w:val="0"/>
              <w:adjustRightInd w:val="0"/>
              <w:rPr>
                <w:sz w:val="22"/>
                <w:szCs w:val="22"/>
              </w:rPr>
            </w:pPr>
            <w:r w:rsidRPr="00090CE3">
              <w:rPr>
                <w:sz w:val="22"/>
                <w:szCs w:val="22"/>
              </w:rPr>
              <w:t>Class FE</w:t>
            </w:r>
          </w:p>
        </w:tc>
        <w:tc>
          <w:tcPr>
            <w:tcW w:w="1757" w:type="dxa"/>
            <w:tcBorders>
              <w:top w:val="nil"/>
              <w:left w:val="nil"/>
              <w:bottom w:val="nil"/>
              <w:right w:val="nil"/>
            </w:tcBorders>
            <w:vAlign w:val="center"/>
          </w:tcPr>
          <w:p w14:paraId="3B9FD1D5" w14:textId="77777777" w:rsidR="00DD5654" w:rsidRPr="00784C6B" w:rsidRDefault="00DD5654" w:rsidP="00A4452A">
            <w:pPr>
              <w:widowControl w:val="0"/>
              <w:autoSpaceDE w:val="0"/>
              <w:autoSpaceDN w:val="0"/>
              <w:adjustRightInd w:val="0"/>
              <w:jc w:val="center"/>
              <w:rPr>
                <w:sz w:val="22"/>
                <w:szCs w:val="22"/>
              </w:rPr>
            </w:pPr>
            <w:r w:rsidRPr="009E7BAB">
              <w:rPr>
                <w:sz w:val="22"/>
                <w:szCs w:val="22"/>
              </w:rPr>
              <w:t>YES</w:t>
            </w:r>
          </w:p>
        </w:tc>
        <w:tc>
          <w:tcPr>
            <w:tcW w:w="1757" w:type="dxa"/>
            <w:tcBorders>
              <w:top w:val="nil"/>
              <w:left w:val="nil"/>
              <w:bottom w:val="nil"/>
              <w:right w:val="nil"/>
            </w:tcBorders>
            <w:vAlign w:val="center"/>
          </w:tcPr>
          <w:p w14:paraId="7D419E95" w14:textId="77777777" w:rsidR="00DD5654" w:rsidRPr="00784C6B" w:rsidRDefault="00DD5654" w:rsidP="00A4452A">
            <w:pPr>
              <w:widowControl w:val="0"/>
              <w:autoSpaceDE w:val="0"/>
              <w:autoSpaceDN w:val="0"/>
              <w:adjustRightInd w:val="0"/>
              <w:jc w:val="center"/>
              <w:rPr>
                <w:sz w:val="22"/>
                <w:szCs w:val="22"/>
              </w:rPr>
            </w:pPr>
            <w:r w:rsidRPr="009E7BAB">
              <w:rPr>
                <w:sz w:val="22"/>
                <w:szCs w:val="22"/>
              </w:rPr>
              <w:t>YES</w:t>
            </w:r>
          </w:p>
        </w:tc>
        <w:tc>
          <w:tcPr>
            <w:tcW w:w="1757" w:type="dxa"/>
            <w:tcBorders>
              <w:top w:val="nil"/>
              <w:left w:val="nil"/>
              <w:bottom w:val="nil"/>
              <w:right w:val="nil"/>
            </w:tcBorders>
            <w:vAlign w:val="center"/>
          </w:tcPr>
          <w:p w14:paraId="596DC1E6" w14:textId="77777777" w:rsidR="00DD5654" w:rsidRPr="00784C6B" w:rsidRDefault="00DD5654" w:rsidP="00A4452A">
            <w:pPr>
              <w:widowControl w:val="0"/>
              <w:autoSpaceDE w:val="0"/>
              <w:autoSpaceDN w:val="0"/>
              <w:adjustRightInd w:val="0"/>
              <w:jc w:val="center"/>
              <w:rPr>
                <w:sz w:val="22"/>
                <w:szCs w:val="22"/>
              </w:rPr>
            </w:pPr>
            <w:r w:rsidRPr="009E7BAB">
              <w:rPr>
                <w:sz w:val="22"/>
                <w:szCs w:val="22"/>
              </w:rPr>
              <w:t>YES</w:t>
            </w:r>
          </w:p>
        </w:tc>
        <w:tc>
          <w:tcPr>
            <w:tcW w:w="1757" w:type="dxa"/>
            <w:tcBorders>
              <w:top w:val="nil"/>
              <w:left w:val="nil"/>
              <w:bottom w:val="nil"/>
              <w:right w:val="nil"/>
            </w:tcBorders>
            <w:vAlign w:val="center"/>
          </w:tcPr>
          <w:p w14:paraId="62B4737D" w14:textId="77777777" w:rsidR="00DD5654" w:rsidRPr="00784C6B" w:rsidRDefault="00DD5654" w:rsidP="00A4452A">
            <w:pPr>
              <w:widowControl w:val="0"/>
              <w:autoSpaceDE w:val="0"/>
              <w:autoSpaceDN w:val="0"/>
              <w:adjustRightInd w:val="0"/>
              <w:jc w:val="center"/>
              <w:rPr>
                <w:sz w:val="22"/>
                <w:szCs w:val="22"/>
              </w:rPr>
            </w:pPr>
            <w:r w:rsidRPr="009E7BAB">
              <w:rPr>
                <w:sz w:val="22"/>
                <w:szCs w:val="22"/>
              </w:rPr>
              <w:t>YES</w:t>
            </w:r>
          </w:p>
        </w:tc>
      </w:tr>
      <w:tr w:rsidR="00DD5654" w14:paraId="70785576" w14:textId="77777777" w:rsidTr="00DD5654">
        <w:tc>
          <w:tcPr>
            <w:tcW w:w="2381" w:type="dxa"/>
            <w:tcBorders>
              <w:top w:val="nil"/>
              <w:left w:val="nil"/>
              <w:bottom w:val="single" w:sz="4" w:space="0" w:color="auto"/>
              <w:right w:val="nil"/>
            </w:tcBorders>
            <w:vAlign w:val="center"/>
          </w:tcPr>
          <w:p w14:paraId="2C0EEBBE" w14:textId="77777777" w:rsidR="00DD5654" w:rsidRPr="00090CE3" w:rsidRDefault="00DD5654" w:rsidP="00A4452A">
            <w:pPr>
              <w:widowControl w:val="0"/>
              <w:autoSpaceDE w:val="0"/>
              <w:autoSpaceDN w:val="0"/>
              <w:adjustRightInd w:val="0"/>
              <w:rPr>
                <w:sz w:val="22"/>
                <w:szCs w:val="22"/>
              </w:rPr>
            </w:pPr>
            <w:r w:rsidRPr="00090CE3">
              <w:rPr>
                <w:sz w:val="22"/>
                <w:szCs w:val="22"/>
              </w:rPr>
              <w:t>N</w:t>
            </w:r>
          </w:p>
        </w:tc>
        <w:tc>
          <w:tcPr>
            <w:tcW w:w="1757" w:type="dxa"/>
            <w:tcBorders>
              <w:top w:val="nil"/>
              <w:left w:val="nil"/>
              <w:bottom w:val="single" w:sz="4" w:space="0" w:color="auto"/>
              <w:right w:val="nil"/>
            </w:tcBorders>
            <w:vAlign w:val="center"/>
          </w:tcPr>
          <w:p w14:paraId="5376995C" w14:textId="77777777" w:rsidR="00DD5654" w:rsidRPr="00090CE3" w:rsidRDefault="00DD5654" w:rsidP="00A4452A">
            <w:pPr>
              <w:widowControl w:val="0"/>
              <w:autoSpaceDE w:val="0"/>
              <w:autoSpaceDN w:val="0"/>
              <w:adjustRightInd w:val="0"/>
              <w:jc w:val="center"/>
              <w:rPr>
                <w:sz w:val="22"/>
                <w:szCs w:val="22"/>
              </w:rPr>
            </w:pPr>
            <w:r w:rsidRPr="00090CE3">
              <w:rPr>
                <w:sz w:val="22"/>
                <w:szCs w:val="22"/>
              </w:rPr>
              <w:t>3430</w:t>
            </w:r>
          </w:p>
        </w:tc>
        <w:tc>
          <w:tcPr>
            <w:tcW w:w="1757" w:type="dxa"/>
            <w:tcBorders>
              <w:top w:val="nil"/>
              <w:left w:val="nil"/>
              <w:bottom w:val="single" w:sz="4" w:space="0" w:color="auto"/>
              <w:right w:val="nil"/>
            </w:tcBorders>
            <w:vAlign w:val="center"/>
          </w:tcPr>
          <w:p w14:paraId="07E64740" w14:textId="77777777" w:rsidR="00DD5654" w:rsidRPr="00090CE3" w:rsidRDefault="00DD5654" w:rsidP="00A4452A">
            <w:pPr>
              <w:widowControl w:val="0"/>
              <w:autoSpaceDE w:val="0"/>
              <w:autoSpaceDN w:val="0"/>
              <w:adjustRightInd w:val="0"/>
              <w:jc w:val="center"/>
              <w:rPr>
                <w:sz w:val="22"/>
                <w:szCs w:val="22"/>
              </w:rPr>
            </w:pPr>
            <w:r w:rsidRPr="00090CE3">
              <w:rPr>
                <w:sz w:val="22"/>
                <w:szCs w:val="22"/>
              </w:rPr>
              <w:t>3430</w:t>
            </w:r>
          </w:p>
        </w:tc>
        <w:tc>
          <w:tcPr>
            <w:tcW w:w="1757" w:type="dxa"/>
            <w:tcBorders>
              <w:top w:val="nil"/>
              <w:left w:val="nil"/>
              <w:bottom w:val="single" w:sz="4" w:space="0" w:color="auto"/>
              <w:right w:val="nil"/>
            </w:tcBorders>
            <w:vAlign w:val="center"/>
          </w:tcPr>
          <w:p w14:paraId="28481A26" w14:textId="77777777" w:rsidR="00DD5654" w:rsidRPr="00090CE3" w:rsidRDefault="00DD5654" w:rsidP="00A4452A">
            <w:pPr>
              <w:widowControl w:val="0"/>
              <w:autoSpaceDE w:val="0"/>
              <w:autoSpaceDN w:val="0"/>
              <w:adjustRightInd w:val="0"/>
              <w:jc w:val="center"/>
              <w:rPr>
                <w:sz w:val="22"/>
                <w:szCs w:val="22"/>
              </w:rPr>
            </w:pPr>
            <w:r w:rsidRPr="00090CE3">
              <w:rPr>
                <w:sz w:val="22"/>
                <w:szCs w:val="22"/>
              </w:rPr>
              <w:t>3430</w:t>
            </w:r>
          </w:p>
        </w:tc>
        <w:tc>
          <w:tcPr>
            <w:tcW w:w="1757" w:type="dxa"/>
            <w:tcBorders>
              <w:top w:val="nil"/>
              <w:left w:val="nil"/>
              <w:bottom w:val="single" w:sz="4" w:space="0" w:color="auto"/>
              <w:right w:val="nil"/>
            </w:tcBorders>
            <w:vAlign w:val="center"/>
          </w:tcPr>
          <w:p w14:paraId="711FEA9C" w14:textId="77777777" w:rsidR="00DD5654" w:rsidRPr="00090CE3" w:rsidRDefault="00DD5654" w:rsidP="00A4452A">
            <w:pPr>
              <w:widowControl w:val="0"/>
              <w:autoSpaceDE w:val="0"/>
              <w:autoSpaceDN w:val="0"/>
              <w:adjustRightInd w:val="0"/>
              <w:jc w:val="center"/>
              <w:rPr>
                <w:sz w:val="22"/>
                <w:szCs w:val="22"/>
              </w:rPr>
            </w:pPr>
            <w:r w:rsidRPr="00090CE3">
              <w:rPr>
                <w:sz w:val="22"/>
                <w:szCs w:val="22"/>
              </w:rPr>
              <w:t>3430</w:t>
            </w:r>
          </w:p>
        </w:tc>
      </w:tr>
    </w:tbl>
    <w:p w14:paraId="1F95E65A" w14:textId="1A5D31DE" w:rsidR="00DD5654" w:rsidRPr="00DD5654" w:rsidRDefault="00DD5654" w:rsidP="00DD5654">
      <w:pPr>
        <w:pStyle w:val="notes"/>
      </w:pPr>
      <w:r w:rsidRPr="00DD5654">
        <w:t xml:space="preserve">Notes: see </w:t>
      </w:r>
      <w:r w:rsidR="0067056B">
        <w:t>Table C15</w:t>
      </w:r>
      <w:r w:rsidRPr="00DD5654">
        <w:t>. High-achiever=</w:t>
      </w:r>
      <w:r>
        <w:t xml:space="preserve">GPA&gt;=3.5. </w:t>
      </w:r>
      <w:r w:rsidRPr="00DD5654">
        <w:t>Standard errors, clustered at the class level, are in parentheses. * p&lt;0.05; ** p&lt;0.01</w:t>
      </w:r>
    </w:p>
    <w:p w14:paraId="0F3D8466" w14:textId="77777777" w:rsidR="00DD5654" w:rsidRDefault="00DD5654" w:rsidP="00DD5654"/>
    <w:p w14:paraId="22A847B2" w14:textId="77777777" w:rsidR="00DD5654" w:rsidRDefault="00DD5654" w:rsidP="00456F86"/>
    <w:p w14:paraId="2F74DCA1" w14:textId="327593EC" w:rsidR="00A2355E" w:rsidRDefault="00A2355E" w:rsidP="003E1063">
      <w:pPr>
        <w:pStyle w:val="appendixpara"/>
      </w:pPr>
      <w:r>
        <w:br w:type="page"/>
      </w:r>
    </w:p>
    <w:p w14:paraId="3140CD9A" w14:textId="240BB4D3" w:rsidR="00561902" w:rsidRDefault="007B3F07" w:rsidP="007B3F07">
      <w:pPr>
        <w:pStyle w:val="Kpalrs"/>
        <w:rPr>
          <w:i/>
        </w:rPr>
      </w:pPr>
      <w:r>
        <w:lastRenderedPageBreak/>
        <w:t xml:space="preserve">Table </w:t>
      </w:r>
      <w:r w:rsidR="008F05BC">
        <w:t>36</w:t>
      </w:r>
      <w:r>
        <w:t xml:space="preserve">. </w:t>
      </w:r>
      <w:r w:rsidR="00561902" w:rsidRPr="00460A2E">
        <w:t xml:space="preserve">Friends and adversaries </w:t>
      </w:r>
      <w:r w:rsidR="00561902">
        <w:t xml:space="preserve">of </w:t>
      </w:r>
      <w:r w:rsidR="00561902" w:rsidRPr="00561902">
        <w:t>female</w:t>
      </w:r>
      <w:r w:rsidR="00561902">
        <w:t xml:space="preserve"> students </w:t>
      </w:r>
      <w:r w:rsidR="00561902" w:rsidRPr="00460A2E">
        <w:t xml:space="preserve">as function of GPA. </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752190" w:rsidRPr="00A25AF1" w14:paraId="77E5B7E4" w14:textId="77777777" w:rsidTr="001B0910">
        <w:tc>
          <w:tcPr>
            <w:tcW w:w="1871" w:type="dxa"/>
            <w:vMerge w:val="restart"/>
            <w:tcBorders>
              <w:top w:val="single" w:sz="4" w:space="0" w:color="auto"/>
              <w:left w:val="nil"/>
              <w:right w:val="nil"/>
            </w:tcBorders>
            <w:vAlign w:val="center"/>
          </w:tcPr>
          <w:p w14:paraId="214C6CC1" w14:textId="7F2FD17D" w:rsidR="00752190" w:rsidRPr="00A25AF1" w:rsidRDefault="00752190" w:rsidP="001B0910">
            <w:pPr>
              <w:widowControl w:val="0"/>
              <w:autoSpaceDE w:val="0"/>
              <w:autoSpaceDN w:val="0"/>
              <w:adjustRightInd w:val="0"/>
              <w:rPr>
                <w:sz w:val="22"/>
                <w:szCs w:val="22"/>
              </w:rPr>
            </w:pPr>
            <w:r w:rsidRPr="00A25AF1">
              <w:rPr>
                <w:sz w:val="22"/>
                <w:szCs w:val="22"/>
              </w:rPr>
              <w:t xml:space="preserve">Dep. var.: </w:t>
            </w:r>
            <w:r w:rsidRPr="00090CE3">
              <w:rPr>
                <w:sz w:val="22"/>
                <w:szCs w:val="22"/>
              </w:rPr>
              <w:t>nominations received from peers</w:t>
            </w:r>
          </w:p>
        </w:tc>
        <w:tc>
          <w:tcPr>
            <w:tcW w:w="1296" w:type="dxa"/>
            <w:tcBorders>
              <w:top w:val="single" w:sz="4" w:space="0" w:color="auto"/>
              <w:left w:val="nil"/>
              <w:bottom w:val="nil"/>
              <w:right w:val="nil"/>
            </w:tcBorders>
            <w:vAlign w:val="center"/>
          </w:tcPr>
          <w:p w14:paraId="0BF4E256" w14:textId="77777777" w:rsidR="00752190" w:rsidRPr="00A25AF1" w:rsidRDefault="00752190" w:rsidP="001B0910">
            <w:pPr>
              <w:widowControl w:val="0"/>
              <w:autoSpaceDE w:val="0"/>
              <w:autoSpaceDN w:val="0"/>
              <w:adjustRightInd w:val="0"/>
              <w:jc w:val="center"/>
              <w:rPr>
                <w:sz w:val="22"/>
                <w:szCs w:val="22"/>
              </w:rPr>
            </w:pPr>
            <w:r w:rsidRPr="00A25AF1">
              <w:rPr>
                <w:sz w:val="22"/>
                <w:szCs w:val="22"/>
              </w:rPr>
              <w:t>(1)</w:t>
            </w:r>
          </w:p>
        </w:tc>
        <w:tc>
          <w:tcPr>
            <w:tcW w:w="1296" w:type="dxa"/>
            <w:tcBorders>
              <w:top w:val="single" w:sz="4" w:space="0" w:color="auto"/>
              <w:left w:val="nil"/>
              <w:bottom w:val="nil"/>
              <w:right w:val="nil"/>
            </w:tcBorders>
            <w:vAlign w:val="center"/>
          </w:tcPr>
          <w:p w14:paraId="4C9BB5E3" w14:textId="77777777" w:rsidR="00752190" w:rsidRPr="00A25AF1" w:rsidRDefault="00752190" w:rsidP="001B0910">
            <w:pPr>
              <w:widowControl w:val="0"/>
              <w:autoSpaceDE w:val="0"/>
              <w:autoSpaceDN w:val="0"/>
              <w:adjustRightInd w:val="0"/>
              <w:jc w:val="center"/>
              <w:rPr>
                <w:sz w:val="22"/>
                <w:szCs w:val="22"/>
              </w:rPr>
            </w:pPr>
            <w:r w:rsidRPr="00A25AF1">
              <w:rPr>
                <w:sz w:val="22"/>
                <w:szCs w:val="22"/>
              </w:rPr>
              <w:t>(2)</w:t>
            </w:r>
          </w:p>
        </w:tc>
        <w:tc>
          <w:tcPr>
            <w:tcW w:w="1296" w:type="dxa"/>
            <w:tcBorders>
              <w:top w:val="single" w:sz="4" w:space="0" w:color="auto"/>
              <w:left w:val="nil"/>
              <w:bottom w:val="nil"/>
              <w:right w:val="nil"/>
            </w:tcBorders>
            <w:vAlign w:val="center"/>
          </w:tcPr>
          <w:p w14:paraId="0C9DAB98" w14:textId="77777777" w:rsidR="00752190" w:rsidRPr="00A25AF1" w:rsidRDefault="00752190" w:rsidP="001B0910">
            <w:pPr>
              <w:widowControl w:val="0"/>
              <w:autoSpaceDE w:val="0"/>
              <w:autoSpaceDN w:val="0"/>
              <w:adjustRightInd w:val="0"/>
              <w:jc w:val="center"/>
              <w:rPr>
                <w:sz w:val="22"/>
                <w:szCs w:val="22"/>
              </w:rPr>
            </w:pPr>
            <w:r w:rsidRPr="00A25AF1">
              <w:rPr>
                <w:sz w:val="22"/>
                <w:szCs w:val="22"/>
              </w:rPr>
              <w:t>(3)</w:t>
            </w:r>
          </w:p>
        </w:tc>
        <w:tc>
          <w:tcPr>
            <w:tcW w:w="1296" w:type="dxa"/>
            <w:tcBorders>
              <w:top w:val="single" w:sz="4" w:space="0" w:color="auto"/>
              <w:left w:val="nil"/>
              <w:bottom w:val="nil"/>
              <w:right w:val="nil"/>
            </w:tcBorders>
            <w:vAlign w:val="center"/>
          </w:tcPr>
          <w:p w14:paraId="17CCAFCD" w14:textId="77777777" w:rsidR="00752190" w:rsidRPr="00A25AF1" w:rsidRDefault="00752190" w:rsidP="001B0910">
            <w:pPr>
              <w:widowControl w:val="0"/>
              <w:autoSpaceDE w:val="0"/>
              <w:autoSpaceDN w:val="0"/>
              <w:adjustRightInd w:val="0"/>
              <w:jc w:val="center"/>
              <w:rPr>
                <w:sz w:val="22"/>
                <w:szCs w:val="22"/>
              </w:rPr>
            </w:pPr>
            <w:r w:rsidRPr="00A25AF1">
              <w:rPr>
                <w:sz w:val="22"/>
                <w:szCs w:val="22"/>
              </w:rPr>
              <w:t>(4)</w:t>
            </w:r>
          </w:p>
        </w:tc>
        <w:tc>
          <w:tcPr>
            <w:tcW w:w="1296" w:type="dxa"/>
            <w:tcBorders>
              <w:top w:val="single" w:sz="4" w:space="0" w:color="auto"/>
              <w:left w:val="nil"/>
              <w:bottom w:val="nil"/>
              <w:right w:val="nil"/>
            </w:tcBorders>
            <w:vAlign w:val="center"/>
          </w:tcPr>
          <w:p w14:paraId="22810D30" w14:textId="77777777" w:rsidR="00752190" w:rsidRPr="00A25AF1" w:rsidRDefault="00752190" w:rsidP="001B0910">
            <w:pPr>
              <w:widowControl w:val="0"/>
              <w:autoSpaceDE w:val="0"/>
              <w:autoSpaceDN w:val="0"/>
              <w:adjustRightInd w:val="0"/>
              <w:jc w:val="center"/>
              <w:rPr>
                <w:sz w:val="22"/>
                <w:szCs w:val="22"/>
              </w:rPr>
            </w:pPr>
            <w:r w:rsidRPr="00A25AF1">
              <w:rPr>
                <w:sz w:val="22"/>
                <w:szCs w:val="22"/>
              </w:rPr>
              <w:t>(5)</w:t>
            </w:r>
          </w:p>
        </w:tc>
        <w:tc>
          <w:tcPr>
            <w:tcW w:w="1296" w:type="dxa"/>
            <w:tcBorders>
              <w:top w:val="single" w:sz="4" w:space="0" w:color="auto"/>
              <w:left w:val="nil"/>
              <w:bottom w:val="nil"/>
              <w:right w:val="nil"/>
            </w:tcBorders>
            <w:vAlign w:val="center"/>
          </w:tcPr>
          <w:p w14:paraId="4BE3A960" w14:textId="77777777" w:rsidR="00752190" w:rsidRPr="00A25AF1" w:rsidRDefault="00752190" w:rsidP="001B0910">
            <w:pPr>
              <w:widowControl w:val="0"/>
              <w:autoSpaceDE w:val="0"/>
              <w:autoSpaceDN w:val="0"/>
              <w:adjustRightInd w:val="0"/>
              <w:jc w:val="center"/>
              <w:rPr>
                <w:sz w:val="22"/>
                <w:szCs w:val="22"/>
              </w:rPr>
            </w:pPr>
            <w:r w:rsidRPr="00A25AF1">
              <w:rPr>
                <w:sz w:val="22"/>
                <w:szCs w:val="22"/>
              </w:rPr>
              <w:t>(6)</w:t>
            </w:r>
          </w:p>
        </w:tc>
      </w:tr>
      <w:tr w:rsidR="00752190" w14:paraId="191A14FC" w14:textId="77777777" w:rsidTr="001B0910">
        <w:tc>
          <w:tcPr>
            <w:tcW w:w="1871" w:type="dxa"/>
            <w:vMerge/>
            <w:tcBorders>
              <w:left w:val="nil"/>
              <w:right w:val="nil"/>
            </w:tcBorders>
            <w:vAlign w:val="center"/>
          </w:tcPr>
          <w:p w14:paraId="42CC94DF" w14:textId="77777777" w:rsidR="00752190" w:rsidRPr="00090CE3" w:rsidRDefault="00752190"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3D781058" w14:textId="77777777" w:rsidR="00752190" w:rsidRPr="00090CE3" w:rsidRDefault="00752190"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nil"/>
              <w:right w:val="nil"/>
            </w:tcBorders>
            <w:vAlign w:val="center"/>
          </w:tcPr>
          <w:p w14:paraId="4217D7EF" w14:textId="77777777" w:rsidR="00752190" w:rsidRPr="00090CE3" w:rsidRDefault="00752190"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27C3CF1B" w14:textId="77777777" w:rsidR="00752190" w:rsidRPr="00090CE3" w:rsidRDefault="00752190"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1DED0C23" w14:textId="77777777" w:rsidR="00752190" w:rsidRPr="00090CE3" w:rsidRDefault="00752190"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29F75F93" w14:textId="77777777" w:rsidR="00752190" w:rsidRPr="00090CE3" w:rsidRDefault="00752190"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121A6179" w14:textId="77777777" w:rsidR="00752190" w:rsidRPr="00090CE3" w:rsidRDefault="00752190" w:rsidP="001B0910">
            <w:pPr>
              <w:widowControl w:val="0"/>
              <w:autoSpaceDE w:val="0"/>
              <w:autoSpaceDN w:val="0"/>
              <w:adjustRightInd w:val="0"/>
              <w:jc w:val="center"/>
              <w:rPr>
                <w:sz w:val="22"/>
                <w:szCs w:val="22"/>
              </w:rPr>
            </w:pPr>
            <w:r w:rsidRPr="00090CE3">
              <w:rPr>
                <w:sz w:val="22"/>
                <w:szCs w:val="22"/>
              </w:rPr>
              <w:t>Adversaries</w:t>
            </w:r>
          </w:p>
        </w:tc>
      </w:tr>
      <w:tr w:rsidR="00752190" w14:paraId="2EC58A57" w14:textId="77777777" w:rsidTr="001B0910">
        <w:tc>
          <w:tcPr>
            <w:tcW w:w="1871" w:type="dxa"/>
            <w:vMerge/>
            <w:tcBorders>
              <w:left w:val="nil"/>
              <w:bottom w:val="nil"/>
              <w:right w:val="nil"/>
            </w:tcBorders>
            <w:vAlign w:val="center"/>
          </w:tcPr>
          <w:p w14:paraId="18A3B99A" w14:textId="77777777" w:rsidR="00752190" w:rsidRPr="00090CE3" w:rsidRDefault="00752190"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5C14094F" w14:textId="77777777" w:rsidR="00752190" w:rsidRPr="00090CE3" w:rsidRDefault="00752190" w:rsidP="001B0910">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07B5F6AA" w14:textId="77777777" w:rsidR="00752190" w:rsidRPr="00090CE3" w:rsidRDefault="00752190" w:rsidP="001B0910">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6AC49EDD" w14:textId="77777777" w:rsidR="00752190" w:rsidRPr="00090CE3" w:rsidRDefault="00752190" w:rsidP="001B0910">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140F6C97" w14:textId="77777777" w:rsidR="00752190" w:rsidRPr="00090CE3" w:rsidRDefault="00752190" w:rsidP="001B0910">
            <w:pPr>
              <w:widowControl w:val="0"/>
              <w:autoSpaceDE w:val="0"/>
              <w:autoSpaceDN w:val="0"/>
              <w:adjustRightInd w:val="0"/>
              <w:jc w:val="center"/>
              <w:rPr>
                <w:sz w:val="22"/>
                <w:szCs w:val="22"/>
              </w:rPr>
            </w:pPr>
            <w:r w:rsidRPr="00090CE3">
              <w:rPr>
                <w:sz w:val="22"/>
                <w:szCs w:val="22"/>
              </w:rPr>
              <w:t>From non-Roma classmates</w:t>
            </w:r>
          </w:p>
        </w:tc>
      </w:tr>
      <w:tr w:rsidR="00752190" w14:paraId="6C6EB165" w14:textId="77777777" w:rsidTr="00752190">
        <w:tc>
          <w:tcPr>
            <w:tcW w:w="1871" w:type="dxa"/>
            <w:tcBorders>
              <w:top w:val="single" w:sz="4" w:space="0" w:color="auto"/>
              <w:left w:val="nil"/>
              <w:bottom w:val="nil"/>
              <w:right w:val="nil"/>
            </w:tcBorders>
            <w:vAlign w:val="center"/>
          </w:tcPr>
          <w:p w14:paraId="6B58E8E5" w14:textId="77777777" w:rsidR="00752190" w:rsidRPr="00090CE3" w:rsidRDefault="00752190" w:rsidP="00752190">
            <w:pPr>
              <w:widowControl w:val="0"/>
              <w:autoSpaceDE w:val="0"/>
              <w:autoSpaceDN w:val="0"/>
              <w:adjustRightInd w:val="0"/>
              <w:spacing w:before="20" w:after="20"/>
              <w:rPr>
                <w:sz w:val="22"/>
                <w:szCs w:val="22"/>
              </w:rPr>
            </w:pPr>
            <w:r w:rsidRPr="00090CE3">
              <w:rPr>
                <w:sz w:val="22"/>
                <w:szCs w:val="22"/>
              </w:rPr>
              <w:t>GPA</w:t>
            </w:r>
          </w:p>
        </w:tc>
        <w:tc>
          <w:tcPr>
            <w:tcW w:w="1296" w:type="dxa"/>
            <w:tcBorders>
              <w:top w:val="single" w:sz="4" w:space="0" w:color="auto"/>
              <w:left w:val="nil"/>
              <w:bottom w:val="nil"/>
              <w:right w:val="nil"/>
            </w:tcBorders>
            <w:vAlign w:val="center"/>
          </w:tcPr>
          <w:p w14:paraId="4CEB895C" w14:textId="30F52B7F" w:rsidR="00752190" w:rsidRPr="00752190" w:rsidRDefault="00752190" w:rsidP="00752190">
            <w:pPr>
              <w:widowControl w:val="0"/>
              <w:autoSpaceDE w:val="0"/>
              <w:autoSpaceDN w:val="0"/>
              <w:adjustRightInd w:val="0"/>
              <w:spacing w:before="20" w:after="20"/>
              <w:jc w:val="center"/>
              <w:rPr>
                <w:sz w:val="22"/>
                <w:szCs w:val="22"/>
              </w:rPr>
            </w:pPr>
            <w:r w:rsidRPr="00752190">
              <w:rPr>
                <w:sz w:val="22"/>
                <w:szCs w:val="22"/>
              </w:rPr>
              <w:t>0.74</w:t>
            </w:r>
            <w:r w:rsidRPr="00752190">
              <w:rPr>
                <w:sz w:val="22"/>
                <w:szCs w:val="22"/>
                <w:vertAlign w:val="superscript"/>
              </w:rPr>
              <w:t>**</w:t>
            </w:r>
            <w:r w:rsidRPr="00752190">
              <w:rPr>
                <w:sz w:val="22"/>
                <w:szCs w:val="22"/>
              </w:rPr>
              <w:br/>
              <w:t>(0.09)</w:t>
            </w:r>
          </w:p>
        </w:tc>
        <w:tc>
          <w:tcPr>
            <w:tcW w:w="1296" w:type="dxa"/>
            <w:tcBorders>
              <w:top w:val="single" w:sz="4" w:space="0" w:color="auto"/>
              <w:left w:val="nil"/>
              <w:bottom w:val="nil"/>
              <w:right w:val="nil"/>
            </w:tcBorders>
            <w:vAlign w:val="center"/>
          </w:tcPr>
          <w:p w14:paraId="0301651E" w14:textId="35B2FC48" w:rsidR="00752190" w:rsidRPr="00752190" w:rsidRDefault="00752190" w:rsidP="00752190">
            <w:pPr>
              <w:widowControl w:val="0"/>
              <w:autoSpaceDE w:val="0"/>
              <w:autoSpaceDN w:val="0"/>
              <w:adjustRightInd w:val="0"/>
              <w:spacing w:before="20" w:after="20"/>
              <w:jc w:val="center"/>
              <w:rPr>
                <w:sz w:val="22"/>
                <w:szCs w:val="22"/>
              </w:rPr>
            </w:pPr>
            <w:r w:rsidRPr="00752190">
              <w:rPr>
                <w:sz w:val="22"/>
                <w:szCs w:val="22"/>
              </w:rPr>
              <w:t>-0.53</w:t>
            </w:r>
            <w:r w:rsidRPr="00752190">
              <w:rPr>
                <w:sz w:val="22"/>
                <w:szCs w:val="22"/>
                <w:vertAlign w:val="superscript"/>
              </w:rPr>
              <w:t>**</w:t>
            </w:r>
            <w:r w:rsidRPr="00752190">
              <w:rPr>
                <w:sz w:val="22"/>
                <w:szCs w:val="22"/>
              </w:rPr>
              <w:br/>
              <w:t>(0.09)</w:t>
            </w:r>
          </w:p>
        </w:tc>
        <w:tc>
          <w:tcPr>
            <w:tcW w:w="1296" w:type="dxa"/>
            <w:tcBorders>
              <w:top w:val="single" w:sz="4" w:space="0" w:color="auto"/>
              <w:left w:val="nil"/>
              <w:bottom w:val="nil"/>
              <w:right w:val="nil"/>
            </w:tcBorders>
            <w:vAlign w:val="center"/>
          </w:tcPr>
          <w:p w14:paraId="6790E971" w14:textId="433F2176" w:rsidR="00752190" w:rsidRPr="00752190" w:rsidRDefault="00752190" w:rsidP="00752190">
            <w:pPr>
              <w:widowControl w:val="0"/>
              <w:autoSpaceDE w:val="0"/>
              <w:autoSpaceDN w:val="0"/>
              <w:adjustRightInd w:val="0"/>
              <w:spacing w:before="20" w:after="20"/>
              <w:jc w:val="center"/>
              <w:rPr>
                <w:sz w:val="22"/>
                <w:szCs w:val="22"/>
              </w:rPr>
            </w:pPr>
            <w:r w:rsidRPr="00752190">
              <w:rPr>
                <w:sz w:val="22"/>
                <w:szCs w:val="22"/>
              </w:rPr>
              <w:t>-0.12</w:t>
            </w:r>
            <w:r w:rsidRPr="00752190">
              <w:rPr>
                <w:sz w:val="22"/>
                <w:szCs w:val="22"/>
                <w:vertAlign w:val="superscript"/>
              </w:rPr>
              <w:t>**</w:t>
            </w:r>
            <w:r w:rsidRPr="00752190">
              <w:rPr>
                <w:sz w:val="22"/>
                <w:szCs w:val="22"/>
              </w:rPr>
              <w:br/>
              <w:t>(0.04)</w:t>
            </w:r>
          </w:p>
        </w:tc>
        <w:tc>
          <w:tcPr>
            <w:tcW w:w="1296" w:type="dxa"/>
            <w:tcBorders>
              <w:top w:val="single" w:sz="4" w:space="0" w:color="auto"/>
              <w:left w:val="nil"/>
              <w:bottom w:val="nil"/>
              <w:right w:val="nil"/>
            </w:tcBorders>
            <w:vAlign w:val="center"/>
          </w:tcPr>
          <w:p w14:paraId="3D588113" w14:textId="0282F7C5" w:rsidR="00752190" w:rsidRPr="00752190" w:rsidRDefault="00752190" w:rsidP="00752190">
            <w:pPr>
              <w:widowControl w:val="0"/>
              <w:autoSpaceDE w:val="0"/>
              <w:autoSpaceDN w:val="0"/>
              <w:adjustRightInd w:val="0"/>
              <w:spacing w:before="20" w:after="20"/>
              <w:jc w:val="center"/>
              <w:rPr>
                <w:sz w:val="22"/>
                <w:szCs w:val="22"/>
              </w:rPr>
            </w:pPr>
            <w:r w:rsidRPr="00752190">
              <w:rPr>
                <w:sz w:val="22"/>
                <w:szCs w:val="22"/>
              </w:rPr>
              <w:t>-0.04</w:t>
            </w:r>
            <w:r w:rsidRPr="00752190">
              <w:rPr>
                <w:sz w:val="22"/>
                <w:szCs w:val="22"/>
              </w:rPr>
              <w:br/>
              <w:t>(0.02)</w:t>
            </w:r>
          </w:p>
        </w:tc>
        <w:tc>
          <w:tcPr>
            <w:tcW w:w="1296" w:type="dxa"/>
            <w:tcBorders>
              <w:top w:val="single" w:sz="4" w:space="0" w:color="auto"/>
              <w:left w:val="nil"/>
              <w:bottom w:val="nil"/>
              <w:right w:val="nil"/>
            </w:tcBorders>
            <w:vAlign w:val="center"/>
          </w:tcPr>
          <w:p w14:paraId="075C8B66" w14:textId="2E638EAF" w:rsidR="00752190" w:rsidRPr="00752190" w:rsidRDefault="00752190" w:rsidP="00752190">
            <w:pPr>
              <w:widowControl w:val="0"/>
              <w:autoSpaceDE w:val="0"/>
              <w:autoSpaceDN w:val="0"/>
              <w:adjustRightInd w:val="0"/>
              <w:spacing w:before="20" w:after="20"/>
              <w:jc w:val="center"/>
              <w:rPr>
                <w:sz w:val="22"/>
                <w:szCs w:val="22"/>
              </w:rPr>
            </w:pPr>
            <w:r w:rsidRPr="00752190">
              <w:rPr>
                <w:sz w:val="22"/>
                <w:szCs w:val="22"/>
              </w:rPr>
              <w:t>0.86</w:t>
            </w:r>
            <w:r w:rsidRPr="00752190">
              <w:rPr>
                <w:sz w:val="22"/>
                <w:szCs w:val="22"/>
                <w:vertAlign w:val="superscript"/>
              </w:rPr>
              <w:t>**</w:t>
            </w:r>
            <w:r w:rsidRPr="00752190">
              <w:rPr>
                <w:sz w:val="22"/>
                <w:szCs w:val="22"/>
              </w:rPr>
              <w:br/>
              <w:t>(0.08)</w:t>
            </w:r>
          </w:p>
        </w:tc>
        <w:tc>
          <w:tcPr>
            <w:tcW w:w="1296" w:type="dxa"/>
            <w:tcBorders>
              <w:top w:val="single" w:sz="4" w:space="0" w:color="auto"/>
              <w:left w:val="nil"/>
              <w:bottom w:val="nil"/>
              <w:right w:val="nil"/>
            </w:tcBorders>
            <w:vAlign w:val="center"/>
          </w:tcPr>
          <w:p w14:paraId="045C8533" w14:textId="1F8F024F" w:rsidR="00752190" w:rsidRPr="00752190" w:rsidRDefault="00752190" w:rsidP="00752190">
            <w:pPr>
              <w:widowControl w:val="0"/>
              <w:autoSpaceDE w:val="0"/>
              <w:autoSpaceDN w:val="0"/>
              <w:adjustRightInd w:val="0"/>
              <w:spacing w:before="20" w:after="20"/>
              <w:jc w:val="center"/>
              <w:rPr>
                <w:sz w:val="22"/>
                <w:szCs w:val="22"/>
              </w:rPr>
            </w:pPr>
            <w:r w:rsidRPr="00752190">
              <w:rPr>
                <w:sz w:val="22"/>
                <w:szCs w:val="22"/>
              </w:rPr>
              <w:t>-0.50</w:t>
            </w:r>
            <w:r w:rsidRPr="00752190">
              <w:rPr>
                <w:sz w:val="22"/>
                <w:szCs w:val="22"/>
                <w:vertAlign w:val="superscript"/>
              </w:rPr>
              <w:t>**</w:t>
            </w:r>
            <w:r w:rsidRPr="00752190">
              <w:rPr>
                <w:sz w:val="22"/>
                <w:szCs w:val="22"/>
              </w:rPr>
              <w:br/>
              <w:t>(0.08)</w:t>
            </w:r>
          </w:p>
        </w:tc>
      </w:tr>
      <w:tr w:rsidR="00752190" w14:paraId="45C932A0" w14:textId="77777777" w:rsidTr="00752190">
        <w:tc>
          <w:tcPr>
            <w:tcW w:w="1871" w:type="dxa"/>
            <w:tcBorders>
              <w:top w:val="nil"/>
              <w:left w:val="nil"/>
              <w:bottom w:val="nil"/>
              <w:right w:val="nil"/>
            </w:tcBorders>
            <w:vAlign w:val="center"/>
          </w:tcPr>
          <w:p w14:paraId="6D984E8C" w14:textId="77777777" w:rsidR="00752190" w:rsidRPr="00090CE3" w:rsidRDefault="00752190" w:rsidP="00752190">
            <w:pPr>
              <w:widowControl w:val="0"/>
              <w:autoSpaceDE w:val="0"/>
              <w:autoSpaceDN w:val="0"/>
              <w:adjustRightInd w:val="0"/>
              <w:spacing w:before="20" w:after="20"/>
              <w:rPr>
                <w:sz w:val="22"/>
                <w:szCs w:val="22"/>
              </w:rPr>
            </w:pPr>
            <w:r w:rsidRPr="00090CE3">
              <w:rPr>
                <w:sz w:val="22"/>
                <w:szCs w:val="22"/>
              </w:rPr>
              <w:t>Roma × GPA</w:t>
            </w:r>
          </w:p>
        </w:tc>
        <w:tc>
          <w:tcPr>
            <w:tcW w:w="1296" w:type="dxa"/>
            <w:tcBorders>
              <w:top w:val="nil"/>
              <w:left w:val="nil"/>
              <w:bottom w:val="nil"/>
              <w:right w:val="nil"/>
            </w:tcBorders>
            <w:vAlign w:val="center"/>
          </w:tcPr>
          <w:p w14:paraId="070A4F91" w14:textId="7216BA30" w:rsidR="00752190" w:rsidRPr="00752190" w:rsidRDefault="00752190" w:rsidP="00752190">
            <w:pPr>
              <w:widowControl w:val="0"/>
              <w:autoSpaceDE w:val="0"/>
              <w:autoSpaceDN w:val="0"/>
              <w:adjustRightInd w:val="0"/>
              <w:spacing w:before="20" w:after="20"/>
              <w:jc w:val="center"/>
              <w:rPr>
                <w:sz w:val="22"/>
                <w:szCs w:val="22"/>
              </w:rPr>
            </w:pPr>
            <w:r w:rsidRPr="00752190">
              <w:rPr>
                <w:sz w:val="22"/>
                <w:szCs w:val="22"/>
              </w:rPr>
              <w:t>0.10</w:t>
            </w:r>
            <w:r w:rsidRPr="00752190">
              <w:rPr>
                <w:sz w:val="22"/>
                <w:szCs w:val="22"/>
              </w:rPr>
              <w:br/>
              <w:t>(0.16)</w:t>
            </w:r>
          </w:p>
        </w:tc>
        <w:tc>
          <w:tcPr>
            <w:tcW w:w="1296" w:type="dxa"/>
            <w:tcBorders>
              <w:top w:val="nil"/>
              <w:left w:val="nil"/>
              <w:bottom w:val="nil"/>
              <w:right w:val="nil"/>
            </w:tcBorders>
            <w:vAlign w:val="center"/>
          </w:tcPr>
          <w:p w14:paraId="319B2726" w14:textId="10E887F8" w:rsidR="00752190" w:rsidRPr="00752190" w:rsidRDefault="00752190" w:rsidP="00752190">
            <w:pPr>
              <w:widowControl w:val="0"/>
              <w:autoSpaceDE w:val="0"/>
              <w:autoSpaceDN w:val="0"/>
              <w:adjustRightInd w:val="0"/>
              <w:spacing w:before="20" w:after="20"/>
              <w:jc w:val="center"/>
              <w:rPr>
                <w:sz w:val="22"/>
                <w:szCs w:val="22"/>
              </w:rPr>
            </w:pPr>
            <w:r w:rsidRPr="00752190">
              <w:rPr>
                <w:sz w:val="22"/>
                <w:szCs w:val="22"/>
              </w:rPr>
              <w:t>-0.13</w:t>
            </w:r>
            <w:r w:rsidRPr="00752190">
              <w:rPr>
                <w:sz w:val="22"/>
                <w:szCs w:val="22"/>
              </w:rPr>
              <w:br/>
              <w:t>(0.16)</w:t>
            </w:r>
          </w:p>
        </w:tc>
        <w:tc>
          <w:tcPr>
            <w:tcW w:w="1296" w:type="dxa"/>
            <w:tcBorders>
              <w:top w:val="nil"/>
              <w:left w:val="nil"/>
              <w:bottom w:val="nil"/>
              <w:right w:val="nil"/>
            </w:tcBorders>
            <w:vAlign w:val="center"/>
          </w:tcPr>
          <w:p w14:paraId="28399C7F" w14:textId="0D5F4552" w:rsidR="00752190" w:rsidRPr="00752190" w:rsidRDefault="00752190" w:rsidP="00752190">
            <w:pPr>
              <w:widowControl w:val="0"/>
              <w:autoSpaceDE w:val="0"/>
              <w:autoSpaceDN w:val="0"/>
              <w:adjustRightInd w:val="0"/>
              <w:spacing w:before="20" w:after="20"/>
              <w:jc w:val="center"/>
              <w:rPr>
                <w:sz w:val="22"/>
                <w:szCs w:val="22"/>
              </w:rPr>
            </w:pPr>
            <w:r w:rsidRPr="00752190">
              <w:rPr>
                <w:sz w:val="22"/>
                <w:szCs w:val="22"/>
              </w:rPr>
              <w:t>0.08</w:t>
            </w:r>
            <w:r w:rsidRPr="00752190">
              <w:rPr>
                <w:sz w:val="22"/>
                <w:szCs w:val="22"/>
              </w:rPr>
              <w:br/>
              <w:t>(0.11)</w:t>
            </w:r>
          </w:p>
        </w:tc>
        <w:tc>
          <w:tcPr>
            <w:tcW w:w="1296" w:type="dxa"/>
            <w:tcBorders>
              <w:top w:val="nil"/>
              <w:left w:val="nil"/>
              <w:bottom w:val="nil"/>
              <w:right w:val="nil"/>
            </w:tcBorders>
            <w:vAlign w:val="center"/>
          </w:tcPr>
          <w:p w14:paraId="453576BF" w14:textId="784C25D2" w:rsidR="00752190" w:rsidRPr="00752190" w:rsidRDefault="00752190" w:rsidP="00752190">
            <w:pPr>
              <w:widowControl w:val="0"/>
              <w:autoSpaceDE w:val="0"/>
              <w:autoSpaceDN w:val="0"/>
              <w:adjustRightInd w:val="0"/>
              <w:spacing w:before="20" w:after="20"/>
              <w:jc w:val="center"/>
              <w:rPr>
                <w:sz w:val="22"/>
                <w:szCs w:val="22"/>
              </w:rPr>
            </w:pPr>
            <w:r w:rsidRPr="00752190">
              <w:rPr>
                <w:sz w:val="22"/>
                <w:szCs w:val="22"/>
              </w:rPr>
              <w:t>0.02</w:t>
            </w:r>
            <w:r w:rsidRPr="00752190">
              <w:rPr>
                <w:sz w:val="22"/>
                <w:szCs w:val="22"/>
              </w:rPr>
              <w:br/>
              <w:t>(0.05)</w:t>
            </w:r>
          </w:p>
        </w:tc>
        <w:tc>
          <w:tcPr>
            <w:tcW w:w="1296" w:type="dxa"/>
            <w:tcBorders>
              <w:top w:val="nil"/>
              <w:left w:val="nil"/>
              <w:bottom w:val="nil"/>
              <w:right w:val="nil"/>
            </w:tcBorders>
            <w:vAlign w:val="center"/>
          </w:tcPr>
          <w:p w14:paraId="2F196996" w14:textId="5B1D0DEA" w:rsidR="00752190" w:rsidRPr="00752190" w:rsidRDefault="00752190" w:rsidP="00752190">
            <w:pPr>
              <w:widowControl w:val="0"/>
              <w:autoSpaceDE w:val="0"/>
              <w:autoSpaceDN w:val="0"/>
              <w:adjustRightInd w:val="0"/>
              <w:spacing w:before="20" w:after="20"/>
              <w:jc w:val="center"/>
              <w:rPr>
                <w:sz w:val="22"/>
                <w:szCs w:val="22"/>
              </w:rPr>
            </w:pPr>
            <w:r w:rsidRPr="00752190">
              <w:rPr>
                <w:sz w:val="22"/>
                <w:szCs w:val="22"/>
              </w:rPr>
              <w:t>0.03</w:t>
            </w:r>
            <w:r w:rsidRPr="00752190">
              <w:rPr>
                <w:sz w:val="22"/>
                <w:szCs w:val="22"/>
              </w:rPr>
              <w:br/>
              <w:t>(0.15)</w:t>
            </w:r>
          </w:p>
        </w:tc>
        <w:tc>
          <w:tcPr>
            <w:tcW w:w="1296" w:type="dxa"/>
            <w:tcBorders>
              <w:top w:val="nil"/>
              <w:left w:val="nil"/>
              <w:bottom w:val="nil"/>
              <w:right w:val="nil"/>
            </w:tcBorders>
            <w:vAlign w:val="center"/>
          </w:tcPr>
          <w:p w14:paraId="7CF45E0E" w14:textId="49CD5594" w:rsidR="00752190" w:rsidRPr="00752190" w:rsidRDefault="00752190" w:rsidP="00752190">
            <w:pPr>
              <w:widowControl w:val="0"/>
              <w:autoSpaceDE w:val="0"/>
              <w:autoSpaceDN w:val="0"/>
              <w:adjustRightInd w:val="0"/>
              <w:spacing w:before="20" w:after="20"/>
              <w:jc w:val="center"/>
              <w:rPr>
                <w:sz w:val="22"/>
                <w:szCs w:val="22"/>
              </w:rPr>
            </w:pPr>
            <w:r w:rsidRPr="00752190">
              <w:rPr>
                <w:sz w:val="22"/>
                <w:szCs w:val="22"/>
              </w:rPr>
              <w:t>-0.15</w:t>
            </w:r>
            <w:r w:rsidRPr="00752190">
              <w:rPr>
                <w:sz w:val="22"/>
                <w:szCs w:val="22"/>
              </w:rPr>
              <w:br/>
              <w:t>(0.15)</w:t>
            </w:r>
          </w:p>
        </w:tc>
      </w:tr>
      <w:tr w:rsidR="00752190" w14:paraId="1687A7FB" w14:textId="77777777" w:rsidTr="00752190">
        <w:tc>
          <w:tcPr>
            <w:tcW w:w="1871" w:type="dxa"/>
            <w:tcBorders>
              <w:top w:val="nil"/>
              <w:left w:val="nil"/>
              <w:bottom w:val="single" w:sz="4" w:space="0" w:color="auto"/>
              <w:right w:val="nil"/>
            </w:tcBorders>
            <w:vAlign w:val="center"/>
          </w:tcPr>
          <w:p w14:paraId="52A8018F" w14:textId="77777777" w:rsidR="00752190" w:rsidRPr="00090CE3" w:rsidRDefault="00752190" w:rsidP="00752190">
            <w:pPr>
              <w:widowControl w:val="0"/>
              <w:autoSpaceDE w:val="0"/>
              <w:autoSpaceDN w:val="0"/>
              <w:adjustRightInd w:val="0"/>
              <w:spacing w:before="20" w:after="20"/>
              <w:rPr>
                <w:sz w:val="22"/>
                <w:szCs w:val="22"/>
              </w:rPr>
            </w:pPr>
            <w:r w:rsidRPr="00090CE3">
              <w:rPr>
                <w:sz w:val="22"/>
                <w:szCs w:val="22"/>
              </w:rPr>
              <w:t>Roma</w:t>
            </w:r>
          </w:p>
        </w:tc>
        <w:tc>
          <w:tcPr>
            <w:tcW w:w="1296" w:type="dxa"/>
            <w:tcBorders>
              <w:top w:val="nil"/>
              <w:left w:val="nil"/>
              <w:bottom w:val="single" w:sz="4" w:space="0" w:color="auto"/>
              <w:right w:val="nil"/>
            </w:tcBorders>
            <w:vAlign w:val="center"/>
          </w:tcPr>
          <w:p w14:paraId="1250B833" w14:textId="1F89EC5A" w:rsidR="00752190" w:rsidRPr="00752190" w:rsidRDefault="00752190" w:rsidP="00752190">
            <w:pPr>
              <w:widowControl w:val="0"/>
              <w:autoSpaceDE w:val="0"/>
              <w:autoSpaceDN w:val="0"/>
              <w:adjustRightInd w:val="0"/>
              <w:spacing w:before="20" w:after="20"/>
              <w:jc w:val="center"/>
              <w:rPr>
                <w:sz w:val="22"/>
                <w:szCs w:val="22"/>
              </w:rPr>
            </w:pPr>
            <w:r w:rsidRPr="00752190">
              <w:rPr>
                <w:sz w:val="22"/>
                <w:szCs w:val="22"/>
              </w:rPr>
              <w:t>-0.16</w:t>
            </w:r>
            <w:r w:rsidRPr="00752190">
              <w:rPr>
                <w:sz w:val="22"/>
                <w:szCs w:val="22"/>
              </w:rPr>
              <w:br/>
              <w:t>(0.14)</w:t>
            </w:r>
          </w:p>
        </w:tc>
        <w:tc>
          <w:tcPr>
            <w:tcW w:w="1296" w:type="dxa"/>
            <w:tcBorders>
              <w:top w:val="nil"/>
              <w:left w:val="nil"/>
              <w:bottom w:val="single" w:sz="4" w:space="0" w:color="auto"/>
              <w:right w:val="nil"/>
            </w:tcBorders>
            <w:vAlign w:val="center"/>
          </w:tcPr>
          <w:p w14:paraId="3DB7298F" w14:textId="04FA5A98" w:rsidR="00752190" w:rsidRPr="00752190" w:rsidRDefault="00752190" w:rsidP="00752190">
            <w:pPr>
              <w:widowControl w:val="0"/>
              <w:autoSpaceDE w:val="0"/>
              <w:autoSpaceDN w:val="0"/>
              <w:adjustRightInd w:val="0"/>
              <w:spacing w:before="20" w:after="20"/>
              <w:jc w:val="center"/>
              <w:rPr>
                <w:sz w:val="22"/>
                <w:szCs w:val="22"/>
              </w:rPr>
            </w:pPr>
            <w:r w:rsidRPr="00752190">
              <w:rPr>
                <w:sz w:val="22"/>
                <w:szCs w:val="22"/>
              </w:rPr>
              <w:t>0.16</w:t>
            </w:r>
            <w:r w:rsidRPr="00752190">
              <w:rPr>
                <w:sz w:val="22"/>
                <w:szCs w:val="22"/>
              </w:rPr>
              <w:br/>
              <w:t>(0.14)</w:t>
            </w:r>
          </w:p>
        </w:tc>
        <w:tc>
          <w:tcPr>
            <w:tcW w:w="1296" w:type="dxa"/>
            <w:tcBorders>
              <w:top w:val="nil"/>
              <w:left w:val="nil"/>
              <w:bottom w:val="single" w:sz="4" w:space="0" w:color="auto"/>
              <w:right w:val="nil"/>
            </w:tcBorders>
            <w:vAlign w:val="center"/>
          </w:tcPr>
          <w:p w14:paraId="36C23328" w14:textId="1F688BFC" w:rsidR="00752190" w:rsidRPr="00752190" w:rsidRDefault="00752190" w:rsidP="00752190">
            <w:pPr>
              <w:widowControl w:val="0"/>
              <w:autoSpaceDE w:val="0"/>
              <w:autoSpaceDN w:val="0"/>
              <w:adjustRightInd w:val="0"/>
              <w:spacing w:before="20" w:after="20"/>
              <w:jc w:val="center"/>
              <w:rPr>
                <w:sz w:val="22"/>
                <w:szCs w:val="22"/>
              </w:rPr>
            </w:pPr>
            <w:r w:rsidRPr="00752190">
              <w:rPr>
                <w:sz w:val="22"/>
                <w:szCs w:val="22"/>
              </w:rPr>
              <w:t>0.19</w:t>
            </w:r>
            <w:r w:rsidRPr="00752190">
              <w:rPr>
                <w:sz w:val="22"/>
                <w:szCs w:val="22"/>
              </w:rPr>
              <w:br/>
              <w:t>(0.12)</w:t>
            </w:r>
          </w:p>
        </w:tc>
        <w:tc>
          <w:tcPr>
            <w:tcW w:w="1296" w:type="dxa"/>
            <w:tcBorders>
              <w:top w:val="nil"/>
              <w:left w:val="nil"/>
              <w:bottom w:val="single" w:sz="4" w:space="0" w:color="auto"/>
              <w:right w:val="nil"/>
            </w:tcBorders>
            <w:vAlign w:val="center"/>
          </w:tcPr>
          <w:p w14:paraId="53316810" w14:textId="071FF196" w:rsidR="00752190" w:rsidRPr="00752190" w:rsidRDefault="00752190" w:rsidP="00752190">
            <w:pPr>
              <w:widowControl w:val="0"/>
              <w:autoSpaceDE w:val="0"/>
              <w:autoSpaceDN w:val="0"/>
              <w:adjustRightInd w:val="0"/>
              <w:spacing w:before="20" w:after="20"/>
              <w:jc w:val="center"/>
              <w:rPr>
                <w:sz w:val="22"/>
                <w:szCs w:val="22"/>
              </w:rPr>
            </w:pPr>
            <w:r w:rsidRPr="00752190">
              <w:rPr>
                <w:sz w:val="22"/>
                <w:szCs w:val="22"/>
              </w:rPr>
              <w:t>-0.15</w:t>
            </w:r>
            <w:r w:rsidRPr="00752190">
              <w:rPr>
                <w:sz w:val="22"/>
                <w:szCs w:val="22"/>
                <w:vertAlign w:val="superscript"/>
              </w:rPr>
              <w:t>*</w:t>
            </w:r>
            <w:r w:rsidRPr="00752190">
              <w:rPr>
                <w:sz w:val="22"/>
                <w:szCs w:val="22"/>
              </w:rPr>
              <w:br/>
              <w:t>(0.06)</w:t>
            </w:r>
          </w:p>
        </w:tc>
        <w:tc>
          <w:tcPr>
            <w:tcW w:w="1296" w:type="dxa"/>
            <w:tcBorders>
              <w:top w:val="nil"/>
              <w:left w:val="nil"/>
              <w:bottom w:val="single" w:sz="4" w:space="0" w:color="auto"/>
              <w:right w:val="nil"/>
            </w:tcBorders>
            <w:vAlign w:val="center"/>
          </w:tcPr>
          <w:p w14:paraId="2972022F" w14:textId="2E351069" w:rsidR="00752190" w:rsidRPr="00752190" w:rsidRDefault="00752190" w:rsidP="00752190">
            <w:pPr>
              <w:widowControl w:val="0"/>
              <w:autoSpaceDE w:val="0"/>
              <w:autoSpaceDN w:val="0"/>
              <w:adjustRightInd w:val="0"/>
              <w:spacing w:before="20" w:after="20"/>
              <w:jc w:val="center"/>
              <w:rPr>
                <w:sz w:val="22"/>
                <w:szCs w:val="22"/>
              </w:rPr>
            </w:pPr>
            <w:r w:rsidRPr="00752190">
              <w:rPr>
                <w:sz w:val="22"/>
                <w:szCs w:val="22"/>
              </w:rPr>
              <w:t>-0.35</w:t>
            </w:r>
            <w:r w:rsidRPr="00752190">
              <w:rPr>
                <w:sz w:val="22"/>
                <w:szCs w:val="22"/>
                <w:vertAlign w:val="superscript"/>
              </w:rPr>
              <w:t>*</w:t>
            </w:r>
            <w:r w:rsidRPr="00752190">
              <w:rPr>
                <w:sz w:val="22"/>
                <w:szCs w:val="22"/>
              </w:rPr>
              <w:br/>
              <w:t>(0.14)</w:t>
            </w:r>
          </w:p>
        </w:tc>
        <w:tc>
          <w:tcPr>
            <w:tcW w:w="1296" w:type="dxa"/>
            <w:tcBorders>
              <w:top w:val="nil"/>
              <w:left w:val="nil"/>
              <w:bottom w:val="single" w:sz="4" w:space="0" w:color="auto"/>
              <w:right w:val="nil"/>
            </w:tcBorders>
            <w:vAlign w:val="center"/>
          </w:tcPr>
          <w:p w14:paraId="15CA8CC9" w14:textId="14E7A058" w:rsidR="00752190" w:rsidRPr="00752190" w:rsidRDefault="00752190" w:rsidP="00752190">
            <w:pPr>
              <w:widowControl w:val="0"/>
              <w:autoSpaceDE w:val="0"/>
              <w:autoSpaceDN w:val="0"/>
              <w:adjustRightInd w:val="0"/>
              <w:spacing w:before="20" w:after="20"/>
              <w:jc w:val="center"/>
              <w:rPr>
                <w:sz w:val="22"/>
                <w:szCs w:val="22"/>
              </w:rPr>
            </w:pPr>
            <w:r w:rsidRPr="00752190">
              <w:rPr>
                <w:sz w:val="22"/>
                <w:szCs w:val="22"/>
              </w:rPr>
              <w:t>0.30</w:t>
            </w:r>
            <w:r w:rsidRPr="00752190">
              <w:rPr>
                <w:sz w:val="22"/>
                <w:szCs w:val="22"/>
                <w:vertAlign w:val="superscript"/>
              </w:rPr>
              <w:t>*</w:t>
            </w:r>
            <w:r w:rsidRPr="00752190">
              <w:rPr>
                <w:sz w:val="22"/>
                <w:szCs w:val="22"/>
              </w:rPr>
              <w:br/>
              <w:t>(0.12)</w:t>
            </w:r>
          </w:p>
        </w:tc>
      </w:tr>
      <w:tr w:rsidR="00752190" w14:paraId="6F9A77D7" w14:textId="77777777" w:rsidTr="00752190">
        <w:tc>
          <w:tcPr>
            <w:tcW w:w="1871" w:type="dxa"/>
            <w:tcBorders>
              <w:top w:val="single" w:sz="4" w:space="0" w:color="auto"/>
              <w:left w:val="nil"/>
              <w:bottom w:val="nil"/>
              <w:right w:val="nil"/>
            </w:tcBorders>
            <w:vAlign w:val="center"/>
          </w:tcPr>
          <w:p w14:paraId="6D43FB0F" w14:textId="77777777" w:rsidR="00752190" w:rsidRPr="00090CE3" w:rsidRDefault="00752190" w:rsidP="00752190">
            <w:pPr>
              <w:widowControl w:val="0"/>
              <w:autoSpaceDE w:val="0"/>
              <w:autoSpaceDN w:val="0"/>
              <w:adjustRightInd w:val="0"/>
              <w:rPr>
                <w:sz w:val="22"/>
                <w:szCs w:val="22"/>
              </w:rPr>
            </w:pPr>
            <w:r w:rsidRPr="00090CE3">
              <w:rPr>
                <w:sz w:val="22"/>
                <w:szCs w:val="22"/>
              </w:rPr>
              <w:t>p value on GPA + Roma × GPA</w:t>
            </w:r>
          </w:p>
        </w:tc>
        <w:tc>
          <w:tcPr>
            <w:tcW w:w="1296" w:type="dxa"/>
            <w:tcBorders>
              <w:top w:val="single" w:sz="4" w:space="0" w:color="auto"/>
              <w:left w:val="nil"/>
              <w:bottom w:val="nil"/>
              <w:right w:val="nil"/>
            </w:tcBorders>
            <w:vAlign w:val="center"/>
          </w:tcPr>
          <w:p w14:paraId="64035519" w14:textId="1A27D091" w:rsidR="00752190" w:rsidRPr="00752190" w:rsidRDefault="00752190" w:rsidP="00752190">
            <w:pPr>
              <w:widowControl w:val="0"/>
              <w:autoSpaceDE w:val="0"/>
              <w:autoSpaceDN w:val="0"/>
              <w:adjustRightInd w:val="0"/>
              <w:jc w:val="center"/>
              <w:rPr>
                <w:sz w:val="22"/>
                <w:szCs w:val="22"/>
              </w:rPr>
            </w:pPr>
            <w:r w:rsidRPr="00752190">
              <w:rPr>
                <w:sz w:val="22"/>
                <w:szCs w:val="22"/>
              </w:rPr>
              <w:t>0.00</w:t>
            </w:r>
          </w:p>
        </w:tc>
        <w:tc>
          <w:tcPr>
            <w:tcW w:w="1296" w:type="dxa"/>
            <w:tcBorders>
              <w:top w:val="single" w:sz="4" w:space="0" w:color="auto"/>
              <w:left w:val="nil"/>
              <w:bottom w:val="nil"/>
              <w:right w:val="nil"/>
            </w:tcBorders>
            <w:vAlign w:val="center"/>
          </w:tcPr>
          <w:p w14:paraId="6EE49A96" w14:textId="31BDA434" w:rsidR="00752190" w:rsidRPr="00752190" w:rsidRDefault="00752190" w:rsidP="00752190">
            <w:pPr>
              <w:widowControl w:val="0"/>
              <w:autoSpaceDE w:val="0"/>
              <w:autoSpaceDN w:val="0"/>
              <w:adjustRightInd w:val="0"/>
              <w:jc w:val="center"/>
              <w:rPr>
                <w:sz w:val="22"/>
                <w:szCs w:val="22"/>
              </w:rPr>
            </w:pPr>
            <w:r w:rsidRPr="00752190">
              <w:rPr>
                <w:sz w:val="22"/>
                <w:szCs w:val="22"/>
              </w:rPr>
              <w:t>0.00</w:t>
            </w:r>
          </w:p>
        </w:tc>
        <w:tc>
          <w:tcPr>
            <w:tcW w:w="1296" w:type="dxa"/>
            <w:tcBorders>
              <w:top w:val="single" w:sz="4" w:space="0" w:color="auto"/>
              <w:left w:val="nil"/>
              <w:bottom w:val="nil"/>
              <w:right w:val="nil"/>
            </w:tcBorders>
            <w:vAlign w:val="center"/>
          </w:tcPr>
          <w:p w14:paraId="530B6C05" w14:textId="6A11DC9C" w:rsidR="00752190" w:rsidRPr="00752190" w:rsidRDefault="00752190" w:rsidP="00752190">
            <w:pPr>
              <w:widowControl w:val="0"/>
              <w:autoSpaceDE w:val="0"/>
              <w:autoSpaceDN w:val="0"/>
              <w:adjustRightInd w:val="0"/>
              <w:jc w:val="center"/>
              <w:rPr>
                <w:sz w:val="22"/>
                <w:szCs w:val="22"/>
              </w:rPr>
            </w:pPr>
            <w:r w:rsidRPr="00752190">
              <w:rPr>
                <w:sz w:val="22"/>
                <w:szCs w:val="22"/>
              </w:rPr>
              <w:t>0.69</w:t>
            </w:r>
          </w:p>
        </w:tc>
        <w:tc>
          <w:tcPr>
            <w:tcW w:w="1296" w:type="dxa"/>
            <w:tcBorders>
              <w:top w:val="single" w:sz="4" w:space="0" w:color="auto"/>
              <w:left w:val="nil"/>
              <w:bottom w:val="nil"/>
              <w:right w:val="nil"/>
            </w:tcBorders>
            <w:vAlign w:val="center"/>
          </w:tcPr>
          <w:p w14:paraId="783BDBA6" w14:textId="757968B0" w:rsidR="00752190" w:rsidRPr="00752190" w:rsidRDefault="00752190" w:rsidP="00752190">
            <w:pPr>
              <w:widowControl w:val="0"/>
              <w:autoSpaceDE w:val="0"/>
              <w:autoSpaceDN w:val="0"/>
              <w:adjustRightInd w:val="0"/>
              <w:jc w:val="center"/>
              <w:rPr>
                <w:sz w:val="22"/>
                <w:szCs w:val="22"/>
              </w:rPr>
            </w:pPr>
            <w:r w:rsidRPr="00752190">
              <w:rPr>
                <w:sz w:val="22"/>
                <w:szCs w:val="22"/>
              </w:rPr>
              <w:t>0.83</w:t>
            </w:r>
          </w:p>
        </w:tc>
        <w:tc>
          <w:tcPr>
            <w:tcW w:w="1296" w:type="dxa"/>
            <w:tcBorders>
              <w:top w:val="single" w:sz="4" w:space="0" w:color="auto"/>
              <w:left w:val="nil"/>
              <w:bottom w:val="nil"/>
              <w:right w:val="nil"/>
            </w:tcBorders>
            <w:vAlign w:val="center"/>
          </w:tcPr>
          <w:p w14:paraId="2B66555C" w14:textId="444DDAC2" w:rsidR="00752190" w:rsidRPr="00752190" w:rsidRDefault="00752190" w:rsidP="00752190">
            <w:pPr>
              <w:widowControl w:val="0"/>
              <w:autoSpaceDE w:val="0"/>
              <w:autoSpaceDN w:val="0"/>
              <w:adjustRightInd w:val="0"/>
              <w:jc w:val="center"/>
              <w:rPr>
                <w:sz w:val="22"/>
                <w:szCs w:val="22"/>
              </w:rPr>
            </w:pPr>
            <w:r w:rsidRPr="00752190">
              <w:rPr>
                <w:sz w:val="22"/>
                <w:szCs w:val="22"/>
              </w:rPr>
              <w:t>0.00</w:t>
            </w:r>
          </w:p>
        </w:tc>
        <w:tc>
          <w:tcPr>
            <w:tcW w:w="1296" w:type="dxa"/>
            <w:tcBorders>
              <w:top w:val="single" w:sz="4" w:space="0" w:color="auto"/>
              <w:left w:val="nil"/>
              <w:bottom w:val="nil"/>
              <w:right w:val="nil"/>
            </w:tcBorders>
            <w:vAlign w:val="center"/>
          </w:tcPr>
          <w:p w14:paraId="0FE56D30" w14:textId="7592E265" w:rsidR="00752190" w:rsidRPr="00752190" w:rsidRDefault="00752190" w:rsidP="00752190">
            <w:pPr>
              <w:widowControl w:val="0"/>
              <w:autoSpaceDE w:val="0"/>
              <w:autoSpaceDN w:val="0"/>
              <w:adjustRightInd w:val="0"/>
              <w:jc w:val="center"/>
              <w:rPr>
                <w:sz w:val="22"/>
                <w:szCs w:val="22"/>
              </w:rPr>
            </w:pPr>
            <w:r w:rsidRPr="00752190">
              <w:rPr>
                <w:sz w:val="22"/>
                <w:szCs w:val="22"/>
              </w:rPr>
              <w:t>0.00</w:t>
            </w:r>
          </w:p>
        </w:tc>
      </w:tr>
      <w:tr w:rsidR="00752190" w14:paraId="5DC7BF52" w14:textId="77777777" w:rsidTr="00752190">
        <w:tc>
          <w:tcPr>
            <w:tcW w:w="1871" w:type="dxa"/>
            <w:tcBorders>
              <w:top w:val="nil"/>
              <w:left w:val="nil"/>
              <w:bottom w:val="nil"/>
              <w:right w:val="nil"/>
            </w:tcBorders>
            <w:vAlign w:val="center"/>
          </w:tcPr>
          <w:p w14:paraId="13F47628" w14:textId="77777777" w:rsidR="00752190" w:rsidRPr="00090CE3" w:rsidRDefault="00752190" w:rsidP="001B0910">
            <w:pPr>
              <w:widowControl w:val="0"/>
              <w:autoSpaceDE w:val="0"/>
              <w:autoSpaceDN w:val="0"/>
              <w:adjustRightInd w:val="0"/>
              <w:rPr>
                <w:sz w:val="22"/>
                <w:szCs w:val="22"/>
              </w:rPr>
            </w:pPr>
            <w:r w:rsidRPr="00090CE3">
              <w:rPr>
                <w:sz w:val="22"/>
                <w:szCs w:val="22"/>
              </w:rPr>
              <w:t>Class FE</w:t>
            </w:r>
          </w:p>
        </w:tc>
        <w:tc>
          <w:tcPr>
            <w:tcW w:w="1296" w:type="dxa"/>
            <w:tcBorders>
              <w:top w:val="nil"/>
              <w:left w:val="nil"/>
              <w:bottom w:val="nil"/>
              <w:right w:val="nil"/>
            </w:tcBorders>
            <w:vAlign w:val="center"/>
          </w:tcPr>
          <w:p w14:paraId="2465AA89" w14:textId="77777777" w:rsidR="00752190" w:rsidRPr="00752190" w:rsidRDefault="00752190" w:rsidP="00752190">
            <w:pPr>
              <w:widowControl w:val="0"/>
              <w:autoSpaceDE w:val="0"/>
              <w:autoSpaceDN w:val="0"/>
              <w:adjustRightInd w:val="0"/>
              <w:jc w:val="center"/>
              <w:rPr>
                <w:sz w:val="22"/>
                <w:szCs w:val="22"/>
              </w:rPr>
            </w:pPr>
            <w:r w:rsidRPr="00752190">
              <w:rPr>
                <w:sz w:val="22"/>
                <w:szCs w:val="22"/>
              </w:rPr>
              <w:t>YES</w:t>
            </w:r>
          </w:p>
        </w:tc>
        <w:tc>
          <w:tcPr>
            <w:tcW w:w="1296" w:type="dxa"/>
            <w:tcBorders>
              <w:top w:val="nil"/>
              <w:left w:val="nil"/>
              <w:bottom w:val="nil"/>
              <w:right w:val="nil"/>
            </w:tcBorders>
            <w:vAlign w:val="center"/>
          </w:tcPr>
          <w:p w14:paraId="6B4C009D" w14:textId="77777777" w:rsidR="00752190" w:rsidRPr="00752190" w:rsidRDefault="00752190" w:rsidP="00752190">
            <w:pPr>
              <w:widowControl w:val="0"/>
              <w:autoSpaceDE w:val="0"/>
              <w:autoSpaceDN w:val="0"/>
              <w:adjustRightInd w:val="0"/>
              <w:jc w:val="center"/>
              <w:rPr>
                <w:sz w:val="22"/>
                <w:szCs w:val="22"/>
              </w:rPr>
            </w:pPr>
            <w:r w:rsidRPr="00752190">
              <w:rPr>
                <w:sz w:val="22"/>
                <w:szCs w:val="22"/>
              </w:rPr>
              <w:t>YES</w:t>
            </w:r>
          </w:p>
        </w:tc>
        <w:tc>
          <w:tcPr>
            <w:tcW w:w="1296" w:type="dxa"/>
            <w:tcBorders>
              <w:top w:val="nil"/>
              <w:left w:val="nil"/>
              <w:bottom w:val="nil"/>
              <w:right w:val="nil"/>
            </w:tcBorders>
            <w:vAlign w:val="center"/>
          </w:tcPr>
          <w:p w14:paraId="5DC085BD" w14:textId="77777777" w:rsidR="00752190" w:rsidRPr="00752190" w:rsidRDefault="00752190" w:rsidP="00752190">
            <w:pPr>
              <w:widowControl w:val="0"/>
              <w:autoSpaceDE w:val="0"/>
              <w:autoSpaceDN w:val="0"/>
              <w:adjustRightInd w:val="0"/>
              <w:jc w:val="center"/>
              <w:rPr>
                <w:sz w:val="22"/>
                <w:szCs w:val="22"/>
              </w:rPr>
            </w:pPr>
            <w:r w:rsidRPr="00752190">
              <w:rPr>
                <w:sz w:val="22"/>
                <w:szCs w:val="22"/>
              </w:rPr>
              <w:t>YES</w:t>
            </w:r>
          </w:p>
        </w:tc>
        <w:tc>
          <w:tcPr>
            <w:tcW w:w="1296" w:type="dxa"/>
            <w:tcBorders>
              <w:top w:val="nil"/>
              <w:left w:val="nil"/>
              <w:bottom w:val="nil"/>
              <w:right w:val="nil"/>
            </w:tcBorders>
            <w:vAlign w:val="center"/>
          </w:tcPr>
          <w:p w14:paraId="3DD7837E" w14:textId="77777777" w:rsidR="00752190" w:rsidRPr="00752190" w:rsidRDefault="00752190" w:rsidP="00752190">
            <w:pPr>
              <w:widowControl w:val="0"/>
              <w:autoSpaceDE w:val="0"/>
              <w:autoSpaceDN w:val="0"/>
              <w:adjustRightInd w:val="0"/>
              <w:jc w:val="center"/>
              <w:rPr>
                <w:sz w:val="22"/>
                <w:szCs w:val="22"/>
              </w:rPr>
            </w:pPr>
            <w:r w:rsidRPr="00752190">
              <w:rPr>
                <w:sz w:val="22"/>
                <w:szCs w:val="22"/>
              </w:rPr>
              <w:t>YES</w:t>
            </w:r>
          </w:p>
        </w:tc>
        <w:tc>
          <w:tcPr>
            <w:tcW w:w="1296" w:type="dxa"/>
            <w:tcBorders>
              <w:top w:val="nil"/>
              <w:left w:val="nil"/>
              <w:bottom w:val="nil"/>
              <w:right w:val="nil"/>
            </w:tcBorders>
            <w:vAlign w:val="center"/>
          </w:tcPr>
          <w:p w14:paraId="0FDC5ED4" w14:textId="77777777" w:rsidR="00752190" w:rsidRPr="00752190" w:rsidRDefault="00752190" w:rsidP="00752190">
            <w:pPr>
              <w:widowControl w:val="0"/>
              <w:autoSpaceDE w:val="0"/>
              <w:autoSpaceDN w:val="0"/>
              <w:adjustRightInd w:val="0"/>
              <w:jc w:val="center"/>
              <w:rPr>
                <w:sz w:val="22"/>
                <w:szCs w:val="22"/>
              </w:rPr>
            </w:pPr>
            <w:r w:rsidRPr="00752190">
              <w:rPr>
                <w:sz w:val="22"/>
                <w:szCs w:val="22"/>
              </w:rPr>
              <w:t>YES</w:t>
            </w:r>
          </w:p>
        </w:tc>
        <w:tc>
          <w:tcPr>
            <w:tcW w:w="1296" w:type="dxa"/>
            <w:tcBorders>
              <w:top w:val="nil"/>
              <w:left w:val="nil"/>
              <w:bottom w:val="nil"/>
              <w:right w:val="nil"/>
            </w:tcBorders>
            <w:vAlign w:val="center"/>
          </w:tcPr>
          <w:p w14:paraId="142EADA1" w14:textId="77777777" w:rsidR="00752190" w:rsidRPr="00752190" w:rsidRDefault="00752190" w:rsidP="00752190">
            <w:pPr>
              <w:widowControl w:val="0"/>
              <w:autoSpaceDE w:val="0"/>
              <w:autoSpaceDN w:val="0"/>
              <w:adjustRightInd w:val="0"/>
              <w:jc w:val="center"/>
              <w:rPr>
                <w:sz w:val="22"/>
                <w:szCs w:val="22"/>
              </w:rPr>
            </w:pPr>
            <w:r w:rsidRPr="00752190">
              <w:rPr>
                <w:sz w:val="22"/>
                <w:szCs w:val="22"/>
              </w:rPr>
              <w:t>YES</w:t>
            </w:r>
          </w:p>
        </w:tc>
      </w:tr>
      <w:tr w:rsidR="00752190" w14:paraId="3E55E03C" w14:textId="77777777" w:rsidTr="00752190">
        <w:tc>
          <w:tcPr>
            <w:tcW w:w="1871" w:type="dxa"/>
            <w:tcBorders>
              <w:top w:val="nil"/>
              <w:left w:val="nil"/>
              <w:bottom w:val="single" w:sz="4" w:space="0" w:color="auto"/>
              <w:right w:val="nil"/>
            </w:tcBorders>
            <w:vAlign w:val="center"/>
          </w:tcPr>
          <w:p w14:paraId="530391B7" w14:textId="77777777" w:rsidR="00752190" w:rsidRPr="00090CE3" w:rsidRDefault="00752190" w:rsidP="00752190">
            <w:pPr>
              <w:widowControl w:val="0"/>
              <w:autoSpaceDE w:val="0"/>
              <w:autoSpaceDN w:val="0"/>
              <w:adjustRightInd w:val="0"/>
              <w:rPr>
                <w:sz w:val="22"/>
                <w:szCs w:val="22"/>
              </w:rPr>
            </w:pPr>
            <w:r w:rsidRPr="00090CE3">
              <w:rPr>
                <w:sz w:val="22"/>
                <w:szCs w:val="22"/>
              </w:rPr>
              <w:t>N</w:t>
            </w:r>
          </w:p>
        </w:tc>
        <w:tc>
          <w:tcPr>
            <w:tcW w:w="1296" w:type="dxa"/>
            <w:tcBorders>
              <w:top w:val="nil"/>
              <w:left w:val="nil"/>
              <w:bottom w:val="single" w:sz="4" w:space="0" w:color="auto"/>
              <w:right w:val="nil"/>
            </w:tcBorders>
            <w:vAlign w:val="center"/>
          </w:tcPr>
          <w:p w14:paraId="4AFA0D05" w14:textId="2C53686C" w:rsidR="00752190" w:rsidRPr="00752190" w:rsidRDefault="00752190" w:rsidP="00752190">
            <w:pPr>
              <w:widowControl w:val="0"/>
              <w:autoSpaceDE w:val="0"/>
              <w:autoSpaceDN w:val="0"/>
              <w:adjustRightInd w:val="0"/>
              <w:jc w:val="center"/>
              <w:rPr>
                <w:sz w:val="22"/>
                <w:szCs w:val="22"/>
              </w:rPr>
            </w:pPr>
            <w:r w:rsidRPr="00752190">
              <w:rPr>
                <w:sz w:val="22"/>
                <w:szCs w:val="22"/>
              </w:rPr>
              <w:t>1666</w:t>
            </w:r>
          </w:p>
        </w:tc>
        <w:tc>
          <w:tcPr>
            <w:tcW w:w="1296" w:type="dxa"/>
            <w:tcBorders>
              <w:top w:val="nil"/>
              <w:left w:val="nil"/>
              <w:bottom w:val="single" w:sz="4" w:space="0" w:color="auto"/>
              <w:right w:val="nil"/>
            </w:tcBorders>
            <w:vAlign w:val="center"/>
          </w:tcPr>
          <w:p w14:paraId="75D25619" w14:textId="3B1A2FE3" w:rsidR="00752190" w:rsidRPr="00752190" w:rsidRDefault="00752190" w:rsidP="00752190">
            <w:pPr>
              <w:widowControl w:val="0"/>
              <w:autoSpaceDE w:val="0"/>
              <w:autoSpaceDN w:val="0"/>
              <w:adjustRightInd w:val="0"/>
              <w:jc w:val="center"/>
              <w:rPr>
                <w:sz w:val="22"/>
                <w:szCs w:val="22"/>
              </w:rPr>
            </w:pPr>
            <w:r w:rsidRPr="00752190">
              <w:rPr>
                <w:sz w:val="22"/>
                <w:szCs w:val="22"/>
              </w:rPr>
              <w:t>1666</w:t>
            </w:r>
          </w:p>
        </w:tc>
        <w:tc>
          <w:tcPr>
            <w:tcW w:w="1296" w:type="dxa"/>
            <w:tcBorders>
              <w:top w:val="nil"/>
              <w:left w:val="nil"/>
              <w:bottom w:val="single" w:sz="4" w:space="0" w:color="auto"/>
              <w:right w:val="nil"/>
            </w:tcBorders>
            <w:vAlign w:val="center"/>
          </w:tcPr>
          <w:p w14:paraId="213E02C2" w14:textId="3E6342DA" w:rsidR="00752190" w:rsidRPr="00752190" w:rsidRDefault="00752190" w:rsidP="00752190">
            <w:pPr>
              <w:widowControl w:val="0"/>
              <w:autoSpaceDE w:val="0"/>
              <w:autoSpaceDN w:val="0"/>
              <w:adjustRightInd w:val="0"/>
              <w:jc w:val="center"/>
              <w:rPr>
                <w:sz w:val="22"/>
                <w:szCs w:val="22"/>
              </w:rPr>
            </w:pPr>
            <w:r w:rsidRPr="00752190">
              <w:rPr>
                <w:sz w:val="22"/>
                <w:szCs w:val="22"/>
              </w:rPr>
              <w:t>1666</w:t>
            </w:r>
          </w:p>
        </w:tc>
        <w:tc>
          <w:tcPr>
            <w:tcW w:w="1296" w:type="dxa"/>
            <w:tcBorders>
              <w:top w:val="nil"/>
              <w:left w:val="nil"/>
              <w:bottom w:val="single" w:sz="4" w:space="0" w:color="auto"/>
              <w:right w:val="nil"/>
            </w:tcBorders>
            <w:vAlign w:val="center"/>
          </w:tcPr>
          <w:p w14:paraId="62FC81C0" w14:textId="3D5D552F" w:rsidR="00752190" w:rsidRPr="00752190" w:rsidRDefault="00752190" w:rsidP="00752190">
            <w:pPr>
              <w:widowControl w:val="0"/>
              <w:autoSpaceDE w:val="0"/>
              <w:autoSpaceDN w:val="0"/>
              <w:adjustRightInd w:val="0"/>
              <w:jc w:val="center"/>
              <w:rPr>
                <w:sz w:val="22"/>
                <w:szCs w:val="22"/>
              </w:rPr>
            </w:pPr>
            <w:r w:rsidRPr="00752190">
              <w:rPr>
                <w:sz w:val="22"/>
                <w:szCs w:val="22"/>
              </w:rPr>
              <w:t>1666</w:t>
            </w:r>
          </w:p>
        </w:tc>
        <w:tc>
          <w:tcPr>
            <w:tcW w:w="1296" w:type="dxa"/>
            <w:tcBorders>
              <w:top w:val="nil"/>
              <w:left w:val="nil"/>
              <w:bottom w:val="single" w:sz="4" w:space="0" w:color="auto"/>
              <w:right w:val="nil"/>
            </w:tcBorders>
            <w:vAlign w:val="center"/>
          </w:tcPr>
          <w:p w14:paraId="0C0A8236" w14:textId="66503EE2" w:rsidR="00752190" w:rsidRPr="00752190" w:rsidRDefault="00752190" w:rsidP="00752190">
            <w:pPr>
              <w:widowControl w:val="0"/>
              <w:autoSpaceDE w:val="0"/>
              <w:autoSpaceDN w:val="0"/>
              <w:adjustRightInd w:val="0"/>
              <w:jc w:val="center"/>
              <w:rPr>
                <w:sz w:val="22"/>
                <w:szCs w:val="22"/>
              </w:rPr>
            </w:pPr>
            <w:r w:rsidRPr="00752190">
              <w:rPr>
                <w:sz w:val="22"/>
                <w:szCs w:val="22"/>
              </w:rPr>
              <w:t>1666</w:t>
            </w:r>
          </w:p>
        </w:tc>
        <w:tc>
          <w:tcPr>
            <w:tcW w:w="1296" w:type="dxa"/>
            <w:tcBorders>
              <w:top w:val="nil"/>
              <w:left w:val="nil"/>
              <w:bottom w:val="single" w:sz="4" w:space="0" w:color="auto"/>
              <w:right w:val="nil"/>
            </w:tcBorders>
            <w:vAlign w:val="center"/>
          </w:tcPr>
          <w:p w14:paraId="0A3214D5" w14:textId="4258D2D9" w:rsidR="00752190" w:rsidRPr="00752190" w:rsidRDefault="00752190" w:rsidP="00752190">
            <w:pPr>
              <w:widowControl w:val="0"/>
              <w:autoSpaceDE w:val="0"/>
              <w:autoSpaceDN w:val="0"/>
              <w:adjustRightInd w:val="0"/>
              <w:jc w:val="center"/>
              <w:rPr>
                <w:sz w:val="22"/>
                <w:szCs w:val="22"/>
              </w:rPr>
            </w:pPr>
            <w:r w:rsidRPr="00752190">
              <w:rPr>
                <w:sz w:val="22"/>
                <w:szCs w:val="22"/>
              </w:rPr>
              <w:t>1666</w:t>
            </w:r>
          </w:p>
        </w:tc>
      </w:tr>
    </w:tbl>
    <w:p w14:paraId="267790B1" w14:textId="5EBBF979" w:rsidR="00752190" w:rsidRDefault="00752190" w:rsidP="00752190">
      <w:pPr>
        <w:pStyle w:val="notes"/>
      </w:pPr>
      <w:r w:rsidRPr="00460A2E">
        <w:t xml:space="preserve">Notes: see </w:t>
      </w:r>
      <w:r w:rsidR="0067056B">
        <w:t>Table C15</w:t>
      </w:r>
      <w:r w:rsidRPr="00460A2E">
        <w:t xml:space="preserve">. 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5C0E07C1" w14:textId="77777777" w:rsidR="00752190" w:rsidRDefault="00752190" w:rsidP="003E1063">
      <w:pPr>
        <w:pStyle w:val="appendixpara"/>
      </w:pPr>
    </w:p>
    <w:p w14:paraId="62636413" w14:textId="6A6EDAA3" w:rsidR="00561902" w:rsidRDefault="007B3F07" w:rsidP="007B3F07">
      <w:pPr>
        <w:pStyle w:val="Kpalrs"/>
        <w:rPr>
          <w:i/>
        </w:rPr>
      </w:pPr>
      <w:r>
        <w:t xml:space="preserve">Table </w:t>
      </w:r>
      <w:r w:rsidR="008F05BC">
        <w:t>37</w:t>
      </w:r>
      <w:r>
        <w:t xml:space="preserve">. </w:t>
      </w:r>
      <w:r w:rsidR="00561902" w:rsidRPr="00460A2E">
        <w:t xml:space="preserve">Friends and adversaries </w:t>
      </w:r>
      <w:r w:rsidR="00561902">
        <w:t xml:space="preserve">of </w:t>
      </w:r>
      <w:r w:rsidR="00561902" w:rsidRPr="00561902">
        <w:t>male</w:t>
      </w:r>
      <w:r w:rsidR="00561902">
        <w:t xml:space="preserve"> students </w:t>
      </w:r>
      <w:r w:rsidR="00561902" w:rsidRPr="00460A2E">
        <w:t xml:space="preserve">as function of GPA. </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C4412F" w:rsidRPr="00A25AF1" w14:paraId="18A7118C" w14:textId="77777777" w:rsidTr="001B0910">
        <w:tc>
          <w:tcPr>
            <w:tcW w:w="1871" w:type="dxa"/>
            <w:vMerge w:val="restart"/>
            <w:tcBorders>
              <w:top w:val="single" w:sz="4" w:space="0" w:color="auto"/>
              <w:left w:val="nil"/>
              <w:right w:val="nil"/>
            </w:tcBorders>
            <w:vAlign w:val="center"/>
          </w:tcPr>
          <w:p w14:paraId="193693A6" w14:textId="77777777" w:rsidR="00C4412F" w:rsidRPr="00A25AF1" w:rsidRDefault="00C4412F" w:rsidP="001B0910">
            <w:pPr>
              <w:widowControl w:val="0"/>
              <w:autoSpaceDE w:val="0"/>
              <w:autoSpaceDN w:val="0"/>
              <w:adjustRightInd w:val="0"/>
              <w:rPr>
                <w:sz w:val="22"/>
                <w:szCs w:val="22"/>
              </w:rPr>
            </w:pPr>
            <w:r w:rsidRPr="00A25AF1">
              <w:rPr>
                <w:sz w:val="22"/>
                <w:szCs w:val="22"/>
              </w:rPr>
              <w:t xml:space="preserve">Dep. var.: </w:t>
            </w:r>
            <w:r w:rsidRPr="00090CE3">
              <w:rPr>
                <w:sz w:val="22"/>
                <w:szCs w:val="22"/>
              </w:rPr>
              <w:t>nominations received from peers</w:t>
            </w:r>
          </w:p>
        </w:tc>
        <w:tc>
          <w:tcPr>
            <w:tcW w:w="1296" w:type="dxa"/>
            <w:tcBorders>
              <w:top w:val="single" w:sz="4" w:space="0" w:color="auto"/>
              <w:left w:val="nil"/>
              <w:bottom w:val="nil"/>
              <w:right w:val="nil"/>
            </w:tcBorders>
            <w:vAlign w:val="center"/>
          </w:tcPr>
          <w:p w14:paraId="5DCAFBC1" w14:textId="77777777" w:rsidR="00C4412F" w:rsidRPr="00A25AF1" w:rsidRDefault="00C4412F" w:rsidP="001B0910">
            <w:pPr>
              <w:widowControl w:val="0"/>
              <w:autoSpaceDE w:val="0"/>
              <w:autoSpaceDN w:val="0"/>
              <w:adjustRightInd w:val="0"/>
              <w:jc w:val="center"/>
              <w:rPr>
                <w:sz w:val="22"/>
                <w:szCs w:val="22"/>
              </w:rPr>
            </w:pPr>
            <w:r w:rsidRPr="00A25AF1">
              <w:rPr>
                <w:sz w:val="22"/>
                <w:szCs w:val="22"/>
              </w:rPr>
              <w:t>(1)</w:t>
            </w:r>
          </w:p>
        </w:tc>
        <w:tc>
          <w:tcPr>
            <w:tcW w:w="1296" w:type="dxa"/>
            <w:tcBorders>
              <w:top w:val="single" w:sz="4" w:space="0" w:color="auto"/>
              <w:left w:val="nil"/>
              <w:bottom w:val="nil"/>
              <w:right w:val="nil"/>
            </w:tcBorders>
            <w:vAlign w:val="center"/>
          </w:tcPr>
          <w:p w14:paraId="4F28FAA5" w14:textId="77777777" w:rsidR="00C4412F" w:rsidRPr="00A25AF1" w:rsidRDefault="00C4412F" w:rsidP="001B0910">
            <w:pPr>
              <w:widowControl w:val="0"/>
              <w:autoSpaceDE w:val="0"/>
              <w:autoSpaceDN w:val="0"/>
              <w:adjustRightInd w:val="0"/>
              <w:jc w:val="center"/>
              <w:rPr>
                <w:sz w:val="22"/>
                <w:szCs w:val="22"/>
              </w:rPr>
            </w:pPr>
            <w:r w:rsidRPr="00A25AF1">
              <w:rPr>
                <w:sz w:val="22"/>
                <w:szCs w:val="22"/>
              </w:rPr>
              <w:t>(2)</w:t>
            </w:r>
          </w:p>
        </w:tc>
        <w:tc>
          <w:tcPr>
            <w:tcW w:w="1296" w:type="dxa"/>
            <w:tcBorders>
              <w:top w:val="single" w:sz="4" w:space="0" w:color="auto"/>
              <w:left w:val="nil"/>
              <w:bottom w:val="nil"/>
              <w:right w:val="nil"/>
            </w:tcBorders>
            <w:vAlign w:val="center"/>
          </w:tcPr>
          <w:p w14:paraId="72247C7B" w14:textId="77777777" w:rsidR="00C4412F" w:rsidRPr="00A25AF1" w:rsidRDefault="00C4412F" w:rsidP="001B0910">
            <w:pPr>
              <w:widowControl w:val="0"/>
              <w:autoSpaceDE w:val="0"/>
              <w:autoSpaceDN w:val="0"/>
              <w:adjustRightInd w:val="0"/>
              <w:jc w:val="center"/>
              <w:rPr>
                <w:sz w:val="22"/>
                <w:szCs w:val="22"/>
              </w:rPr>
            </w:pPr>
            <w:r w:rsidRPr="00A25AF1">
              <w:rPr>
                <w:sz w:val="22"/>
                <w:szCs w:val="22"/>
              </w:rPr>
              <w:t>(3)</w:t>
            </w:r>
          </w:p>
        </w:tc>
        <w:tc>
          <w:tcPr>
            <w:tcW w:w="1296" w:type="dxa"/>
            <w:tcBorders>
              <w:top w:val="single" w:sz="4" w:space="0" w:color="auto"/>
              <w:left w:val="nil"/>
              <w:bottom w:val="nil"/>
              <w:right w:val="nil"/>
            </w:tcBorders>
            <w:vAlign w:val="center"/>
          </w:tcPr>
          <w:p w14:paraId="7CC87424" w14:textId="77777777" w:rsidR="00C4412F" w:rsidRPr="00A25AF1" w:rsidRDefault="00C4412F" w:rsidP="001B0910">
            <w:pPr>
              <w:widowControl w:val="0"/>
              <w:autoSpaceDE w:val="0"/>
              <w:autoSpaceDN w:val="0"/>
              <w:adjustRightInd w:val="0"/>
              <w:jc w:val="center"/>
              <w:rPr>
                <w:sz w:val="22"/>
                <w:szCs w:val="22"/>
              </w:rPr>
            </w:pPr>
            <w:r w:rsidRPr="00A25AF1">
              <w:rPr>
                <w:sz w:val="22"/>
                <w:szCs w:val="22"/>
              </w:rPr>
              <w:t>(4)</w:t>
            </w:r>
          </w:p>
        </w:tc>
        <w:tc>
          <w:tcPr>
            <w:tcW w:w="1296" w:type="dxa"/>
            <w:tcBorders>
              <w:top w:val="single" w:sz="4" w:space="0" w:color="auto"/>
              <w:left w:val="nil"/>
              <w:bottom w:val="nil"/>
              <w:right w:val="nil"/>
            </w:tcBorders>
            <w:vAlign w:val="center"/>
          </w:tcPr>
          <w:p w14:paraId="311C73DA" w14:textId="77777777" w:rsidR="00C4412F" w:rsidRPr="00A25AF1" w:rsidRDefault="00C4412F" w:rsidP="001B0910">
            <w:pPr>
              <w:widowControl w:val="0"/>
              <w:autoSpaceDE w:val="0"/>
              <w:autoSpaceDN w:val="0"/>
              <w:adjustRightInd w:val="0"/>
              <w:jc w:val="center"/>
              <w:rPr>
                <w:sz w:val="22"/>
                <w:szCs w:val="22"/>
              </w:rPr>
            </w:pPr>
            <w:r w:rsidRPr="00A25AF1">
              <w:rPr>
                <w:sz w:val="22"/>
                <w:szCs w:val="22"/>
              </w:rPr>
              <w:t>(5)</w:t>
            </w:r>
          </w:p>
        </w:tc>
        <w:tc>
          <w:tcPr>
            <w:tcW w:w="1296" w:type="dxa"/>
            <w:tcBorders>
              <w:top w:val="single" w:sz="4" w:space="0" w:color="auto"/>
              <w:left w:val="nil"/>
              <w:bottom w:val="nil"/>
              <w:right w:val="nil"/>
            </w:tcBorders>
            <w:vAlign w:val="center"/>
          </w:tcPr>
          <w:p w14:paraId="2B9545E4" w14:textId="77777777" w:rsidR="00C4412F" w:rsidRPr="00A25AF1" w:rsidRDefault="00C4412F" w:rsidP="001B0910">
            <w:pPr>
              <w:widowControl w:val="0"/>
              <w:autoSpaceDE w:val="0"/>
              <w:autoSpaceDN w:val="0"/>
              <w:adjustRightInd w:val="0"/>
              <w:jc w:val="center"/>
              <w:rPr>
                <w:sz w:val="22"/>
                <w:szCs w:val="22"/>
              </w:rPr>
            </w:pPr>
            <w:r w:rsidRPr="00A25AF1">
              <w:rPr>
                <w:sz w:val="22"/>
                <w:szCs w:val="22"/>
              </w:rPr>
              <w:t>(6)</w:t>
            </w:r>
          </w:p>
        </w:tc>
      </w:tr>
      <w:tr w:rsidR="00C4412F" w14:paraId="6AEB0DD3" w14:textId="77777777" w:rsidTr="001B0910">
        <w:tc>
          <w:tcPr>
            <w:tcW w:w="1871" w:type="dxa"/>
            <w:vMerge/>
            <w:tcBorders>
              <w:left w:val="nil"/>
              <w:right w:val="nil"/>
            </w:tcBorders>
            <w:vAlign w:val="center"/>
          </w:tcPr>
          <w:p w14:paraId="5C58F9E8" w14:textId="77777777" w:rsidR="00C4412F" w:rsidRPr="00090CE3" w:rsidRDefault="00C4412F"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5C780F26" w14:textId="77777777" w:rsidR="00C4412F" w:rsidRPr="00090CE3" w:rsidRDefault="00C4412F"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nil"/>
              <w:right w:val="nil"/>
            </w:tcBorders>
            <w:vAlign w:val="center"/>
          </w:tcPr>
          <w:p w14:paraId="04EA04CB" w14:textId="77777777" w:rsidR="00C4412F" w:rsidRPr="00090CE3" w:rsidRDefault="00C4412F"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20C68703" w14:textId="77777777" w:rsidR="00C4412F" w:rsidRPr="00090CE3" w:rsidRDefault="00C4412F"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7B363875" w14:textId="77777777" w:rsidR="00C4412F" w:rsidRPr="00090CE3" w:rsidRDefault="00C4412F"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6A20CD73" w14:textId="77777777" w:rsidR="00C4412F" w:rsidRPr="00090CE3" w:rsidRDefault="00C4412F"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077692D1" w14:textId="77777777" w:rsidR="00C4412F" w:rsidRPr="00090CE3" w:rsidRDefault="00C4412F" w:rsidP="001B0910">
            <w:pPr>
              <w:widowControl w:val="0"/>
              <w:autoSpaceDE w:val="0"/>
              <w:autoSpaceDN w:val="0"/>
              <w:adjustRightInd w:val="0"/>
              <w:jc w:val="center"/>
              <w:rPr>
                <w:sz w:val="22"/>
                <w:szCs w:val="22"/>
              </w:rPr>
            </w:pPr>
            <w:r w:rsidRPr="00090CE3">
              <w:rPr>
                <w:sz w:val="22"/>
                <w:szCs w:val="22"/>
              </w:rPr>
              <w:t>Adversaries</w:t>
            </w:r>
          </w:p>
        </w:tc>
      </w:tr>
      <w:tr w:rsidR="00C4412F" w14:paraId="1BBB4D6F" w14:textId="77777777" w:rsidTr="001B0910">
        <w:tc>
          <w:tcPr>
            <w:tcW w:w="1871" w:type="dxa"/>
            <w:vMerge/>
            <w:tcBorders>
              <w:left w:val="nil"/>
              <w:bottom w:val="nil"/>
              <w:right w:val="nil"/>
            </w:tcBorders>
            <w:vAlign w:val="center"/>
          </w:tcPr>
          <w:p w14:paraId="567E56CE" w14:textId="77777777" w:rsidR="00C4412F" w:rsidRPr="00090CE3" w:rsidRDefault="00C4412F"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47D5001E" w14:textId="77777777" w:rsidR="00C4412F" w:rsidRPr="00090CE3" w:rsidRDefault="00C4412F" w:rsidP="001B0910">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51724C39" w14:textId="77777777" w:rsidR="00C4412F" w:rsidRPr="00090CE3" w:rsidRDefault="00C4412F" w:rsidP="001B0910">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28E311EE" w14:textId="77777777" w:rsidR="00C4412F" w:rsidRPr="00090CE3" w:rsidRDefault="00C4412F" w:rsidP="001B0910">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2A33AE87" w14:textId="77777777" w:rsidR="00C4412F" w:rsidRPr="00090CE3" w:rsidRDefault="00C4412F" w:rsidP="001B0910">
            <w:pPr>
              <w:widowControl w:val="0"/>
              <w:autoSpaceDE w:val="0"/>
              <w:autoSpaceDN w:val="0"/>
              <w:adjustRightInd w:val="0"/>
              <w:jc w:val="center"/>
              <w:rPr>
                <w:sz w:val="22"/>
                <w:szCs w:val="22"/>
              </w:rPr>
            </w:pPr>
            <w:r w:rsidRPr="00090CE3">
              <w:rPr>
                <w:sz w:val="22"/>
                <w:szCs w:val="22"/>
              </w:rPr>
              <w:t>From non-Roma classmates</w:t>
            </w:r>
          </w:p>
        </w:tc>
      </w:tr>
      <w:tr w:rsidR="00C4412F" w14:paraId="46315EE3" w14:textId="77777777" w:rsidTr="00C4412F">
        <w:tc>
          <w:tcPr>
            <w:tcW w:w="1871" w:type="dxa"/>
            <w:tcBorders>
              <w:top w:val="single" w:sz="4" w:space="0" w:color="auto"/>
              <w:left w:val="nil"/>
              <w:bottom w:val="nil"/>
              <w:right w:val="nil"/>
            </w:tcBorders>
            <w:vAlign w:val="center"/>
          </w:tcPr>
          <w:p w14:paraId="7B964D5F" w14:textId="77777777" w:rsidR="00C4412F" w:rsidRPr="00090CE3" w:rsidRDefault="00C4412F" w:rsidP="00C4412F">
            <w:pPr>
              <w:widowControl w:val="0"/>
              <w:autoSpaceDE w:val="0"/>
              <w:autoSpaceDN w:val="0"/>
              <w:adjustRightInd w:val="0"/>
              <w:spacing w:before="20" w:after="20"/>
              <w:rPr>
                <w:sz w:val="22"/>
                <w:szCs w:val="22"/>
              </w:rPr>
            </w:pPr>
            <w:r w:rsidRPr="00090CE3">
              <w:rPr>
                <w:sz w:val="22"/>
                <w:szCs w:val="22"/>
              </w:rPr>
              <w:t>GPA</w:t>
            </w:r>
          </w:p>
        </w:tc>
        <w:tc>
          <w:tcPr>
            <w:tcW w:w="1296" w:type="dxa"/>
            <w:tcBorders>
              <w:top w:val="single" w:sz="4" w:space="0" w:color="auto"/>
              <w:left w:val="nil"/>
              <w:bottom w:val="nil"/>
              <w:right w:val="nil"/>
            </w:tcBorders>
            <w:vAlign w:val="center"/>
          </w:tcPr>
          <w:p w14:paraId="5023429A" w14:textId="49CD8168" w:rsidR="00C4412F" w:rsidRPr="00C4412F" w:rsidRDefault="00C4412F" w:rsidP="00C4412F">
            <w:pPr>
              <w:widowControl w:val="0"/>
              <w:autoSpaceDE w:val="0"/>
              <w:autoSpaceDN w:val="0"/>
              <w:adjustRightInd w:val="0"/>
              <w:spacing w:before="20" w:after="20"/>
              <w:jc w:val="center"/>
              <w:rPr>
                <w:sz w:val="22"/>
                <w:szCs w:val="22"/>
              </w:rPr>
            </w:pPr>
            <w:r w:rsidRPr="00C4412F">
              <w:rPr>
                <w:sz w:val="22"/>
                <w:szCs w:val="24"/>
              </w:rPr>
              <w:t>0.59</w:t>
            </w:r>
            <w:r w:rsidRPr="00C4412F">
              <w:rPr>
                <w:sz w:val="22"/>
                <w:szCs w:val="24"/>
                <w:vertAlign w:val="superscript"/>
              </w:rPr>
              <w:t>**</w:t>
            </w:r>
            <w:r w:rsidRPr="00C4412F">
              <w:rPr>
                <w:sz w:val="22"/>
                <w:szCs w:val="24"/>
              </w:rPr>
              <w:br/>
              <w:t>(0.09)</w:t>
            </w:r>
          </w:p>
        </w:tc>
        <w:tc>
          <w:tcPr>
            <w:tcW w:w="1296" w:type="dxa"/>
            <w:tcBorders>
              <w:top w:val="single" w:sz="4" w:space="0" w:color="auto"/>
              <w:left w:val="nil"/>
              <w:bottom w:val="nil"/>
              <w:right w:val="nil"/>
            </w:tcBorders>
            <w:vAlign w:val="center"/>
          </w:tcPr>
          <w:p w14:paraId="73BEE8FB" w14:textId="187E6AEF" w:rsidR="00C4412F" w:rsidRPr="00C4412F" w:rsidRDefault="00C4412F" w:rsidP="00C4412F">
            <w:pPr>
              <w:widowControl w:val="0"/>
              <w:autoSpaceDE w:val="0"/>
              <w:autoSpaceDN w:val="0"/>
              <w:adjustRightInd w:val="0"/>
              <w:spacing w:before="20" w:after="20"/>
              <w:jc w:val="center"/>
              <w:rPr>
                <w:sz w:val="22"/>
                <w:szCs w:val="22"/>
              </w:rPr>
            </w:pPr>
            <w:r w:rsidRPr="00C4412F">
              <w:rPr>
                <w:sz w:val="22"/>
                <w:szCs w:val="24"/>
              </w:rPr>
              <w:t>-0.45</w:t>
            </w:r>
            <w:r w:rsidRPr="00C4412F">
              <w:rPr>
                <w:sz w:val="22"/>
                <w:szCs w:val="24"/>
                <w:vertAlign w:val="superscript"/>
              </w:rPr>
              <w:t>**</w:t>
            </w:r>
            <w:r w:rsidRPr="00C4412F">
              <w:rPr>
                <w:sz w:val="22"/>
                <w:szCs w:val="24"/>
              </w:rPr>
              <w:br/>
              <w:t>(0.07)</w:t>
            </w:r>
          </w:p>
        </w:tc>
        <w:tc>
          <w:tcPr>
            <w:tcW w:w="1296" w:type="dxa"/>
            <w:tcBorders>
              <w:top w:val="single" w:sz="4" w:space="0" w:color="auto"/>
              <w:left w:val="nil"/>
              <w:bottom w:val="nil"/>
              <w:right w:val="nil"/>
            </w:tcBorders>
            <w:vAlign w:val="center"/>
          </w:tcPr>
          <w:p w14:paraId="7DFCD99E" w14:textId="568875FC" w:rsidR="00C4412F" w:rsidRPr="00C4412F" w:rsidRDefault="00C4412F" w:rsidP="00C4412F">
            <w:pPr>
              <w:widowControl w:val="0"/>
              <w:autoSpaceDE w:val="0"/>
              <w:autoSpaceDN w:val="0"/>
              <w:adjustRightInd w:val="0"/>
              <w:spacing w:before="20" w:after="20"/>
              <w:jc w:val="center"/>
              <w:rPr>
                <w:sz w:val="22"/>
                <w:szCs w:val="22"/>
              </w:rPr>
            </w:pPr>
            <w:r w:rsidRPr="00C4412F">
              <w:rPr>
                <w:sz w:val="22"/>
                <w:szCs w:val="24"/>
              </w:rPr>
              <w:t>-0.11</w:t>
            </w:r>
            <w:r w:rsidRPr="00C4412F">
              <w:rPr>
                <w:sz w:val="22"/>
                <w:szCs w:val="24"/>
                <w:vertAlign w:val="superscript"/>
              </w:rPr>
              <w:t>**</w:t>
            </w:r>
            <w:r w:rsidRPr="00C4412F">
              <w:rPr>
                <w:sz w:val="22"/>
                <w:szCs w:val="24"/>
              </w:rPr>
              <w:br/>
              <w:t>(0.03)</w:t>
            </w:r>
          </w:p>
        </w:tc>
        <w:tc>
          <w:tcPr>
            <w:tcW w:w="1296" w:type="dxa"/>
            <w:tcBorders>
              <w:top w:val="single" w:sz="4" w:space="0" w:color="auto"/>
              <w:left w:val="nil"/>
              <w:bottom w:val="nil"/>
              <w:right w:val="nil"/>
            </w:tcBorders>
            <w:vAlign w:val="center"/>
          </w:tcPr>
          <w:p w14:paraId="68358D17" w14:textId="7E1D21EC" w:rsidR="00C4412F" w:rsidRPr="00C4412F" w:rsidRDefault="00C4412F" w:rsidP="00C4412F">
            <w:pPr>
              <w:widowControl w:val="0"/>
              <w:autoSpaceDE w:val="0"/>
              <w:autoSpaceDN w:val="0"/>
              <w:adjustRightInd w:val="0"/>
              <w:spacing w:before="20" w:after="20"/>
              <w:jc w:val="center"/>
              <w:rPr>
                <w:sz w:val="22"/>
                <w:szCs w:val="22"/>
              </w:rPr>
            </w:pPr>
            <w:r w:rsidRPr="00C4412F">
              <w:rPr>
                <w:sz w:val="22"/>
                <w:szCs w:val="24"/>
              </w:rPr>
              <w:t>-0.00</w:t>
            </w:r>
            <w:r w:rsidRPr="00C4412F">
              <w:rPr>
                <w:sz w:val="22"/>
                <w:szCs w:val="24"/>
              </w:rPr>
              <w:br/>
              <w:t>(0.02)</w:t>
            </w:r>
          </w:p>
        </w:tc>
        <w:tc>
          <w:tcPr>
            <w:tcW w:w="1296" w:type="dxa"/>
            <w:tcBorders>
              <w:top w:val="single" w:sz="4" w:space="0" w:color="auto"/>
              <w:left w:val="nil"/>
              <w:bottom w:val="nil"/>
              <w:right w:val="nil"/>
            </w:tcBorders>
            <w:vAlign w:val="center"/>
          </w:tcPr>
          <w:p w14:paraId="69728D96" w14:textId="4CF51025" w:rsidR="00C4412F" w:rsidRPr="00C4412F" w:rsidRDefault="00C4412F" w:rsidP="00C4412F">
            <w:pPr>
              <w:widowControl w:val="0"/>
              <w:autoSpaceDE w:val="0"/>
              <w:autoSpaceDN w:val="0"/>
              <w:adjustRightInd w:val="0"/>
              <w:spacing w:before="20" w:after="20"/>
              <w:jc w:val="center"/>
              <w:rPr>
                <w:sz w:val="22"/>
                <w:szCs w:val="22"/>
              </w:rPr>
            </w:pPr>
            <w:r w:rsidRPr="00C4412F">
              <w:rPr>
                <w:sz w:val="22"/>
                <w:szCs w:val="24"/>
              </w:rPr>
              <w:t>0.71</w:t>
            </w:r>
            <w:r w:rsidRPr="00C4412F">
              <w:rPr>
                <w:sz w:val="22"/>
                <w:szCs w:val="24"/>
                <w:vertAlign w:val="superscript"/>
              </w:rPr>
              <w:t>**</w:t>
            </w:r>
            <w:r w:rsidRPr="00C4412F">
              <w:rPr>
                <w:sz w:val="22"/>
                <w:szCs w:val="24"/>
              </w:rPr>
              <w:br/>
              <w:t>(0.08)</w:t>
            </w:r>
          </w:p>
        </w:tc>
        <w:tc>
          <w:tcPr>
            <w:tcW w:w="1296" w:type="dxa"/>
            <w:tcBorders>
              <w:top w:val="single" w:sz="4" w:space="0" w:color="auto"/>
              <w:left w:val="nil"/>
              <w:bottom w:val="nil"/>
              <w:right w:val="nil"/>
            </w:tcBorders>
            <w:vAlign w:val="center"/>
          </w:tcPr>
          <w:p w14:paraId="6AAE9259" w14:textId="73C48AEC" w:rsidR="00C4412F" w:rsidRPr="00C4412F" w:rsidRDefault="00C4412F" w:rsidP="00C4412F">
            <w:pPr>
              <w:widowControl w:val="0"/>
              <w:autoSpaceDE w:val="0"/>
              <w:autoSpaceDN w:val="0"/>
              <w:adjustRightInd w:val="0"/>
              <w:spacing w:before="20" w:after="20"/>
              <w:jc w:val="center"/>
              <w:rPr>
                <w:sz w:val="22"/>
                <w:szCs w:val="22"/>
              </w:rPr>
            </w:pPr>
            <w:r w:rsidRPr="00C4412F">
              <w:rPr>
                <w:sz w:val="22"/>
                <w:szCs w:val="24"/>
              </w:rPr>
              <w:t>-0.44</w:t>
            </w:r>
            <w:r w:rsidRPr="00C4412F">
              <w:rPr>
                <w:sz w:val="22"/>
                <w:szCs w:val="24"/>
                <w:vertAlign w:val="superscript"/>
              </w:rPr>
              <w:t>**</w:t>
            </w:r>
            <w:r w:rsidRPr="00C4412F">
              <w:rPr>
                <w:sz w:val="22"/>
                <w:szCs w:val="24"/>
              </w:rPr>
              <w:br/>
              <w:t>(0.06)</w:t>
            </w:r>
          </w:p>
        </w:tc>
      </w:tr>
      <w:tr w:rsidR="00C4412F" w14:paraId="1A303659" w14:textId="77777777" w:rsidTr="00C4412F">
        <w:tc>
          <w:tcPr>
            <w:tcW w:w="1871" w:type="dxa"/>
            <w:tcBorders>
              <w:top w:val="nil"/>
              <w:left w:val="nil"/>
              <w:bottom w:val="nil"/>
              <w:right w:val="nil"/>
            </w:tcBorders>
            <w:vAlign w:val="center"/>
          </w:tcPr>
          <w:p w14:paraId="6F11FC49" w14:textId="77777777" w:rsidR="00C4412F" w:rsidRPr="00090CE3" w:rsidRDefault="00C4412F" w:rsidP="00C4412F">
            <w:pPr>
              <w:widowControl w:val="0"/>
              <w:autoSpaceDE w:val="0"/>
              <w:autoSpaceDN w:val="0"/>
              <w:adjustRightInd w:val="0"/>
              <w:spacing w:before="20" w:after="20"/>
              <w:rPr>
                <w:sz w:val="22"/>
                <w:szCs w:val="22"/>
              </w:rPr>
            </w:pPr>
            <w:r w:rsidRPr="00090CE3">
              <w:rPr>
                <w:sz w:val="22"/>
                <w:szCs w:val="22"/>
              </w:rPr>
              <w:t>Roma × GPA</w:t>
            </w:r>
          </w:p>
        </w:tc>
        <w:tc>
          <w:tcPr>
            <w:tcW w:w="1296" w:type="dxa"/>
            <w:tcBorders>
              <w:top w:val="nil"/>
              <w:left w:val="nil"/>
              <w:bottom w:val="nil"/>
              <w:right w:val="nil"/>
            </w:tcBorders>
            <w:vAlign w:val="center"/>
          </w:tcPr>
          <w:p w14:paraId="200863D9" w14:textId="1D083FDA" w:rsidR="00C4412F" w:rsidRPr="00C4412F" w:rsidRDefault="00C4412F" w:rsidP="00C4412F">
            <w:pPr>
              <w:widowControl w:val="0"/>
              <w:autoSpaceDE w:val="0"/>
              <w:autoSpaceDN w:val="0"/>
              <w:adjustRightInd w:val="0"/>
              <w:spacing w:before="20" w:after="20"/>
              <w:jc w:val="center"/>
              <w:rPr>
                <w:sz w:val="22"/>
                <w:szCs w:val="22"/>
              </w:rPr>
            </w:pPr>
            <w:r w:rsidRPr="00C4412F">
              <w:rPr>
                <w:sz w:val="22"/>
                <w:szCs w:val="24"/>
              </w:rPr>
              <w:t>0.40</w:t>
            </w:r>
            <w:r w:rsidRPr="00C4412F">
              <w:rPr>
                <w:sz w:val="22"/>
                <w:szCs w:val="24"/>
                <w:vertAlign w:val="superscript"/>
              </w:rPr>
              <w:t>*</w:t>
            </w:r>
            <w:r w:rsidRPr="00C4412F">
              <w:rPr>
                <w:sz w:val="22"/>
                <w:szCs w:val="24"/>
              </w:rPr>
              <w:br/>
              <w:t>(0.19)</w:t>
            </w:r>
          </w:p>
        </w:tc>
        <w:tc>
          <w:tcPr>
            <w:tcW w:w="1296" w:type="dxa"/>
            <w:tcBorders>
              <w:top w:val="nil"/>
              <w:left w:val="nil"/>
              <w:bottom w:val="nil"/>
              <w:right w:val="nil"/>
            </w:tcBorders>
            <w:vAlign w:val="center"/>
          </w:tcPr>
          <w:p w14:paraId="7CEB41E3" w14:textId="1DAB65F4" w:rsidR="00C4412F" w:rsidRPr="00C4412F" w:rsidRDefault="00C4412F" w:rsidP="00C4412F">
            <w:pPr>
              <w:widowControl w:val="0"/>
              <w:autoSpaceDE w:val="0"/>
              <w:autoSpaceDN w:val="0"/>
              <w:adjustRightInd w:val="0"/>
              <w:spacing w:before="20" w:after="20"/>
              <w:jc w:val="center"/>
              <w:rPr>
                <w:sz w:val="22"/>
                <w:szCs w:val="22"/>
              </w:rPr>
            </w:pPr>
            <w:r w:rsidRPr="00C4412F">
              <w:rPr>
                <w:sz w:val="22"/>
                <w:szCs w:val="24"/>
              </w:rPr>
              <w:t>-0.28</w:t>
            </w:r>
            <w:r w:rsidRPr="00C4412F">
              <w:rPr>
                <w:sz w:val="22"/>
                <w:szCs w:val="24"/>
                <w:vertAlign w:val="superscript"/>
              </w:rPr>
              <w:t>*</w:t>
            </w:r>
            <w:r w:rsidRPr="00C4412F">
              <w:rPr>
                <w:sz w:val="22"/>
                <w:szCs w:val="24"/>
              </w:rPr>
              <w:br/>
              <w:t>(0.14)</w:t>
            </w:r>
          </w:p>
        </w:tc>
        <w:tc>
          <w:tcPr>
            <w:tcW w:w="1296" w:type="dxa"/>
            <w:tcBorders>
              <w:top w:val="nil"/>
              <w:left w:val="nil"/>
              <w:bottom w:val="nil"/>
              <w:right w:val="nil"/>
            </w:tcBorders>
            <w:vAlign w:val="center"/>
          </w:tcPr>
          <w:p w14:paraId="684B9B4C" w14:textId="00AD3DF9" w:rsidR="00C4412F" w:rsidRPr="00C4412F" w:rsidRDefault="00C4412F" w:rsidP="00C4412F">
            <w:pPr>
              <w:widowControl w:val="0"/>
              <w:autoSpaceDE w:val="0"/>
              <w:autoSpaceDN w:val="0"/>
              <w:adjustRightInd w:val="0"/>
              <w:spacing w:before="20" w:after="20"/>
              <w:jc w:val="center"/>
              <w:rPr>
                <w:sz w:val="22"/>
                <w:szCs w:val="22"/>
              </w:rPr>
            </w:pPr>
            <w:r w:rsidRPr="00C4412F">
              <w:rPr>
                <w:sz w:val="22"/>
                <w:szCs w:val="24"/>
              </w:rPr>
              <w:t>0.18</w:t>
            </w:r>
            <w:r w:rsidRPr="00C4412F">
              <w:rPr>
                <w:sz w:val="22"/>
                <w:szCs w:val="24"/>
              </w:rPr>
              <w:br/>
              <w:t>(0.11)</w:t>
            </w:r>
          </w:p>
        </w:tc>
        <w:tc>
          <w:tcPr>
            <w:tcW w:w="1296" w:type="dxa"/>
            <w:tcBorders>
              <w:top w:val="nil"/>
              <w:left w:val="nil"/>
              <w:bottom w:val="nil"/>
              <w:right w:val="nil"/>
            </w:tcBorders>
            <w:vAlign w:val="center"/>
          </w:tcPr>
          <w:p w14:paraId="379199F0" w14:textId="5A967617" w:rsidR="00C4412F" w:rsidRPr="00C4412F" w:rsidRDefault="00C4412F" w:rsidP="00C4412F">
            <w:pPr>
              <w:widowControl w:val="0"/>
              <w:autoSpaceDE w:val="0"/>
              <w:autoSpaceDN w:val="0"/>
              <w:adjustRightInd w:val="0"/>
              <w:spacing w:before="20" w:after="20"/>
              <w:jc w:val="center"/>
              <w:rPr>
                <w:sz w:val="22"/>
                <w:szCs w:val="22"/>
              </w:rPr>
            </w:pPr>
            <w:r w:rsidRPr="00C4412F">
              <w:rPr>
                <w:sz w:val="22"/>
                <w:szCs w:val="24"/>
              </w:rPr>
              <w:t>-0.11</w:t>
            </w:r>
            <w:r w:rsidRPr="00C4412F">
              <w:rPr>
                <w:sz w:val="22"/>
                <w:szCs w:val="24"/>
                <w:vertAlign w:val="superscript"/>
              </w:rPr>
              <w:t>*</w:t>
            </w:r>
            <w:r w:rsidRPr="00C4412F">
              <w:rPr>
                <w:sz w:val="22"/>
                <w:szCs w:val="24"/>
              </w:rPr>
              <w:br/>
              <w:t>(0.05)</w:t>
            </w:r>
          </w:p>
        </w:tc>
        <w:tc>
          <w:tcPr>
            <w:tcW w:w="1296" w:type="dxa"/>
            <w:tcBorders>
              <w:top w:val="nil"/>
              <w:left w:val="nil"/>
              <w:bottom w:val="nil"/>
              <w:right w:val="nil"/>
            </w:tcBorders>
            <w:vAlign w:val="center"/>
          </w:tcPr>
          <w:p w14:paraId="67CB522B" w14:textId="1C4A6D90" w:rsidR="00C4412F" w:rsidRPr="00C4412F" w:rsidRDefault="00C4412F" w:rsidP="00C4412F">
            <w:pPr>
              <w:widowControl w:val="0"/>
              <w:autoSpaceDE w:val="0"/>
              <w:autoSpaceDN w:val="0"/>
              <w:adjustRightInd w:val="0"/>
              <w:spacing w:before="20" w:after="20"/>
              <w:jc w:val="center"/>
              <w:rPr>
                <w:sz w:val="22"/>
                <w:szCs w:val="22"/>
              </w:rPr>
            </w:pPr>
            <w:r w:rsidRPr="00C4412F">
              <w:rPr>
                <w:sz w:val="22"/>
                <w:szCs w:val="24"/>
              </w:rPr>
              <w:t>0.22</w:t>
            </w:r>
            <w:r w:rsidRPr="00C4412F">
              <w:rPr>
                <w:sz w:val="22"/>
                <w:szCs w:val="24"/>
              </w:rPr>
              <w:br/>
              <w:t>(0.17)</w:t>
            </w:r>
          </w:p>
        </w:tc>
        <w:tc>
          <w:tcPr>
            <w:tcW w:w="1296" w:type="dxa"/>
            <w:tcBorders>
              <w:top w:val="nil"/>
              <w:left w:val="nil"/>
              <w:bottom w:val="nil"/>
              <w:right w:val="nil"/>
            </w:tcBorders>
            <w:vAlign w:val="center"/>
          </w:tcPr>
          <w:p w14:paraId="7E1C2E7C" w14:textId="098FF15E" w:rsidR="00C4412F" w:rsidRPr="00C4412F" w:rsidRDefault="00C4412F" w:rsidP="00C4412F">
            <w:pPr>
              <w:widowControl w:val="0"/>
              <w:autoSpaceDE w:val="0"/>
              <w:autoSpaceDN w:val="0"/>
              <w:adjustRightInd w:val="0"/>
              <w:spacing w:before="20" w:after="20"/>
              <w:jc w:val="center"/>
              <w:rPr>
                <w:sz w:val="22"/>
                <w:szCs w:val="22"/>
              </w:rPr>
            </w:pPr>
            <w:r w:rsidRPr="00C4412F">
              <w:rPr>
                <w:sz w:val="22"/>
                <w:szCs w:val="24"/>
              </w:rPr>
              <w:t>-0.18</w:t>
            </w:r>
            <w:r w:rsidRPr="00C4412F">
              <w:rPr>
                <w:sz w:val="22"/>
                <w:szCs w:val="24"/>
              </w:rPr>
              <w:br/>
              <w:t>(0.14)</w:t>
            </w:r>
          </w:p>
        </w:tc>
      </w:tr>
      <w:tr w:rsidR="00C4412F" w14:paraId="69FEEF80" w14:textId="77777777" w:rsidTr="00C4412F">
        <w:tc>
          <w:tcPr>
            <w:tcW w:w="1871" w:type="dxa"/>
            <w:tcBorders>
              <w:top w:val="nil"/>
              <w:left w:val="nil"/>
              <w:bottom w:val="single" w:sz="4" w:space="0" w:color="auto"/>
              <w:right w:val="nil"/>
            </w:tcBorders>
            <w:vAlign w:val="center"/>
          </w:tcPr>
          <w:p w14:paraId="46A1AC01" w14:textId="77777777" w:rsidR="00C4412F" w:rsidRPr="00090CE3" w:rsidRDefault="00C4412F" w:rsidP="00C4412F">
            <w:pPr>
              <w:widowControl w:val="0"/>
              <w:autoSpaceDE w:val="0"/>
              <w:autoSpaceDN w:val="0"/>
              <w:adjustRightInd w:val="0"/>
              <w:spacing w:before="20" w:after="20"/>
              <w:rPr>
                <w:sz w:val="22"/>
                <w:szCs w:val="22"/>
              </w:rPr>
            </w:pPr>
            <w:r w:rsidRPr="00090CE3">
              <w:rPr>
                <w:sz w:val="22"/>
                <w:szCs w:val="22"/>
              </w:rPr>
              <w:t>Roma</w:t>
            </w:r>
          </w:p>
        </w:tc>
        <w:tc>
          <w:tcPr>
            <w:tcW w:w="1296" w:type="dxa"/>
            <w:tcBorders>
              <w:top w:val="nil"/>
              <w:left w:val="nil"/>
              <w:bottom w:val="single" w:sz="4" w:space="0" w:color="auto"/>
              <w:right w:val="nil"/>
            </w:tcBorders>
            <w:vAlign w:val="center"/>
          </w:tcPr>
          <w:p w14:paraId="43507AA1" w14:textId="052DF836" w:rsidR="00C4412F" w:rsidRPr="00C4412F" w:rsidRDefault="00C4412F" w:rsidP="00C4412F">
            <w:pPr>
              <w:widowControl w:val="0"/>
              <w:autoSpaceDE w:val="0"/>
              <w:autoSpaceDN w:val="0"/>
              <w:adjustRightInd w:val="0"/>
              <w:spacing w:before="20" w:after="20"/>
              <w:jc w:val="center"/>
              <w:rPr>
                <w:sz w:val="22"/>
                <w:szCs w:val="22"/>
              </w:rPr>
            </w:pPr>
            <w:r w:rsidRPr="00C4412F">
              <w:rPr>
                <w:sz w:val="22"/>
                <w:szCs w:val="24"/>
              </w:rPr>
              <w:t>0.22</w:t>
            </w:r>
            <w:r w:rsidRPr="00C4412F">
              <w:rPr>
                <w:sz w:val="22"/>
                <w:szCs w:val="24"/>
              </w:rPr>
              <w:br/>
              <w:t>(0.23)</w:t>
            </w:r>
          </w:p>
        </w:tc>
        <w:tc>
          <w:tcPr>
            <w:tcW w:w="1296" w:type="dxa"/>
            <w:tcBorders>
              <w:top w:val="nil"/>
              <w:left w:val="nil"/>
              <w:bottom w:val="single" w:sz="4" w:space="0" w:color="auto"/>
              <w:right w:val="nil"/>
            </w:tcBorders>
            <w:vAlign w:val="center"/>
          </w:tcPr>
          <w:p w14:paraId="017D4B48" w14:textId="1323480C" w:rsidR="00C4412F" w:rsidRPr="00C4412F" w:rsidRDefault="00C4412F" w:rsidP="00C4412F">
            <w:pPr>
              <w:widowControl w:val="0"/>
              <w:autoSpaceDE w:val="0"/>
              <w:autoSpaceDN w:val="0"/>
              <w:adjustRightInd w:val="0"/>
              <w:spacing w:before="20" w:after="20"/>
              <w:jc w:val="center"/>
              <w:rPr>
                <w:sz w:val="22"/>
                <w:szCs w:val="22"/>
              </w:rPr>
            </w:pPr>
            <w:r w:rsidRPr="00C4412F">
              <w:rPr>
                <w:sz w:val="22"/>
                <w:szCs w:val="24"/>
              </w:rPr>
              <w:t>0.02</w:t>
            </w:r>
            <w:r w:rsidRPr="00C4412F">
              <w:rPr>
                <w:sz w:val="22"/>
                <w:szCs w:val="24"/>
              </w:rPr>
              <w:br/>
              <w:t>(0.13)</w:t>
            </w:r>
          </w:p>
        </w:tc>
        <w:tc>
          <w:tcPr>
            <w:tcW w:w="1296" w:type="dxa"/>
            <w:tcBorders>
              <w:top w:val="nil"/>
              <w:left w:val="nil"/>
              <w:bottom w:val="single" w:sz="4" w:space="0" w:color="auto"/>
              <w:right w:val="nil"/>
            </w:tcBorders>
            <w:vAlign w:val="center"/>
          </w:tcPr>
          <w:p w14:paraId="3EBDC600" w14:textId="60C4D2CF" w:rsidR="00C4412F" w:rsidRPr="00C4412F" w:rsidRDefault="00C4412F" w:rsidP="00C4412F">
            <w:pPr>
              <w:widowControl w:val="0"/>
              <w:autoSpaceDE w:val="0"/>
              <w:autoSpaceDN w:val="0"/>
              <w:adjustRightInd w:val="0"/>
              <w:spacing w:before="20" w:after="20"/>
              <w:jc w:val="center"/>
              <w:rPr>
                <w:sz w:val="22"/>
                <w:szCs w:val="22"/>
              </w:rPr>
            </w:pPr>
            <w:r w:rsidRPr="00C4412F">
              <w:rPr>
                <w:sz w:val="22"/>
                <w:szCs w:val="24"/>
              </w:rPr>
              <w:t>0.40</w:t>
            </w:r>
            <w:r w:rsidRPr="00C4412F">
              <w:rPr>
                <w:sz w:val="22"/>
                <w:szCs w:val="24"/>
                <w:vertAlign w:val="superscript"/>
              </w:rPr>
              <w:t>**</w:t>
            </w:r>
            <w:r w:rsidRPr="00C4412F">
              <w:rPr>
                <w:sz w:val="22"/>
                <w:szCs w:val="24"/>
              </w:rPr>
              <w:br/>
              <w:t>(0.15)</w:t>
            </w:r>
          </w:p>
        </w:tc>
        <w:tc>
          <w:tcPr>
            <w:tcW w:w="1296" w:type="dxa"/>
            <w:tcBorders>
              <w:top w:val="nil"/>
              <w:left w:val="nil"/>
              <w:bottom w:val="single" w:sz="4" w:space="0" w:color="auto"/>
              <w:right w:val="nil"/>
            </w:tcBorders>
            <w:vAlign w:val="center"/>
          </w:tcPr>
          <w:p w14:paraId="1161B45D" w14:textId="785A0BE2" w:rsidR="00C4412F" w:rsidRPr="00C4412F" w:rsidRDefault="00C4412F" w:rsidP="00C4412F">
            <w:pPr>
              <w:widowControl w:val="0"/>
              <w:autoSpaceDE w:val="0"/>
              <w:autoSpaceDN w:val="0"/>
              <w:adjustRightInd w:val="0"/>
              <w:spacing w:before="20" w:after="20"/>
              <w:jc w:val="center"/>
              <w:rPr>
                <w:sz w:val="22"/>
                <w:szCs w:val="22"/>
              </w:rPr>
            </w:pPr>
            <w:r w:rsidRPr="00C4412F">
              <w:rPr>
                <w:sz w:val="22"/>
                <w:szCs w:val="24"/>
              </w:rPr>
              <w:t>-0.27</w:t>
            </w:r>
            <w:r w:rsidRPr="00C4412F">
              <w:rPr>
                <w:sz w:val="22"/>
                <w:szCs w:val="24"/>
                <w:vertAlign w:val="superscript"/>
              </w:rPr>
              <w:t>**</w:t>
            </w:r>
            <w:r w:rsidRPr="00C4412F">
              <w:rPr>
                <w:sz w:val="22"/>
                <w:szCs w:val="24"/>
              </w:rPr>
              <w:br/>
              <w:t>(0.07)</w:t>
            </w:r>
          </w:p>
        </w:tc>
        <w:tc>
          <w:tcPr>
            <w:tcW w:w="1296" w:type="dxa"/>
            <w:tcBorders>
              <w:top w:val="nil"/>
              <w:left w:val="nil"/>
              <w:bottom w:val="single" w:sz="4" w:space="0" w:color="auto"/>
              <w:right w:val="nil"/>
            </w:tcBorders>
            <w:vAlign w:val="center"/>
          </w:tcPr>
          <w:p w14:paraId="6C5101DD" w14:textId="1C805B1F" w:rsidR="00C4412F" w:rsidRPr="00C4412F" w:rsidRDefault="00C4412F" w:rsidP="00C4412F">
            <w:pPr>
              <w:widowControl w:val="0"/>
              <w:autoSpaceDE w:val="0"/>
              <w:autoSpaceDN w:val="0"/>
              <w:adjustRightInd w:val="0"/>
              <w:spacing w:before="20" w:after="20"/>
              <w:jc w:val="center"/>
              <w:rPr>
                <w:sz w:val="22"/>
                <w:szCs w:val="22"/>
              </w:rPr>
            </w:pPr>
            <w:r w:rsidRPr="00C4412F">
              <w:rPr>
                <w:sz w:val="22"/>
                <w:szCs w:val="24"/>
              </w:rPr>
              <w:t>-0.18</w:t>
            </w:r>
            <w:r w:rsidRPr="00C4412F">
              <w:rPr>
                <w:sz w:val="22"/>
                <w:szCs w:val="24"/>
              </w:rPr>
              <w:br/>
              <w:t>(0.21)</w:t>
            </w:r>
          </w:p>
        </w:tc>
        <w:tc>
          <w:tcPr>
            <w:tcW w:w="1296" w:type="dxa"/>
            <w:tcBorders>
              <w:top w:val="nil"/>
              <w:left w:val="nil"/>
              <w:bottom w:val="single" w:sz="4" w:space="0" w:color="auto"/>
              <w:right w:val="nil"/>
            </w:tcBorders>
            <w:vAlign w:val="center"/>
          </w:tcPr>
          <w:p w14:paraId="7AC17052" w14:textId="0F4E0EE0" w:rsidR="00C4412F" w:rsidRPr="00C4412F" w:rsidRDefault="00C4412F" w:rsidP="00C4412F">
            <w:pPr>
              <w:widowControl w:val="0"/>
              <w:autoSpaceDE w:val="0"/>
              <w:autoSpaceDN w:val="0"/>
              <w:adjustRightInd w:val="0"/>
              <w:spacing w:before="20" w:after="20"/>
              <w:jc w:val="center"/>
              <w:rPr>
                <w:sz w:val="22"/>
                <w:szCs w:val="22"/>
              </w:rPr>
            </w:pPr>
            <w:r w:rsidRPr="00C4412F">
              <w:rPr>
                <w:sz w:val="22"/>
                <w:szCs w:val="24"/>
              </w:rPr>
              <w:t>0.30</w:t>
            </w:r>
            <w:r w:rsidRPr="00C4412F">
              <w:rPr>
                <w:sz w:val="22"/>
                <w:szCs w:val="24"/>
                <w:vertAlign w:val="superscript"/>
              </w:rPr>
              <w:t>**</w:t>
            </w:r>
            <w:r w:rsidRPr="00C4412F">
              <w:rPr>
                <w:sz w:val="22"/>
                <w:szCs w:val="24"/>
              </w:rPr>
              <w:br/>
              <w:t>(0.11)</w:t>
            </w:r>
          </w:p>
        </w:tc>
      </w:tr>
      <w:tr w:rsidR="00C4412F" w14:paraId="75548B71" w14:textId="77777777" w:rsidTr="00C4412F">
        <w:tc>
          <w:tcPr>
            <w:tcW w:w="1871" w:type="dxa"/>
            <w:tcBorders>
              <w:top w:val="single" w:sz="4" w:space="0" w:color="auto"/>
              <w:left w:val="nil"/>
              <w:bottom w:val="nil"/>
              <w:right w:val="nil"/>
            </w:tcBorders>
            <w:vAlign w:val="center"/>
          </w:tcPr>
          <w:p w14:paraId="7436E91F" w14:textId="77777777" w:rsidR="00C4412F" w:rsidRPr="00090CE3" w:rsidRDefault="00C4412F" w:rsidP="00C4412F">
            <w:pPr>
              <w:widowControl w:val="0"/>
              <w:autoSpaceDE w:val="0"/>
              <w:autoSpaceDN w:val="0"/>
              <w:adjustRightInd w:val="0"/>
              <w:rPr>
                <w:sz w:val="22"/>
                <w:szCs w:val="22"/>
              </w:rPr>
            </w:pPr>
            <w:r w:rsidRPr="00090CE3">
              <w:rPr>
                <w:sz w:val="22"/>
                <w:szCs w:val="22"/>
              </w:rPr>
              <w:t>p value on GPA + Roma × GPA</w:t>
            </w:r>
          </w:p>
        </w:tc>
        <w:tc>
          <w:tcPr>
            <w:tcW w:w="1296" w:type="dxa"/>
            <w:tcBorders>
              <w:top w:val="single" w:sz="4" w:space="0" w:color="auto"/>
              <w:left w:val="nil"/>
              <w:bottom w:val="nil"/>
              <w:right w:val="nil"/>
            </w:tcBorders>
            <w:vAlign w:val="center"/>
          </w:tcPr>
          <w:p w14:paraId="799A527A" w14:textId="6FD8A430" w:rsidR="00C4412F" w:rsidRPr="00C4412F" w:rsidRDefault="00C4412F" w:rsidP="00C4412F">
            <w:pPr>
              <w:widowControl w:val="0"/>
              <w:autoSpaceDE w:val="0"/>
              <w:autoSpaceDN w:val="0"/>
              <w:adjustRightInd w:val="0"/>
              <w:jc w:val="center"/>
              <w:rPr>
                <w:sz w:val="22"/>
                <w:szCs w:val="22"/>
              </w:rPr>
            </w:pPr>
            <w:r w:rsidRPr="00C4412F">
              <w:rPr>
                <w:sz w:val="22"/>
                <w:szCs w:val="24"/>
              </w:rPr>
              <w:t>0.00</w:t>
            </w:r>
          </w:p>
        </w:tc>
        <w:tc>
          <w:tcPr>
            <w:tcW w:w="1296" w:type="dxa"/>
            <w:tcBorders>
              <w:top w:val="single" w:sz="4" w:space="0" w:color="auto"/>
              <w:left w:val="nil"/>
              <w:bottom w:val="nil"/>
              <w:right w:val="nil"/>
            </w:tcBorders>
            <w:vAlign w:val="center"/>
          </w:tcPr>
          <w:p w14:paraId="305B1B37" w14:textId="0B396102" w:rsidR="00C4412F" w:rsidRPr="00C4412F" w:rsidRDefault="00C4412F" w:rsidP="00C4412F">
            <w:pPr>
              <w:widowControl w:val="0"/>
              <w:autoSpaceDE w:val="0"/>
              <w:autoSpaceDN w:val="0"/>
              <w:adjustRightInd w:val="0"/>
              <w:jc w:val="center"/>
              <w:rPr>
                <w:sz w:val="22"/>
                <w:szCs w:val="22"/>
              </w:rPr>
            </w:pPr>
            <w:r w:rsidRPr="00C4412F">
              <w:rPr>
                <w:sz w:val="22"/>
                <w:szCs w:val="24"/>
              </w:rPr>
              <w:t>0.00</w:t>
            </w:r>
          </w:p>
        </w:tc>
        <w:tc>
          <w:tcPr>
            <w:tcW w:w="1296" w:type="dxa"/>
            <w:tcBorders>
              <w:top w:val="single" w:sz="4" w:space="0" w:color="auto"/>
              <w:left w:val="nil"/>
              <w:bottom w:val="nil"/>
              <w:right w:val="nil"/>
            </w:tcBorders>
            <w:vAlign w:val="center"/>
          </w:tcPr>
          <w:p w14:paraId="322FE16D" w14:textId="66473EC7" w:rsidR="00C4412F" w:rsidRPr="00C4412F" w:rsidRDefault="00C4412F" w:rsidP="00C4412F">
            <w:pPr>
              <w:widowControl w:val="0"/>
              <w:autoSpaceDE w:val="0"/>
              <w:autoSpaceDN w:val="0"/>
              <w:adjustRightInd w:val="0"/>
              <w:jc w:val="center"/>
              <w:rPr>
                <w:sz w:val="22"/>
                <w:szCs w:val="22"/>
              </w:rPr>
            </w:pPr>
            <w:r w:rsidRPr="00C4412F">
              <w:rPr>
                <w:sz w:val="22"/>
                <w:szCs w:val="24"/>
              </w:rPr>
              <w:t>0.52</w:t>
            </w:r>
          </w:p>
        </w:tc>
        <w:tc>
          <w:tcPr>
            <w:tcW w:w="1296" w:type="dxa"/>
            <w:tcBorders>
              <w:top w:val="single" w:sz="4" w:space="0" w:color="auto"/>
              <w:left w:val="nil"/>
              <w:bottom w:val="nil"/>
              <w:right w:val="nil"/>
            </w:tcBorders>
            <w:vAlign w:val="center"/>
          </w:tcPr>
          <w:p w14:paraId="71E7E145" w14:textId="7D30F613" w:rsidR="00C4412F" w:rsidRPr="00C4412F" w:rsidRDefault="00C4412F" w:rsidP="00C4412F">
            <w:pPr>
              <w:widowControl w:val="0"/>
              <w:autoSpaceDE w:val="0"/>
              <w:autoSpaceDN w:val="0"/>
              <w:adjustRightInd w:val="0"/>
              <w:jc w:val="center"/>
              <w:rPr>
                <w:sz w:val="22"/>
                <w:szCs w:val="22"/>
              </w:rPr>
            </w:pPr>
            <w:r w:rsidRPr="00C4412F">
              <w:rPr>
                <w:sz w:val="22"/>
                <w:szCs w:val="24"/>
              </w:rPr>
              <w:t>0.02</w:t>
            </w:r>
          </w:p>
        </w:tc>
        <w:tc>
          <w:tcPr>
            <w:tcW w:w="1296" w:type="dxa"/>
            <w:tcBorders>
              <w:top w:val="single" w:sz="4" w:space="0" w:color="auto"/>
              <w:left w:val="nil"/>
              <w:bottom w:val="nil"/>
              <w:right w:val="nil"/>
            </w:tcBorders>
            <w:vAlign w:val="center"/>
          </w:tcPr>
          <w:p w14:paraId="67BA09A0" w14:textId="4268D764" w:rsidR="00C4412F" w:rsidRPr="00C4412F" w:rsidRDefault="00C4412F" w:rsidP="00C4412F">
            <w:pPr>
              <w:widowControl w:val="0"/>
              <w:autoSpaceDE w:val="0"/>
              <w:autoSpaceDN w:val="0"/>
              <w:adjustRightInd w:val="0"/>
              <w:jc w:val="center"/>
              <w:rPr>
                <w:sz w:val="22"/>
                <w:szCs w:val="22"/>
              </w:rPr>
            </w:pPr>
            <w:r w:rsidRPr="00C4412F">
              <w:rPr>
                <w:sz w:val="22"/>
                <w:szCs w:val="24"/>
              </w:rPr>
              <w:t>0.00</w:t>
            </w:r>
          </w:p>
        </w:tc>
        <w:tc>
          <w:tcPr>
            <w:tcW w:w="1296" w:type="dxa"/>
            <w:tcBorders>
              <w:top w:val="single" w:sz="4" w:space="0" w:color="auto"/>
              <w:left w:val="nil"/>
              <w:bottom w:val="nil"/>
              <w:right w:val="nil"/>
            </w:tcBorders>
            <w:vAlign w:val="center"/>
          </w:tcPr>
          <w:p w14:paraId="67103F2D" w14:textId="080E86AC" w:rsidR="00C4412F" w:rsidRPr="00C4412F" w:rsidRDefault="00C4412F" w:rsidP="00C4412F">
            <w:pPr>
              <w:widowControl w:val="0"/>
              <w:autoSpaceDE w:val="0"/>
              <w:autoSpaceDN w:val="0"/>
              <w:adjustRightInd w:val="0"/>
              <w:jc w:val="center"/>
              <w:rPr>
                <w:sz w:val="22"/>
                <w:szCs w:val="22"/>
              </w:rPr>
            </w:pPr>
            <w:r w:rsidRPr="00C4412F">
              <w:rPr>
                <w:sz w:val="22"/>
                <w:szCs w:val="24"/>
              </w:rPr>
              <w:t>0.00</w:t>
            </w:r>
          </w:p>
        </w:tc>
      </w:tr>
      <w:tr w:rsidR="00C4412F" w14:paraId="45A047E5" w14:textId="77777777" w:rsidTr="001B0910">
        <w:tc>
          <w:tcPr>
            <w:tcW w:w="1871" w:type="dxa"/>
            <w:tcBorders>
              <w:top w:val="nil"/>
              <w:left w:val="nil"/>
              <w:bottom w:val="nil"/>
              <w:right w:val="nil"/>
            </w:tcBorders>
            <w:vAlign w:val="center"/>
          </w:tcPr>
          <w:p w14:paraId="4776760C" w14:textId="77777777" w:rsidR="00C4412F" w:rsidRPr="00090CE3" w:rsidRDefault="00C4412F" w:rsidP="001B0910">
            <w:pPr>
              <w:widowControl w:val="0"/>
              <w:autoSpaceDE w:val="0"/>
              <w:autoSpaceDN w:val="0"/>
              <w:adjustRightInd w:val="0"/>
              <w:rPr>
                <w:sz w:val="22"/>
                <w:szCs w:val="22"/>
              </w:rPr>
            </w:pPr>
            <w:r w:rsidRPr="00090CE3">
              <w:rPr>
                <w:sz w:val="22"/>
                <w:szCs w:val="22"/>
              </w:rPr>
              <w:t>Class FE</w:t>
            </w:r>
          </w:p>
        </w:tc>
        <w:tc>
          <w:tcPr>
            <w:tcW w:w="1296" w:type="dxa"/>
            <w:tcBorders>
              <w:top w:val="nil"/>
              <w:left w:val="nil"/>
              <w:bottom w:val="nil"/>
              <w:right w:val="nil"/>
            </w:tcBorders>
            <w:vAlign w:val="center"/>
          </w:tcPr>
          <w:p w14:paraId="269B77E9" w14:textId="77777777" w:rsidR="00C4412F" w:rsidRPr="00752190" w:rsidRDefault="00C4412F" w:rsidP="001B0910">
            <w:pPr>
              <w:widowControl w:val="0"/>
              <w:autoSpaceDE w:val="0"/>
              <w:autoSpaceDN w:val="0"/>
              <w:adjustRightInd w:val="0"/>
              <w:jc w:val="center"/>
              <w:rPr>
                <w:sz w:val="22"/>
                <w:szCs w:val="22"/>
              </w:rPr>
            </w:pPr>
            <w:r w:rsidRPr="00752190">
              <w:rPr>
                <w:sz w:val="22"/>
                <w:szCs w:val="22"/>
              </w:rPr>
              <w:t>YES</w:t>
            </w:r>
          </w:p>
        </w:tc>
        <w:tc>
          <w:tcPr>
            <w:tcW w:w="1296" w:type="dxa"/>
            <w:tcBorders>
              <w:top w:val="nil"/>
              <w:left w:val="nil"/>
              <w:bottom w:val="nil"/>
              <w:right w:val="nil"/>
            </w:tcBorders>
            <w:vAlign w:val="center"/>
          </w:tcPr>
          <w:p w14:paraId="3553FF69" w14:textId="77777777" w:rsidR="00C4412F" w:rsidRPr="00752190" w:rsidRDefault="00C4412F" w:rsidP="001B0910">
            <w:pPr>
              <w:widowControl w:val="0"/>
              <w:autoSpaceDE w:val="0"/>
              <w:autoSpaceDN w:val="0"/>
              <w:adjustRightInd w:val="0"/>
              <w:jc w:val="center"/>
              <w:rPr>
                <w:sz w:val="22"/>
                <w:szCs w:val="22"/>
              </w:rPr>
            </w:pPr>
            <w:r w:rsidRPr="00752190">
              <w:rPr>
                <w:sz w:val="22"/>
                <w:szCs w:val="22"/>
              </w:rPr>
              <w:t>YES</w:t>
            </w:r>
          </w:p>
        </w:tc>
        <w:tc>
          <w:tcPr>
            <w:tcW w:w="1296" w:type="dxa"/>
            <w:tcBorders>
              <w:top w:val="nil"/>
              <w:left w:val="nil"/>
              <w:bottom w:val="nil"/>
              <w:right w:val="nil"/>
            </w:tcBorders>
            <w:vAlign w:val="center"/>
          </w:tcPr>
          <w:p w14:paraId="727A29D8" w14:textId="77777777" w:rsidR="00C4412F" w:rsidRPr="00752190" w:rsidRDefault="00C4412F" w:rsidP="001B0910">
            <w:pPr>
              <w:widowControl w:val="0"/>
              <w:autoSpaceDE w:val="0"/>
              <w:autoSpaceDN w:val="0"/>
              <w:adjustRightInd w:val="0"/>
              <w:jc w:val="center"/>
              <w:rPr>
                <w:sz w:val="22"/>
                <w:szCs w:val="22"/>
              </w:rPr>
            </w:pPr>
            <w:r w:rsidRPr="00752190">
              <w:rPr>
                <w:sz w:val="22"/>
                <w:szCs w:val="22"/>
              </w:rPr>
              <w:t>YES</w:t>
            </w:r>
          </w:p>
        </w:tc>
        <w:tc>
          <w:tcPr>
            <w:tcW w:w="1296" w:type="dxa"/>
            <w:tcBorders>
              <w:top w:val="nil"/>
              <w:left w:val="nil"/>
              <w:bottom w:val="nil"/>
              <w:right w:val="nil"/>
            </w:tcBorders>
            <w:vAlign w:val="center"/>
          </w:tcPr>
          <w:p w14:paraId="53A44757" w14:textId="77777777" w:rsidR="00C4412F" w:rsidRPr="00752190" w:rsidRDefault="00C4412F" w:rsidP="001B0910">
            <w:pPr>
              <w:widowControl w:val="0"/>
              <w:autoSpaceDE w:val="0"/>
              <w:autoSpaceDN w:val="0"/>
              <w:adjustRightInd w:val="0"/>
              <w:jc w:val="center"/>
              <w:rPr>
                <w:sz w:val="22"/>
                <w:szCs w:val="22"/>
              </w:rPr>
            </w:pPr>
            <w:r w:rsidRPr="00752190">
              <w:rPr>
                <w:sz w:val="22"/>
                <w:szCs w:val="22"/>
              </w:rPr>
              <w:t>YES</w:t>
            </w:r>
          </w:p>
        </w:tc>
        <w:tc>
          <w:tcPr>
            <w:tcW w:w="1296" w:type="dxa"/>
            <w:tcBorders>
              <w:top w:val="nil"/>
              <w:left w:val="nil"/>
              <w:bottom w:val="nil"/>
              <w:right w:val="nil"/>
            </w:tcBorders>
            <w:vAlign w:val="center"/>
          </w:tcPr>
          <w:p w14:paraId="6051C8D1" w14:textId="77777777" w:rsidR="00C4412F" w:rsidRPr="00752190" w:rsidRDefault="00C4412F" w:rsidP="001B0910">
            <w:pPr>
              <w:widowControl w:val="0"/>
              <w:autoSpaceDE w:val="0"/>
              <w:autoSpaceDN w:val="0"/>
              <w:adjustRightInd w:val="0"/>
              <w:jc w:val="center"/>
              <w:rPr>
                <w:sz w:val="22"/>
                <w:szCs w:val="22"/>
              </w:rPr>
            </w:pPr>
            <w:r w:rsidRPr="00752190">
              <w:rPr>
                <w:sz w:val="22"/>
                <w:szCs w:val="22"/>
              </w:rPr>
              <w:t>YES</w:t>
            </w:r>
          </w:p>
        </w:tc>
        <w:tc>
          <w:tcPr>
            <w:tcW w:w="1296" w:type="dxa"/>
            <w:tcBorders>
              <w:top w:val="nil"/>
              <w:left w:val="nil"/>
              <w:bottom w:val="nil"/>
              <w:right w:val="nil"/>
            </w:tcBorders>
            <w:vAlign w:val="center"/>
          </w:tcPr>
          <w:p w14:paraId="3C91EF90" w14:textId="77777777" w:rsidR="00C4412F" w:rsidRPr="00752190" w:rsidRDefault="00C4412F" w:rsidP="001B0910">
            <w:pPr>
              <w:widowControl w:val="0"/>
              <w:autoSpaceDE w:val="0"/>
              <w:autoSpaceDN w:val="0"/>
              <w:adjustRightInd w:val="0"/>
              <w:jc w:val="center"/>
              <w:rPr>
                <w:sz w:val="22"/>
                <w:szCs w:val="22"/>
              </w:rPr>
            </w:pPr>
            <w:r w:rsidRPr="00752190">
              <w:rPr>
                <w:sz w:val="22"/>
                <w:szCs w:val="22"/>
              </w:rPr>
              <w:t>YES</w:t>
            </w:r>
          </w:p>
        </w:tc>
      </w:tr>
      <w:tr w:rsidR="00C4412F" w14:paraId="6C461E7E" w14:textId="77777777" w:rsidTr="00C4412F">
        <w:tc>
          <w:tcPr>
            <w:tcW w:w="1871" w:type="dxa"/>
            <w:tcBorders>
              <w:top w:val="nil"/>
              <w:left w:val="nil"/>
              <w:bottom w:val="single" w:sz="4" w:space="0" w:color="auto"/>
              <w:right w:val="nil"/>
            </w:tcBorders>
            <w:vAlign w:val="center"/>
          </w:tcPr>
          <w:p w14:paraId="30F2FB34" w14:textId="77777777" w:rsidR="00C4412F" w:rsidRPr="00090CE3" w:rsidRDefault="00C4412F" w:rsidP="00C4412F">
            <w:pPr>
              <w:widowControl w:val="0"/>
              <w:autoSpaceDE w:val="0"/>
              <w:autoSpaceDN w:val="0"/>
              <w:adjustRightInd w:val="0"/>
              <w:rPr>
                <w:sz w:val="22"/>
                <w:szCs w:val="22"/>
              </w:rPr>
            </w:pPr>
            <w:r w:rsidRPr="00090CE3">
              <w:rPr>
                <w:sz w:val="22"/>
                <w:szCs w:val="22"/>
              </w:rPr>
              <w:t>N</w:t>
            </w:r>
          </w:p>
        </w:tc>
        <w:tc>
          <w:tcPr>
            <w:tcW w:w="1296" w:type="dxa"/>
            <w:tcBorders>
              <w:top w:val="nil"/>
              <w:left w:val="nil"/>
              <w:bottom w:val="single" w:sz="4" w:space="0" w:color="auto"/>
              <w:right w:val="nil"/>
            </w:tcBorders>
            <w:vAlign w:val="center"/>
          </w:tcPr>
          <w:p w14:paraId="749BB9A7" w14:textId="535341F3" w:rsidR="00C4412F" w:rsidRPr="00C4412F" w:rsidRDefault="00C4412F" w:rsidP="00C4412F">
            <w:pPr>
              <w:widowControl w:val="0"/>
              <w:autoSpaceDE w:val="0"/>
              <w:autoSpaceDN w:val="0"/>
              <w:adjustRightInd w:val="0"/>
              <w:jc w:val="center"/>
              <w:rPr>
                <w:sz w:val="22"/>
                <w:szCs w:val="22"/>
              </w:rPr>
            </w:pPr>
            <w:r w:rsidRPr="00C4412F">
              <w:rPr>
                <w:sz w:val="22"/>
                <w:szCs w:val="24"/>
              </w:rPr>
              <w:t>1764</w:t>
            </w:r>
          </w:p>
        </w:tc>
        <w:tc>
          <w:tcPr>
            <w:tcW w:w="1296" w:type="dxa"/>
            <w:tcBorders>
              <w:top w:val="nil"/>
              <w:left w:val="nil"/>
              <w:bottom w:val="single" w:sz="4" w:space="0" w:color="auto"/>
              <w:right w:val="nil"/>
            </w:tcBorders>
            <w:vAlign w:val="center"/>
          </w:tcPr>
          <w:p w14:paraId="152E2B9D" w14:textId="316C7660" w:rsidR="00C4412F" w:rsidRPr="00C4412F" w:rsidRDefault="00C4412F" w:rsidP="00C4412F">
            <w:pPr>
              <w:widowControl w:val="0"/>
              <w:autoSpaceDE w:val="0"/>
              <w:autoSpaceDN w:val="0"/>
              <w:adjustRightInd w:val="0"/>
              <w:jc w:val="center"/>
              <w:rPr>
                <w:sz w:val="22"/>
                <w:szCs w:val="22"/>
              </w:rPr>
            </w:pPr>
            <w:r w:rsidRPr="00C4412F">
              <w:rPr>
                <w:sz w:val="22"/>
                <w:szCs w:val="24"/>
              </w:rPr>
              <w:t>1764</w:t>
            </w:r>
          </w:p>
        </w:tc>
        <w:tc>
          <w:tcPr>
            <w:tcW w:w="1296" w:type="dxa"/>
            <w:tcBorders>
              <w:top w:val="nil"/>
              <w:left w:val="nil"/>
              <w:bottom w:val="single" w:sz="4" w:space="0" w:color="auto"/>
              <w:right w:val="nil"/>
            </w:tcBorders>
            <w:vAlign w:val="center"/>
          </w:tcPr>
          <w:p w14:paraId="274BE7E6" w14:textId="6A2D50CC" w:rsidR="00C4412F" w:rsidRPr="00C4412F" w:rsidRDefault="00C4412F" w:rsidP="00C4412F">
            <w:pPr>
              <w:widowControl w:val="0"/>
              <w:autoSpaceDE w:val="0"/>
              <w:autoSpaceDN w:val="0"/>
              <w:adjustRightInd w:val="0"/>
              <w:jc w:val="center"/>
              <w:rPr>
                <w:sz w:val="22"/>
                <w:szCs w:val="22"/>
              </w:rPr>
            </w:pPr>
            <w:r w:rsidRPr="00C4412F">
              <w:rPr>
                <w:sz w:val="22"/>
                <w:szCs w:val="24"/>
              </w:rPr>
              <w:t>1764</w:t>
            </w:r>
          </w:p>
        </w:tc>
        <w:tc>
          <w:tcPr>
            <w:tcW w:w="1296" w:type="dxa"/>
            <w:tcBorders>
              <w:top w:val="nil"/>
              <w:left w:val="nil"/>
              <w:bottom w:val="single" w:sz="4" w:space="0" w:color="auto"/>
              <w:right w:val="nil"/>
            </w:tcBorders>
            <w:vAlign w:val="center"/>
          </w:tcPr>
          <w:p w14:paraId="260C2F6F" w14:textId="70822828" w:rsidR="00C4412F" w:rsidRPr="00C4412F" w:rsidRDefault="00C4412F" w:rsidP="00C4412F">
            <w:pPr>
              <w:widowControl w:val="0"/>
              <w:autoSpaceDE w:val="0"/>
              <w:autoSpaceDN w:val="0"/>
              <w:adjustRightInd w:val="0"/>
              <w:jc w:val="center"/>
              <w:rPr>
                <w:sz w:val="22"/>
                <w:szCs w:val="22"/>
              </w:rPr>
            </w:pPr>
            <w:r w:rsidRPr="00C4412F">
              <w:rPr>
                <w:sz w:val="22"/>
                <w:szCs w:val="24"/>
              </w:rPr>
              <w:t>1764</w:t>
            </w:r>
          </w:p>
        </w:tc>
        <w:tc>
          <w:tcPr>
            <w:tcW w:w="1296" w:type="dxa"/>
            <w:tcBorders>
              <w:top w:val="nil"/>
              <w:left w:val="nil"/>
              <w:bottom w:val="single" w:sz="4" w:space="0" w:color="auto"/>
              <w:right w:val="nil"/>
            </w:tcBorders>
            <w:vAlign w:val="center"/>
          </w:tcPr>
          <w:p w14:paraId="3C8476BD" w14:textId="0903C60B" w:rsidR="00C4412F" w:rsidRPr="00C4412F" w:rsidRDefault="00C4412F" w:rsidP="00C4412F">
            <w:pPr>
              <w:widowControl w:val="0"/>
              <w:autoSpaceDE w:val="0"/>
              <w:autoSpaceDN w:val="0"/>
              <w:adjustRightInd w:val="0"/>
              <w:jc w:val="center"/>
              <w:rPr>
                <w:sz w:val="22"/>
                <w:szCs w:val="22"/>
              </w:rPr>
            </w:pPr>
            <w:r w:rsidRPr="00C4412F">
              <w:rPr>
                <w:sz w:val="22"/>
                <w:szCs w:val="24"/>
              </w:rPr>
              <w:t>1764</w:t>
            </w:r>
          </w:p>
        </w:tc>
        <w:tc>
          <w:tcPr>
            <w:tcW w:w="1296" w:type="dxa"/>
            <w:tcBorders>
              <w:top w:val="nil"/>
              <w:left w:val="nil"/>
              <w:bottom w:val="single" w:sz="4" w:space="0" w:color="auto"/>
              <w:right w:val="nil"/>
            </w:tcBorders>
            <w:vAlign w:val="center"/>
          </w:tcPr>
          <w:p w14:paraId="40CBFA17" w14:textId="296D4A96" w:rsidR="00C4412F" w:rsidRPr="00C4412F" w:rsidRDefault="00C4412F" w:rsidP="00C4412F">
            <w:pPr>
              <w:widowControl w:val="0"/>
              <w:autoSpaceDE w:val="0"/>
              <w:autoSpaceDN w:val="0"/>
              <w:adjustRightInd w:val="0"/>
              <w:jc w:val="center"/>
              <w:rPr>
                <w:sz w:val="22"/>
                <w:szCs w:val="22"/>
              </w:rPr>
            </w:pPr>
            <w:r w:rsidRPr="00C4412F">
              <w:rPr>
                <w:sz w:val="22"/>
                <w:szCs w:val="24"/>
              </w:rPr>
              <w:t>1764</w:t>
            </w:r>
          </w:p>
        </w:tc>
      </w:tr>
    </w:tbl>
    <w:p w14:paraId="1E0C9844" w14:textId="021685E0" w:rsidR="00C4412F" w:rsidRDefault="00C4412F" w:rsidP="00C4412F">
      <w:pPr>
        <w:pStyle w:val="notes"/>
      </w:pPr>
      <w:r w:rsidRPr="00460A2E">
        <w:t xml:space="preserve">Notes: see </w:t>
      </w:r>
      <w:r w:rsidR="0067056B">
        <w:t>Table C15</w:t>
      </w:r>
      <w:r w:rsidRPr="00460A2E">
        <w:t xml:space="preserve">. 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1D607A0A" w14:textId="77777777" w:rsidR="00C4412F" w:rsidRDefault="00C4412F" w:rsidP="003E1063">
      <w:pPr>
        <w:pStyle w:val="appendixpara"/>
      </w:pPr>
    </w:p>
    <w:p w14:paraId="68BC021F" w14:textId="726BA57C" w:rsidR="00B22CCF" w:rsidRDefault="006638D4" w:rsidP="007B3F07">
      <w:pPr>
        <w:pStyle w:val="Kpalrs"/>
        <w:rPr>
          <w:i/>
        </w:rPr>
      </w:pPr>
      <w:r w:rsidRPr="003E1063">
        <w:rPr>
          <w:rStyle w:val="appendixparaChar"/>
        </w:rPr>
        <w:br w:type="page"/>
      </w:r>
      <w:r w:rsidR="007B3F07">
        <w:lastRenderedPageBreak/>
        <w:t xml:space="preserve">Table </w:t>
      </w:r>
      <w:r w:rsidR="008F05BC">
        <w:t>38</w:t>
      </w:r>
      <w:r w:rsidR="007B3F07">
        <w:t xml:space="preserve">. </w:t>
      </w:r>
      <w:r w:rsidR="00B22CCF" w:rsidRPr="00460A2E">
        <w:t xml:space="preserve">Friends and adversaries </w:t>
      </w:r>
      <w:r w:rsidR="00B22CCF">
        <w:t xml:space="preserve">of students </w:t>
      </w:r>
      <w:r w:rsidR="00B22CCF" w:rsidRPr="00460A2E">
        <w:t xml:space="preserve">as function of GPA. </w:t>
      </w:r>
      <w:r w:rsidR="00B22CCF">
        <w:t xml:space="preserve">Peer groups with </w:t>
      </w:r>
      <w:r w:rsidR="00B22CCF" w:rsidRPr="00B22CCF">
        <w:t>high average GPA</w:t>
      </w:r>
      <w:r w:rsidR="00B22CCF">
        <w:t xml:space="preserve"> </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1C7B0C" w:rsidRPr="00A25AF1" w14:paraId="08D2C17A" w14:textId="77777777" w:rsidTr="001B0910">
        <w:tc>
          <w:tcPr>
            <w:tcW w:w="1871" w:type="dxa"/>
            <w:vMerge w:val="restart"/>
            <w:tcBorders>
              <w:top w:val="single" w:sz="4" w:space="0" w:color="auto"/>
              <w:left w:val="nil"/>
              <w:right w:val="nil"/>
            </w:tcBorders>
            <w:vAlign w:val="center"/>
          </w:tcPr>
          <w:p w14:paraId="11BA072A" w14:textId="77777777" w:rsidR="001C7B0C" w:rsidRPr="00A25AF1" w:rsidRDefault="001C7B0C" w:rsidP="001B0910">
            <w:pPr>
              <w:widowControl w:val="0"/>
              <w:autoSpaceDE w:val="0"/>
              <w:autoSpaceDN w:val="0"/>
              <w:adjustRightInd w:val="0"/>
              <w:rPr>
                <w:sz w:val="22"/>
                <w:szCs w:val="22"/>
              </w:rPr>
            </w:pPr>
            <w:r w:rsidRPr="00A25AF1">
              <w:rPr>
                <w:sz w:val="22"/>
                <w:szCs w:val="22"/>
              </w:rPr>
              <w:t xml:space="preserve">Dep. var.: </w:t>
            </w:r>
            <w:r w:rsidRPr="00090CE3">
              <w:rPr>
                <w:sz w:val="22"/>
                <w:szCs w:val="22"/>
              </w:rPr>
              <w:t>nominations received from peers</w:t>
            </w:r>
          </w:p>
        </w:tc>
        <w:tc>
          <w:tcPr>
            <w:tcW w:w="1296" w:type="dxa"/>
            <w:tcBorders>
              <w:top w:val="single" w:sz="4" w:space="0" w:color="auto"/>
              <w:left w:val="nil"/>
              <w:bottom w:val="nil"/>
              <w:right w:val="nil"/>
            </w:tcBorders>
            <w:vAlign w:val="center"/>
          </w:tcPr>
          <w:p w14:paraId="28B18C95" w14:textId="77777777" w:rsidR="001C7B0C" w:rsidRPr="00A25AF1" w:rsidRDefault="001C7B0C" w:rsidP="001B0910">
            <w:pPr>
              <w:widowControl w:val="0"/>
              <w:autoSpaceDE w:val="0"/>
              <w:autoSpaceDN w:val="0"/>
              <w:adjustRightInd w:val="0"/>
              <w:jc w:val="center"/>
              <w:rPr>
                <w:sz w:val="22"/>
                <w:szCs w:val="22"/>
              </w:rPr>
            </w:pPr>
            <w:r w:rsidRPr="00A25AF1">
              <w:rPr>
                <w:sz w:val="22"/>
                <w:szCs w:val="22"/>
              </w:rPr>
              <w:t>(1)</w:t>
            </w:r>
          </w:p>
        </w:tc>
        <w:tc>
          <w:tcPr>
            <w:tcW w:w="1296" w:type="dxa"/>
            <w:tcBorders>
              <w:top w:val="single" w:sz="4" w:space="0" w:color="auto"/>
              <w:left w:val="nil"/>
              <w:bottom w:val="nil"/>
              <w:right w:val="nil"/>
            </w:tcBorders>
            <w:vAlign w:val="center"/>
          </w:tcPr>
          <w:p w14:paraId="3E6AFE0E" w14:textId="77777777" w:rsidR="001C7B0C" w:rsidRPr="00A25AF1" w:rsidRDefault="001C7B0C" w:rsidP="001B0910">
            <w:pPr>
              <w:widowControl w:val="0"/>
              <w:autoSpaceDE w:val="0"/>
              <w:autoSpaceDN w:val="0"/>
              <w:adjustRightInd w:val="0"/>
              <w:jc w:val="center"/>
              <w:rPr>
                <w:sz w:val="22"/>
                <w:szCs w:val="22"/>
              </w:rPr>
            </w:pPr>
            <w:r w:rsidRPr="00A25AF1">
              <w:rPr>
                <w:sz w:val="22"/>
                <w:szCs w:val="22"/>
              </w:rPr>
              <w:t>(2)</w:t>
            </w:r>
          </w:p>
        </w:tc>
        <w:tc>
          <w:tcPr>
            <w:tcW w:w="1296" w:type="dxa"/>
            <w:tcBorders>
              <w:top w:val="single" w:sz="4" w:space="0" w:color="auto"/>
              <w:left w:val="nil"/>
              <w:bottom w:val="nil"/>
              <w:right w:val="nil"/>
            </w:tcBorders>
            <w:vAlign w:val="center"/>
          </w:tcPr>
          <w:p w14:paraId="29A13555" w14:textId="77777777" w:rsidR="001C7B0C" w:rsidRPr="00A25AF1" w:rsidRDefault="001C7B0C" w:rsidP="001B0910">
            <w:pPr>
              <w:widowControl w:val="0"/>
              <w:autoSpaceDE w:val="0"/>
              <w:autoSpaceDN w:val="0"/>
              <w:adjustRightInd w:val="0"/>
              <w:jc w:val="center"/>
              <w:rPr>
                <w:sz w:val="22"/>
                <w:szCs w:val="22"/>
              </w:rPr>
            </w:pPr>
            <w:r w:rsidRPr="00A25AF1">
              <w:rPr>
                <w:sz w:val="22"/>
                <w:szCs w:val="22"/>
              </w:rPr>
              <w:t>(3)</w:t>
            </w:r>
          </w:p>
        </w:tc>
        <w:tc>
          <w:tcPr>
            <w:tcW w:w="1296" w:type="dxa"/>
            <w:tcBorders>
              <w:top w:val="single" w:sz="4" w:space="0" w:color="auto"/>
              <w:left w:val="nil"/>
              <w:bottom w:val="nil"/>
              <w:right w:val="nil"/>
            </w:tcBorders>
            <w:vAlign w:val="center"/>
          </w:tcPr>
          <w:p w14:paraId="2887B3FB" w14:textId="77777777" w:rsidR="001C7B0C" w:rsidRPr="00A25AF1" w:rsidRDefault="001C7B0C" w:rsidP="001B0910">
            <w:pPr>
              <w:widowControl w:val="0"/>
              <w:autoSpaceDE w:val="0"/>
              <w:autoSpaceDN w:val="0"/>
              <w:adjustRightInd w:val="0"/>
              <w:jc w:val="center"/>
              <w:rPr>
                <w:sz w:val="22"/>
                <w:szCs w:val="22"/>
              </w:rPr>
            </w:pPr>
            <w:r w:rsidRPr="00A25AF1">
              <w:rPr>
                <w:sz w:val="22"/>
                <w:szCs w:val="22"/>
              </w:rPr>
              <w:t>(4)</w:t>
            </w:r>
          </w:p>
        </w:tc>
        <w:tc>
          <w:tcPr>
            <w:tcW w:w="1296" w:type="dxa"/>
            <w:tcBorders>
              <w:top w:val="single" w:sz="4" w:space="0" w:color="auto"/>
              <w:left w:val="nil"/>
              <w:bottom w:val="nil"/>
              <w:right w:val="nil"/>
            </w:tcBorders>
            <w:vAlign w:val="center"/>
          </w:tcPr>
          <w:p w14:paraId="79105D33" w14:textId="77777777" w:rsidR="001C7B0C" w:rsidRPr="00A25AF1" w:rsidRDefault="001C7B0C" w:rsidP="001B0910">
            <w:pPr>
              <w:widowControl w:val="0"/>
              <w:autoSpaceDE w:val="0"/>
              <w:autoSpaceDN w:val="0"/>
              <w:adjustRightInd w:val="0"/>
              <w:jc w:val="center"/>
              <w:rPr>
                <w:sz w:val="22"/>
                <w:szCs w:val="22"/>
              </w:rPr>
            </w:pPr>
            <w:r w:rsidRPr="00A25AF1">
              <w:rPr>
                <w:sz w:val="22"/>
                <w:szCs w:val="22"/>
              </w:rPr>
              <w:t>(5)</w:t>
            </w:r>
          </w:p>
        </w:tc>
        <w:tc>
          <w:tcPr>
            <w:tcW w:w="1296" w:type="dxa"/>
            <w:tcBorders>
              <w:top w:val="single" w:sz="4" w:space="0" w:color="auto"/>
              <w:left w:val="nil"/>
              <w:bottom w:val="nil"/>
              <w:right w:val="nil"/>
            </w:tcBorders>
            <w:vAlign w:val="center"/>
          </w:tcPr>
          <w:p w14:paraId="03D47680" w14:textId="77777777" w:rsidR="001C7B0C" w:rsidRPr="00A25AF1" w:rsidRDefault="001C7B0C" w:rsidP="001B0910">
            <w:pPr>
              <w:widowControl w:val="0"/>
              <w:autoSpaceDE w:val="0"/>
              <w:autoSpaceDN w:val="0"/>
              <w:adjustRightInd w:val="0"/>
              <w:jc w:val="center"/>
              <w:rPr>
                <w:sz w:val="22"/>
                <w:szCs w:val="22"/>
              </w:rPr>
            </w:pPr>
            <w:r w:rsidRPr="00A25AF1">
              <w:rPr>
                <w:sz w:val="22"/>
                <w:szCs w:val="22"/>
              </w:rPr>
              <w:t>(6)</w:t>
            </w:r>
          </w:p>
        </w:tc>
      </w:tr>
      <w:tr w:rsidR="001C7B0C" w14:paraId="37BF447B" w14:textId="77777777" w:rsidTr="001B0910">
        <w:tc>
          <w:tcPr>
            <w:tcW w:w="1871" w:type="dxa"/>
            <w:vMerge/>
            <w:tcBorders>
              <w:left w:val="nil"/>
              <w:right w:val="nil"/>
            </w:tcBorders>
            <w:vAlign w:val="center"/>
          </w:tcPr>
          <w:p w14:paraId="185528E9" w14:textId="77777777" w:rsidR="001C7B0C" w:rsidRPr="00090CE3" w:rsidRDefault="001C7B0C"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160F1FFB" w14:textId="77777777" w:rsidR="001C7B0C" w:rsidRPr="00090CE3" w:rsidRDefault="001C7B0C"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nil"/>
              <w:right w:val="nil"/>
            </w:tcBorders>
            <w:vAlign w:val="center"/>
          </w:tcPr>
          <w:p w14:paraId="5D4A8F89" w14:textId="77777777" w:rsidR="001C7B0C" w:rsidRPr="00090CE3" w:rsidRDefault="001C7B0C"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1071732F" w14:textId="77777777" w:rsidR="001C7B0C" w:rsidRPr="00090CE3" w:rsidRDefault="001C7B0C"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6B5C8194" w14:textId="77777777" w:rsidR="001C7B0C" w:rsidRPr="00090CE3" w:rsidRDefault="001C7B0C"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56E3EABF" w14:textId="77777777" w:rsidR="001C7B0C" w:rsidRPr="00090CE3" w:rsidRDefault="001C7B0C"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00B19574" w14:textId="77777777" w:rsidR="001C7B0C" w:rsidRPr="00090CE3" w:rsidRDefault="001C7B0C" w:rsidP="001B0910">
            <w:pPr>
              <w:widowControl w:val="0"/>
              <w:autoSpaceDE w:val="0"/>
              <w:autoSpaceDN w:val="0"/>
              <w:adjustRightInd w:val="0"/>
              <w:jc w:val="center"/>
              <w:rPr>
                <w:sz w:val="22"/>
                <w:szCs w:val="22"/>
              </w:rPr>
            </w:pPr>
            <w:r w:rsidRPr="00090CE3">
              <w:rPr>
                <w:sz w:val="22"/>
                <w:szCs w:val="22"/>
              </w:rPr>
              <w:t>Adversaries</w:t>
            </w:r>
          </w:p>
        </w:tc>
      </w:tr>
      <w:tr w:rsidR="001C7B0C" w14:paraId="2A1551B5" w14:textId="77777777" w:rsidTr="001B0910">
        <w:tc>
          <w:tcPr>
            <w:tcW w:w="1871" w:type="dxa"/>
            <w:vMerge/>
            <w:tcBorders>
              <w:left w:val="nil"/>
              <w:bottom w:val="nil"/>
              <w:right w:val="nil"/>
            </w:tcBorders>
            <w:vAlign w:val="center"/>
          </w:tcPr>
          <w:p w14:paraId="3FB2E526" w14:textId="77777777" w:rsidR="001C7B0C" w:rsidRPr="00090CE3" w:rsidRDefault="001C7B0C"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4D0DA62A" w14:textId="77777777" w:rsidR="001C7B0C" w:rsidRPr="00090CE3" w:rsidRDefault="001C7B0C" w:rsidP="001B0910">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1FAC7E6A" w14:textId="77777777" w:rsidR="001C7B0C" w:rsidRPr="00090CE3" w:rsidRDefault="001C7B0C" w:rsidP="001B0910">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377A643A" w14:textId="77777777" w:rsidR="001C7B0C" w:rsidRPr="00090CE3" w:rsidRDefault="001C7B0C" w:rsidP="001B0910">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6D63D5FE" w14:textId="77777777" w:rsidR="001C7B0C" w:rsidRPr="00090CE3" w:rsidRDefault="001C7B0C" w:rsidP="001B0910">
            <w:pPr>
              <w:widowControl w:val="0"/>
              <w:autoSpaceDE w:val="0"/>
              <w:autoSpaceDN w:val="0"/>
              <w:adjustRightInd w:val="0"/>
              <w:jc w:val="center"/>
              <w:rPr>
                <w:sz w:val="22"/>
                <w:szCs w:val="22"/>
              </w:rPr>
            </w:pPr>
            <w:r w:rsidRPr="00090CE3">
              <w:rPr>
                <w:sz w:val="22"/>
                <w:szCs w:val="22"/>
              </w:rPr>
              <w:t>From non-Roma classmates</w:t>
            </w:r>
          </w:p>
        </w:tc>
      </w:tr>
      <w:tr w:rsidR="001C7B0C" w14:paraId="299AF102" w14:textId="77777777" w:rsidTr="001C7B0C">
        <w:tc>
          <w:tcPr>
            <w:tcW w:w="1871" w:type="dxa"/>
            <w:tcBorders>
              <w:top w:val="single" w:sz="4" w:space="0" w:color="auto"/>
              <w:left w:val="nil"/>
              <w:bottom w:val="nil"/>
              <w:right w:val="nil"/>
            </w:tcBorders>
            <w:vAlign w:val="center"/>
          </w:tcPr>
          <w:p w14:paraId="0EEC5DE8" w14:textId="77777777" w:rsidR="001C7B0C" w:rsidRPr="00090CE3" w:rsidRDefault="001C7B0C" w:rsidP="001C7B0C">
            <w:pPr>
              <w:widowControl w:val="0"/>
              <w:autoSpaceDE w:val="0"/>
              <w:autoSpaceDN w:val="0"/>
              <w:adjustRightInd w:val="0"/>
              <w:spacing w:before="20" w:after="20"/>
              <w:rPr>
                <w:sz w:val="22"/>
                <w:szCs w:val="22"/>
              </w:rPr>
            </w:pPr>
            <w:r w:rsidRPr="00090CE3">
              <w:rPr>
                <w:sz w:val="22"/>
                <w:szCs w:val="22"/>
              </w:rPr>
              <w:t>GPA</w:t>
            </w:r>
          </w:p>
        </w:tc>
        <w:tc>
          <w:tcPr>
            <w:tcW w:w="1296" w:type="dxa"/>
            <w:tcBorders>
              <w:top w:val="single" w:sz="4" w:space="0" w:color="auto"/>
              <w:left w:val="nil"/>
              <w:bottom w:val="nil"/>
              <w:right w:val="nil"/>
            </w:tcBorders>
            <w:vAlign w:val="center"/>
          </w:tcPr>
          <w:p w14:paraId="1CDB35E5" w14:textId="19DEF897" w:rsidR="001C7B0C" w:rsidRPr="001C7B0C" w:rsidRDefault="001C7B0C" w:rsidP="001C7B0C">
            <w:pPr>
              <w:widowControl w:val="0"/>
              <w:autoSpaceDE w:val="0"/>
              <w:autoSpaceDN w:val="0"/>
              <w:adjustRightInd w:val="0"/>
              <w:spacing w:before="20" w:after="20"/>
              <w:jc w:val="center"/>
              <w:rPr>
                <w:sz w:val="22"/>
                <w:szCs w:val="22"/>
              </w:rPr>
            </w:pPr>
            <w:r w:rsidRPr="001C7B0C">
              <w:rPr>
                <w:sz w:val="22"/>
                <w:szCs w:val="22"/>
              </w:rPr>
              <w:t>0.73</w:t>
            </w:r>
            <w:r w:rsidRPr="001C7B0C">
              <w:rPr>
                <w:sz w:val="22"/>
                <w:szCs w:val="22"/>
                <w:vertAlign w:val="superscript"/>
              </w:rPr>
              <w:t>**</w:t>
            </w:r>
            <w:r w:rsidRPr="001C7B0C">
              <w:rPr>
                <w:sz w:val="22"/>
                <w:szCs w:val="22"/>
              </w:rPr>
              <w:br/>
              <w:t>(0.08)</w:t>
            </w:r>
          </w:p>
        </w:tc>
        <w:tc>
          <w:tcPr>
            <w:tcW w:w="1296" w:type="dxa"/>
            <w:tcBorders>
              <w:top w:val="single" w:sz="4" w:space="0" w:color="auto"/>
              <w:left w:val="nil"/>
              <w:bottom w:val="nil"/>
              <w:right w:val="nil"/>
            </w:tcBorders>
            <w:vAlign w:val="center"/>
          </w:tcPr>
          <w:p w14:paraId="20AF56E7" w14:textId="2EDCB905" w:rsidR="001C7B0C" w:rsidRPr="001C7B0C" w:rsidRDefault="001C7B0C" w:rsidP="001C7B0C">
            <w:pPr>
              <w:widowControl w:val="0"/>
              <w:autoSpaceDE w:val="0"/>
              <w:autoSpaceDN w:val="0"/>
              <w:adjustRightInd w:val="0"/>
              <w:spacing w:before="20" w:after="20"/>
              <w:jc w:val="center"/>
              <w:rPr>
                <w:sz w:val="22"/>
                <w:szCs w:val="22"/>
              </w:rPr>
            </w:pPr>
            <w:r w:rsidRPr="001C7B0C">
              <w:rPr>
                <w:sz w:val="22"/>
                <w:szCs w:val="22"/>
              </w:rPr>
              <w:t>-0.53</w:t>
            </w:r>
            <w:r w:rsidRPr="001C7B0C">
              <w:rPr>
                <w:sz w:val="22"/>
                <w:szCs w:val="22"/>
                <w:vertAlign w:val="superscript"/>
              </w:rPr>
              <w:t>**</w:t>
            </w:r>
            <w:r w:rsidRPr="001C7B0C">
              <w:rPr>
                <w:sz w:val="22"/>
                <w:szCs w:val="22"/>
              </w:rPr>
              <w:br/>
              <w:t>(0.08)</w:t>
            </w:r>
          </w:p>
        </w:tc>
        <w:tc>
          <w:tcPr>
            <w:tcW w:w="1296" w:type="dxa"/>
            <w:tcBorders>
              <w:top w:val="single" w:sz="4" w:space="0" w:color="auto"/>
              <w:left w:val="nil"/>
              <w:bottom w:val="nil"/>
              <w:right w:val="nil"/>
            </w:tcBorders>
            <w:vAlign w:val="center"/>
          </w:tcPr>
          <w:p w14:paraId="01A5A50D" w14:textId="39CBBEEC" w:rsidR="001C7B0C" w:rsidRPr="001C7B0C" w:rsidRDefault="001C7B0C" w:rsidP="001C7B0C">
            <w:pPr>
              <w:widowControl w:val="0"/>
              <w:autoSpaceDE w:val="0"/>
              <w:autoSpaceDN w:val="0"/>
              <w:adjustRightInd w:val="0"/>
              <w:spacing w:before="20" w:after="20"/>
              <w:jc w:val="center"/>
              <w:rPr>
                <w:sz w:val="22"/>
                <w:szCs w:val="22"/>
              </w:rPr>
            </w:pPr>
            <w:r w:rsidRPr="001C7B0C">
              <w:rPr>
                <w:sz w:val="22"/>
                <w:szCs w:val="22"/>
              </w:rPr>
              <w:t>-0.07</w:t>
            </w:r>
            <w:r w:rsidRPr="001C7B0C">
              <w:rPr>
                <w:sz w:val="22"/>
                <w:szCs w:val="22"/>
                <w:vertAlign w:val="superscript"/>
              </w:rPr>
              <w:t>*</w:t>
            </w:r>
            <w:r w:rsidRPr="001C7B0C">
              <w:rPr>
                <w:sz w:val="22"/>
                <w:szCs w:val="22"/>
              </w:rPr>
              <w:br/>
              <w:t>(0.03)</w:t>
            </w:r>
          </w:p>
        </w:tc>
        <w:tc>
          <w:tcPr>
            <w:tcW w:w="1296" w:type="dxa"/>
            <w:tcBorders>
              <w:top w:val="single" w:sz="4" w:space="0" w:color="auto"/>
              <w:left w:val="nil"/>
              <w:bottom w:val="nil"/>
              <w:right w:val="nil"/>
            </w:tcBorders>
            <w:vAlign w:val="center"/>
          </w:tcPr>
          <w:p w14:paraId="4AB9A1FD" w14:textId="2F09C4DD" w:rsidR="001C7B0C" w:rsidRPr="001C7B0C" w:rsidRDefault="001C7B0C" w:rsidP="001C7B0C">
            <w:pPr>
              <w:widowControl w:val="0"/>
              <w:autoSpaceDE w:val="0"/>
              <w:autoSpaceDN w:val="0"/>
              <w:adjustRightInd w:val="0"/>
              <w:spacing w:before="20" w:after="20"/>
              <w:jc w:val="center"/>
              <w:rPr>
                <w:sz w:val="22"/>
                <w:szCs w:val="22"/>
              </w:rPr>
            </w:pPr>
            <w:r w:rsidRPr="001C7B0C">
              <w:rPr>
                <w:sz w:val="22"/>
                <w:szCs w:val="22"/>
              </w:rPr>
              <w:t>-0.01</w:t>
            </w:r>
            <w:r w:rsidRPr="001C7B0C">
              <w:rPr>
                <w:sz w:val="22"/>
                <w:szCs w:val="22"/>
              </w:rPr>
              <w:br/>
              <w:t>(0.02)</w:t>
            </w:r>
          </w:p>
        </w:tc>
        <w:tc>
          <w:tcPr>
            <w:tcW w:w="1296" w:type="dxa"/>
            <w:tcBorders>
              <w:top w:val="single" w:sz="4" w:space="0" w:color="auto"/>
              <w:left w:val="nil"/>
              <w:bottom w:val="nil"/>
              <w:right w:val="nil"/>
            </w:tcBorders>
            <w:vAlign w:val="center"/>
          </w:tcPr>
          <w:p w14:paraId="4E883E94" w14:textId="2D4A00EE" w:rsidR="001C7B0C" w:rsidRPr="001C7B0C" w:rsidRDefault="001C7B0C" w:rsidP="001C7B0C">
            <w:pPr>
              <w:widowControl w:val="0"/>
              <w:autoSpaceDE w:val="0"/>
              <w:autoSpaceDN w:val="0"/>
              <w:adjustRightInd w:val="0"/>
              <w:spacing w:before="20" w:after="20"/>
              <w:jc w:val="center"/>
              <w:rPr>
                <w:sz w:val="22"/>
                <w:szCs w:val="22"/>
              </w:rPr>
            </w:pPr>
            <w:r w:rsidRPr="001C7B0C">
              <w:rPr>
                <w:sz w:val="22"/>
                <w:szCs w:val="22"/>
              </w:rPr>
              <w:t>0.80</w:t>
            </w:r>
            <w:r w:rsidRPr="001C7B0C">
              <w:rPr>
                <w:sz w:val="22"/>
                <w:szCs w:val="22"/>
                <w:vertAlign w:val="superscript"/>
              </w:rPr>
              <w:t>**</w:t>
            </w:r>
            <w:r w:rsidRPr="001C7B0C">
              <w:rPr>
                <w:sz w:val="22"/>
                <w:szCs w:val="22"/>
              </w:rPr>
              <w:br/>
              <w:t>(0.08)</w:t>
            </w:r>
          </w:p>
        </w:tc>
        <w:tc>
          <w:tcPr>
            <w:tcW w:w="1296" w:type="dxa"/>
            <w:tcBorders>
              <w:top w:val="single" w:sz="4" w:space="0" w:color="auto"/>
              <w:left w:val="nil"/>
              <w:bottom w:val="nil"/>
              <w:right w:val="nil"/>
            </w:tcBorders>
            <w:vAlign w:val="center"/>
          </w:tcPr>
          <w:p w14:paraId="5BD586A3" w14:textId="5C8A9C43" w:rsidR="001C7B0C" w:rsidRPr="001C7B0C" w:rsidRDefault="001C7B0C" w:rsidP="001C7B0C">
            <w:pPr>
              <w:widowControl w:val="0"/>
              <w:autoSpaceDE w:val="0"/>
              <w:autoSpaceDN w:val="0"/>
              <w:adjustRightInd w:val="0"/>
              <w:spacing w:before="20" w:after="20"/>
              <w:jc w:val="center"/>
              <w:rPr>
                <w:sz w:val="22"/>
                <w:szCs w:val="22"/>
              </w:rPr>
            </w:pPr>
            <w:r w:rsidRPr="001C7B0C">
              <w:rPr>
                <w:sz w:val="22"/>
                <w:szCs w:val="22"/>
              </w:rPr>
              <w:t>-0.52</w:t>
            </w:r>
            <w:r w:rsidRPr="001C7B0C">
              <w:rPr>
                <w:sz w:val="22"/>
                <w:szCs w:val="22"/>
                <w:vertAlign w:val="superscript"/>
              </w:rPr>
              <w:t>**</w:t>
            </w:r>
            <w:r w:rsidRPr="001C7B0C">
              <w:rPr>
                <w:sz w:val="22"/>
                <w:szCs w:val="22"/>
              </w:rPr>
              <w:br/>
              <w:t>(0.07)</w:t>
            </w:r>
          </w:p>
        </w:tc>
      </w:tr>
      <w:tr w:rsidR="001C7B0C" w14:paraId="1AFA5579" w14:textId="77777777" w:rsidTr="001C7B0C">
        <w:tc>
          <w:tcPr>
            <w:tcW w:w="1871" w:type="dxa"/>
            <w:tcBorders>
              <w:top w:val="nil"/>
              <w:left w:val="nil"/>
              <w:bottom w:val="nil"/>
              <w:right w:val="nil"/>
            </w:tcBorders>
            <w:vAlign w:val="center"/>
          </w:tcPr>
          <w:p w14:paraId="381CB2BE" w14:textId="77777777" w:rsidR="001C7B0C" w:rsidRPr="00090CE3" w:rsidRDefault="001C7B0C" w:rsidP="001C7B0C">
            <w:pPr>
              <w:widowControl w:val="0"/>
              <w:autoSpaceDE w:val="0"/>
              <w:autoSpaceDN w:val="0"/>
              <w:adjustRightInd w:val="0"/>
              <w:spacing w:before="20" w:after="20"/>
              <w:rPr>
                <w:sz w:val="22"/>
                <w:szCs w:val="22"/>
              </w:rPr>
            </w:pPr>
            <w:r w:rsidRPr="00090CE3">
              <w:rPr>
                <w:sz w:val="22"/>
                <w:szCs w:val="22"/>
              </w:rPr>
              <w:t>Roma × GPA</w:t>
            </w:r>
          </w:p>
        </w:tc>
        <w:tc>
          <w:tcPr>
            <w:tcW w:w="1296" w:type="dxa"/>
            <w:tcBorders>
              <w:top w:val="nil"/>
              <w:left w:val="nil"/>
              <w:bottom w:val="nil"/>
              <w:right w:val="nil"/>
            </w:tcBorders>
            <w:vAlign w:val="center"/>
          </w:tcPr>
          <w:p w14:paraId="4001F4C5" w14:textId="3A84E326" w:rsidR="001C7B0C" w:rsidRPr="001C7B0C" w:rsidRDefault="001C7B0C" w:rsidP="001C7B0C">
            <w:pPr>
              <w:widowControl w:val="0"/>
              <w:autoSpaceDE w:val="0"/>
              <w:autoSpaceDN w:val="0"/>
              <w:adjustRightInd w:val="0"/>
              <w:spacing w:before="20" w:after="20"/>
              <w:jc w:val="center"/>
              <w:rPr>
                <w:sz w:val="22"/>
                <w:szCs w:val="22"/>
              </w:rPr>
            </w:pPr>
            <w:r w:rsidRPr="001C7B0C">
              <w:rPr>
                <w:sz w:val="22"/>
                <w:szCs w:val="22"/>
              </w:rPr>
              <w:t>0.25</w:t>
            </w:r>
            <w:r w:rsidRPr="001C7B0C">
              <w:rPr>
                <w:sz w:val="22"/>
                <w:szCs w:val="22"/>
              </w:rPr>
              <w:br/>
              <w:t>(0.20)</w:t>
            </w:r>
          </w:p>
        </w:tc>
        <w:tc>
          <w:tcPr>
            <w:tcW w:w="1296" w:type="dxa"/>
            <w:tcBorders>
              <w:top w:val="nil"/>
              <w:left w:val="nil"/>
              <w:bottom w:val="nil"/>
              <w:right w:val="nil"/>
            </w:tcBorders>
            <w:vAlign w:val="center"/>
          </w:tcPr>
          <w:p w14:paraId="261809ED" w14:textId="1E2ED192" w:rsidR="001C7B0C" w:rsidRPr="001C7B0C" w:rsidRDefault="001C7B0C" w:rsidP="001C7B0C">
            <w:pPr>
              <w:widowControl w:val="0"/>
              <w:autoSpaceDE w:val="0"/>
              <w:autoSpaceDN w:val="0"/>
              <w:adjustRightInd w:val="0"/>
              <w:spacing w:before="20" w:after="20"/>
              <w:jc w:val="center"/>
              <w:rPr>
                <w:sz w:val="22"/>
                <w:szCs w:val="22"/>
              </w:rPr>
            </w:pPr>
            <w:r w:rsidRPr="001C7B0C">
              <w:rPr>
                <w:sz w:val="22"/>
                <w:szCs w:val="22"/>
              </w:rPr>
              <w:t>-0.19</w:t>
            </w:r>
            <w:r w:rsidRPr="001C7B0C">
              <w:rPr>
                <w:sz w:val="22"/>
                <w:szCs w:val="22"/>
              </w:rPr>
              <w:br/>
              <w:t>(0.21)</w:t>
            </w:r>
          </w:p>
        </w:tc>
        <w:tc>
          <w:tcPr>
            <w:tcW w:w="1296" w:type="dxa"/>
            <w:tcBorders>
              <w:top w:val="nil"/>
              <w:left w:val="nil"/>
              <w:bottom w:val="nil"/>
              <w:right w:val="nil"/>
            </w:tcBorders>
            <w:vAlign w:val="center"/>
          </w:tcPr>
          <w:p w14:paraId="03419335" w14:textId="4CA8C040" w:rsidR="001C7B0C" w:rsidRPr="001C7B0C" w:rsidRDefault="001C7B0C" w:rsidP="001C7B0C">
            <w:pPr>
              <w:widowControl w:val="0"/>
              <w:autoSpaceDE w:val="0"/>
              <w:autoSpaceDN w:val="0"/>
              <w:adjustRightInd w:val="0"/>
              <w:spacing w:before="20" w:after="20"/>
              <w:jc w:val="center"/>
              <w:rPr>
                <w:sz w:val="22"/>
                <w:szCs w:val="22"/>
              </w:rPr>
            </w:pPr>
            <w:r w:rsidRPr="001C7B0C">
              <w:rPr>
                <w:sz w:val="22"/>
                <w:szCs w:val="22"/>
              </w:rPr>
              <w:t>-0.00</w:t>
            </w:r>
            <w:r w:rsidRPr="001C7B0C">
              <w:rPr>
                <w:sz w:val="22"/>
                <w:szCs w:val="22"/>
              </w:rPr>
              <w:br/>
              <w:t>(0.12)</w:t>
            </w:r>
          </w:p>
        </w:tc>
        <w:tc>
          <w:tcPr>
            <w:tcW w:w="1296" w:type="dxa"/>
            <w:tcBorders>
              <w:top w:val="nil"/>
              <w:left w:val="nil"/>
              <w:bottom w:val="nil"/>
              <w:right w:val="nil"/>
            </w:tcBorders>
            <w:vAlign w:val="center"/>
          </w:tcPr>
          <w:p w14:paraId="05B8FE06" w14:textId="4F8F1642" w:rsidR="001C7B0C" w:rsidRPr="001C7B0C" w:rsidRDefault="001C7B0C" w:rsidP="001C7B0C">
            <w:pPr>
              <w:widowControl w:val="0"/>
              <w:autoSpaceDE w:val="0"/>
              <w:autoSpaceDN w:val="0"/>
              <w:adjustRightInd w:val="0"/>
              <w:spacing w:before="20" w:after="20"/>
              <w:jc w:val="center"/>
              <w:rPr>
                <w:sz w:val="22"/>
                <w:szCs w:val="22"/>
              </w:rPr>
            </w:pPr>
            <w:r w:rsidRPr="001C7B0C">
              <w:rPr>
                <w:sz w:val="22"/>
                <w:szCs w:val="22"/>
              </w:rPr>
              <w:t>0.06</w:t>
            </w:r>
            <w:r w:rsidRPr="001C7B0C">
              <w:rPr>
                <w:sz w:val="22"/>
                <w:szCs w:val="22"/>
              </w:rPr>
              <w:br/>
              <w:t>(0.05)</w:t>
            </w:r>
          </w:p>
        </w:tc>
        <w:tc>
          <w:tcPr>
            <w:tcW w:w="1296" w:type="dxa"/>
            <w:tcBorders>
              <w:top w:val="nil"/>
              <w:left w:val="nil"/>
              <w:bottom w:val="nil"/>
              <w:right w:val="nil"/>
            </w:tcBorders>
            <w:vAlign w:val="center"/>
          </w:tcPr>
          <w:p w14:paraId="24F5CE47" w14:textId="55A60E7C" w:rsidR="001C7B0C" w:rsidRPr="001C7B0C" w:rsidRDefault="001C7B0C" w:rsidP="001C7B0C">
            <w:pPr>
              <w:widowControl w:val="0"/>
              <w:autoSpaceDE w:val="0"/>
              <w:autoSpaceDN w:val="0"/>
              <w:adjustRightInd w:val="0"/>
              <w:spacing w:before="20" w:after="20"/>
              <w:jc w:val="center"/>
              <w:rPr>
                <w:sz w:val="22"/>
                <w:szCs w:val="22"/>
              </w:rPr>
            </w:pPr>
            <w:r w:rsidRPr="001C7B0C">
              <w:rPr>
                <w:sz w:val="22"/>
                <w:szCs w:val="22"/>
              </w:rPr>
              <w:t>0.25</w:t>
            </w:r>
            <w:r w:rsidRPr="001C7B0C">
              <w:rPr>
                <w:sz w:val="22"/>
                <w:szCs w:val="22"/>
              </w:rPr>
              <w:br/>
              <w:t>(0.18)</w:t>
            </w:r>
          </w:p>
        </w:tc>
        <w:tc>
          <w:tcPr>
            <w:tcW w:w="1296" w:type="dxa"/>
            <w:tcBorders>
              <w:top w:val="nil"/>
              <w:left w:val="nil"/>
              <w:bottom w:val="nil"/>
              <w:right w:val="nil"/>
            </w:tcBorders>
            <w:vAlign w:val="center"/>
          </w:tcPr>
          <w:p w14:paraId="04F736B4" w14:textId="6C11AE33" w:rsidR="001C7B0C" w:rsidRPr="001C7B0C" w:rsidRDefault="001C7B0C" w:rsidP="001C7B0C">
            <w:pPr>
              <w:widowControl w:val="0"/>
              <w:autoSpaceDE w:val="0"/>
              <w:autoSpaceDN w:val="0"/>
              <w:adjustRightInd w:val="0"/>
              <w:spacing w:before="20" w:after="20"/>
              <w:jc w:val="center"/>
              <w:rPr>
                <w:sz w:val="22"/>
                <w:szCs w:val="22"/>
              </w:rPr>
            </w:pPr>
            <w:r w:rsidRPr="001C7B0C">
              <w:rPr>
                <w:sz w:val="22"/>
                <w:szCs w:val="22"/>
              </w:rPr>
              <w:t>-0.25</w:t>
            </w:r>
            <w:r w:rsidRPr="001C7B0C">
              <w:rPr>
                <w:sz w:val="22"/>
                <w:szCs w:val="22"/>
              </w:rPr>
              <w:br/>
              <w:t>(0.19)</w:t>
            </w:r>
          </w:p>
        </w:tc>
      </w:tr>
      <w:tr w:rsidR="001C7B0C" w14:paraId="787979FC" w14:textId="77777777" w:rsidTr="001C7B0C">
        <w:tc>
          <w:tcPr>
            <w:tcW w:w="1871" w:type="dxa"/>
            <w:tcBorders>
              <w:top w:val="nil"/>
              <w:left w:val="nil"/>
              <w:bottom w:val="single" w:sz="4" w:space="0" w:color="auto"/>
              <w:right w:val="nil"/>
            </w:tcBorders>
            <w:vAlign w:val="center"/>
          </w:tcPr>
          <w:p w14:paraId="10ADB606" w14:textId="77777777" w:rsidR="001C7B0C" w:rsidRPr="00090CE3" w:rsidRDefault="001C7B0C" w:rsidP="001C7B0C">
            <w:pPr>
              <w:widowControl w:val="0"/>
              <w:autoSpaceDE w:val="0"/>
              <w:autoSpaceDN w:val="0"/>
              <w:adjustRightInd w:val="0"/>
              <w:spacing w:before="20" w:after="20"/>
              <w:rPr>
                <w:sz w:val="22"/>
                <w:szCs w:val="22"/>
              </w:rPr>
            </w:pPr>
            <w:r w:rsidRPr="00090CE3">
              <w:rPr>
                <w:sz w:val="22"/>
                <w:szCs w:val="22"/>
              </w:rPr>
              <w:t>Roma</w:t>
            </w:r>
          </w:p>
        </w:tc>
        <w:tc>
          <w:tcPr>
            <w:tcW w:w="1296" w:type="dxa"/>
            <w:tcBorders>
              <w:top w:val="nil"/>
              <w:left w:val="nil"/>
              <w:bottom w:val="single" w:sz="4" w:space="0" w:color="auto"/>
              <w:right w:val="nil"/>
            </w:tcBorders>
            <w:vAlign w:val="center"/>
          </w:tcPr>
          <w:p w14:paraId="732CC2B4" w14:textId="3A1BD7E8" w:rsidR="001C7B0C" w:rsidRPr="001C7B0C" w:rsidRDefault="001C7B0C" w:rsidP="001C7B0C">
            <w:pPr>
              <w:widowControl w:val="0"/>
              <w:autoSpaceDE w:val="0"/>
              <w:autoSpaceDN w:val="0"/>
              <w:adjustRightInd w:val="0"/>
              <w:spacing w:before="20" w:after="20"/>
              <w:jc w:val="center"/>
              <w:rPr>
                <w:sz w:val="22"/>
                <w:szCs w:val="22"/>
              </w:rPr>
            </w:pPr>
            <w:r w:rsidRPr="001C7B0C">
              <w:rPr>
                <w:sz w:val="22"/>
                <w:szCs w:val="22"/>
              </w:rPr>
              <w:t>-0.23</w:t>
            </w:r>
            <w:r w:rsidRPr="001C7B0C">
              <w:rPr>
                <w:sz w:val="22"/>
                <w:szCs w:val="22"/>
              </w:rPr>
              <w:br/>
              <w:t>(0.17)</w:t>
            </w:r>
          </w:p>
        </w:tc>
        <w:tc>
          <w:tcPr>
            <w:tcW w:w="1296" w:type="dxa"/>
            <w:tcBorders>
              <w:top w:val="nil"/>
              <w:left w:val="nil"/>
              <w:bottom w:val="single" w:sz="4" w:space="0" w:color="auto"/>
              <w:right w:val="nil"/>
            </w:tcBorders>
            <w:vAlign w:val="center"/>
          </w:tcPr>
          <w:p w14:paraId="173676A1" w14:textId="23576CB6" w:rsidR="001C7B0C" w:rsidRPr="001C7B0C" w:rsidRDefault="001C7B0C" w:rsidP="001C7B0C">
            <w:pPr>
              <w:widowControl w:val="0"/>
              <w:autoSpaceDE w:val="0"/>
              <w:autoSpaceDN w:val="0"/>
              <w:adjustRightInd w:val="0"/>
              <w:spacing w:before="20" w:after="20"/>
              <w:jc w:val="center"/>
              <w:rPr>
                <w:sz w:val="22"/>
                <w:szCs w:val="22"/>
              </w:rPr>
            </w:pPr>
            <w:r w:rsidRPr="001C7B0C">
              <w:rPr>
                <w:sz w:val="22"/>
                <w:szCs w:val="22"/>
              </w:rPr>
              <w:t>0.24</w:t>
            </w:r>
            <w:r w:rsidRPr="001C7B0C">
              <w:rPr>
                <w:sz w:val="22"/>
                <w:szCs w:val="22"/>
              </w:rPr>
              <w:br/>
              <w:t>(0.16)</w:t>
            </w:r>
          </w:p>
        </w:tc>
        <w:tc>
          <w:tcPr>
            <w:tcW w:w="1296" w:type="dxa"/>
            <w:tcBorders>
              <w:top w:val="nil"/>
              <w:left w:val="nil"/>
              <w:bottom w:val="single" w:sz="4" w:space="0" w:color="auto"/>
              <w:right w:val="nil"/>
            </w:tcBorders>
            <w:vAlign w:val="center"/>
          </w:tcPr>
          <w:p w14:paraId="1F71CAB1" w14:textId="49A22FFD" w:rsidR="001C7B0C" w:rsidRPr="001C7B0C" w:rsidRDefault="001C7B0C" w:rsidP="001C7B0C">
            <w:pPr>
              <w:widowControl w:val="0"/>
              <w:autoSpaceDE w:val="0"/>
              <w:autoSpaceDN w:val="0"/>
              <w:adjustRightInd w:val="0"/>
              <w:spacing w:before="20" w:after="20"/>
              <w:jc w:val="center"/>
              <w:rPr>
                <w:sz w:val="22"/>
                <w:szCs w:val="22"/>
              </w:rPr>
            </w:pPr>
            <w:r w:rsidRPr="001C7B0C">
              <w:rPr>
                <w:sz w:val="22"/>
                <w:szCs w:val="22"/>
              </w:rPr>
              <w:t>0.36</w:t>
            </w:r>
            <w:r w:rsidRPr="001C7B0C">
              <w:rPr>
                <w:sz w:val="22"/>
                <w:szCs w:val="22"/>
                <w:vertAlign w:val="superscript"/>
              </w:rPr>
              <w:t>*</w:t>
            </w:r>
            <w:r w:rsidRPr="001C7B0C">
              <w:rPr>
                <w:sz w:val="22"/>
                <w:szCs w:val="22"/>
              </w:rPr>
              <w:br/>
              <w:t>(0.15)</w:t>
            </w:r>
          </w:p>
        </w:tc>
        <w:tc>
          <w:tcPr>
            <w:tcW w:w="1296" w:type="dxa"/>
            <w:tcBorders>
              <w:top w:val="nil"/>
              <w:left w:val="nil"/>
              <w:bottom w:val="single" w:sz="4" w:space="0" w:color="auto"/>
              <w:right w:val="nil"/>
            </w:tcBorders>
            <w:vAlign w:val="center"/>
          </w:tcPr>
          <w:p w14:paraId="6B79B7B9" w14:textId="24AA4902" w:rsidR="001C7B0C" w:rsidRPr="001C7B0C" w:rsidRDefault="001C7B0C" w:rsidP="001C7B0C">
            <w:pPr>
              <w:widowControl w:val="0"/>
              <w:autoSpaceDE w:val="0"/>
              <w:autoSpaceDN w:val="0"/>
              <w:adjustRightInd w:val="0"/>
              <w:spacing w:before="20" w:after="20"/>
              <w:jc w:val="center"/>
              <w:rPr>
                <w:sz w:val="22"/>
                <w:szCs w:val="22"/>
              </w:rPr>
            </w:pPr>
            <w:r w:rsidRPr="001C7B0C">
              <w:rPr>
                <w:sz w:val="22"/>
                <w:szCs w:val="22"/>
              </w:rPr>
              <w:t>-0.05</w:t>
            </w:r>
            <w:r w:rsidRPr="001C7B0C">
              <w:rPr>
                <w:sz w:val="22"/>
                <w:szCs w:val="22"/>
              </w:rPr>
              <w:br/>
              <w:t>(0.05)</w:t>
            </w:r>
          </w:p>
        </w:tc>
        <w:tc>
          <w:tcPr>
            <w:tcW w:w="1296" w:type="dxa"/>
            <w:tcBorders>
              <w:top w:val="nil"/>
              <w:left w:val="nil"/>
              <w:bottom w:val="single" w:sz="4" w:space="0" w:color="auto"/>
              <w:right w:val="nil"/>
            </w:tcBorders>
            <w:vAlign w:val="center"/>
          </w:tcPr>
          <w:p w14:paraId="378A22BA" w14:textId="594E408E" w:rsidR="001C7B0C" w:rsidRPr="001C7B0C" w:rsidRDefault="001C7B0C" w:rsidP="001C7B0C">
            <w:pPr>
              <w:widowControl w:val="0"/>
              <w:autoSpaceDE w:val="0"/>
              <w:autoSpaceDN w:val="0"/>
              <w:adjustRightInd w:val="0"/>
              <w:spacing w:before="20" w:after="20"/>
              <w:jc w:val="center"/>
              <w:rPr>
                <w:sz w:val="22"/>
                <w:szCs w:val="22"/>
              </w:rPr>
            </w:pPr>
            <w:r w:rsidRPr="001C7B0C">
              <w:rPr>
                <w:sz w:val="22"/>
                <w:szCs w:val="22"/>
              </w:rPr>
              <w:t>-0.59</w:t>
            </w:r>
            <w:r w:rsidRPr="001C7B0C">
              <w:rPr>
                <w:sz w:val="22"/>
                <w:szCs w:val="22"/>
                <w:vertAlign w:val="superscript"/>
              </w:rPr>
              <w:t>**</w:t>
            </w:r>
            <w:r w:rsidRPr="001C7B0C">
              <w:rPr>
                <w:sz w:val="22"/>
                <w:szCs w:val="22"/>
              </w:rPr>
              <w:br/>
              <w:t>(0.15)</w:t>
            </w:r>
          </w:p>
        </w:tc>
        <w:tc>
          <w:tcPr>
            <w:tcW w:w="1296" w:type="dxa"/>
            <w:tcBorders>
              <w:top w:val="nil"/>
              <w:left w:val="nil"/>
              <w:bottom w:val="single" w:sz="4" w:space="0" w:color="auto"/>
              <w:right w:val="nil"/>
            </w:tcBorders>
            <w:vAlign w:val="center"/>
          </w:tcPr>
          <w:p w14:paraId="49631069" w14:textId="2E947C2E" w:rsidR="001C7B0C" w:rsidRPr="001C7B0C" w:rsidRDefault="001C7B0C" w:rsidP="001C7B0C">
            <w:pPr>
              <w:widowControl w:val="0"/>
              <w:autoSpaceDE w:val="0"/>
              <w:autoSpaceDN w:val="0"/>
              <w:adjustRightInd w:val="0"/>
              <w:spacing w:before="20" w:after="20"/>
              <w:jc w:val="center"/>
              <w:rPr>
                <w:sz w:val="22"/>
                <w:szCs w:val="22"/>
              </w:rPr>
            </w:pPr>
            <w:r w:rsidRPr="001C7B0C">
              <w:rPr>
                <w:sz w:val="22"/>
                <w:szCs w:val="22"/>
              </w:rPr>
              <w:t>0.30</w:t>
            </w:r>
            <w:r w:rsidRPr="001C7B0C">
              <w:rPr>
                <w:sz w:val="22"/>
                <w:szCs w:val="22"/>
                <w:vertAlign w:val="superscript"/>
              </w:rPr>
              <w:t>*</w:t>
            </w:r>
            <w:r w:rsidRPr="001C7B0C">
              <w:rPr>
                <w:sz w:val="22"/>
                <w:szCs w:val="22"/>
              </w:rPr>
              <w:br/>
              <w:t>(0.14)</w:t>
            </w:r>
          </w:p>
        </w:tc>
      </w:tr>
      <w:tr w:rsidR="001C7B0C" w14:paraId="7D04F414" w14:textId="77777777" w:rsidTr="001C7B0C">
        <w:tc>
          <w:tcPr>
            <w:tcW w:w="1871" w:type="dxa"/>
            <w:tcBorders>
              <w:top w:val="single" w:sz="4" w:space="0" w:color="auto"/>
              <w:left w:val="nil"/>
              <w:bottom w:val="nil"/>
              <w:right w:val="nil"/>
            </w:tcBorders>
            <w:vAlign w:val="center"/>
          </w:tcPr>
          <w:p w14:paraId="6749C3B0" w14:textId="77777777" w:rsidR="001C7B0C" w:rsidRPr="00090CE3" w:rsidRDefault="001C7B0C" w:rsidP="001C7B0C">
            <w:pPr>
              <w:widowControl w:val="0"/>
              <w:autoSpaceDE w:val="0"/>
              <w:autoSpaceDN w:val="0"/>
              <w:adjustRightInd w:val="0"/>
              <w:rPr>
                <w:sz w:val="22"/>
                <w:szCs w:val="22"/>
              </w:rPr>
            </w:pPr>
            <w:r w:rsidRPr="00090CE3">
              <w:rPr>
                <w:sz w:val="22"/>
                <w:szCs w:val="22"/>
              </w:rPr>
              <w:t>p value on GPA + Roma × GPA</w:t>
            </w:r>
          </w:p>
        </w:tc>
        <w:tc>
          <w:tcPr>
            <w:tcW w:w="1296" w:type="dxa"/>
            <w:tcBorders>
              <w:top w:val="single" w:sz="4" w:space="0" w:color="auto"/>
              <w:left w:val="nil"/>
              <w:bottom w:val="nil"/>
              <w:right w:val="nil"/>
            </w:tcBorders>
            <w:vAlign w:val="center"/>
          </w:tcPr>
          <w:p w14:paraId="13E51C9E" w14:textId="13D76997" w:rsidR="001C7B0C" w:rsidRPr="001C7B0C" w:rsidRDefault="001C7B0C" w:rsidP="001C7B0C">
            <w:pPr>
              <w:widowControl w:val="0"/>
              <w:autoSpaceDE w:val="0"/>
              <w:autoSpaceDN w:val="0"/>
              <w:adjustRightInd w:val="0"/>
              <w:jc w:val="center"/>
              <w:rPr>
                <w:sz w:val="22"/>
                <w:szCs w:val="22"/>
              </w:rPr>
            </w:pPr>
            <w:r w:rsidRPr="001C7B0C">
              <w:rPr>
                <w:sz w:val="22"/>
                <w:szCs w:val="22"/>
              </w:rPr>
              <w:t>0.00</w:t>
            </w:r>
          </w:p>
        </w:tc>
        <w:tc>
          <w:tcPr>
            <w:tcW w:w="1296" w:type="dxa"/>
            <w:tcBorders>
              <w:top w:val="single" w:sz="4" w:space="0" w:color="auto"/>
              <w:left w:val="nil"/>
              <w:bottom w:val="nil"/>
              <w:right w:val="nil"/>
            </w:tcBorders>
            <w:vAlign w:val="center"/>
          </w:tcPr>
          <w:p w14:paraId="57879F88" w14:textId="2A1037EA" w:rsidR="001C7B0C" w:rsidRPr="001C7B0C" w:rsidRDefault="001C7B0C" w:rsidP="001C7B0C">
            <w:pPr>
              <w:widowControl w:val="0"/>
              <w:autoSpaceDE w:val="0"/>
              <w:autoSpaceDN w:val="0"/>
              <w:adjustRightInd w:val="0"/>
              <w:jc w:val="center"/>
              <w:rPr>
                <w:sz w:val="22"/>
                <w:szCs w:val="22"/>
              </w:rPr>
            </w:pPr>
            <w:r w:rsidRPr="001C7B0C">
              <w:rPr>
                <w:sz w:val="22"/>
                <w:szCs w:val="22"/>
              </w:rPr>
              <w:t>0.00</w:t>
            </w:r>
          </w:p>
        </w:tc>
        <w:tc>
          <w:tcPr>
            <w:tcW w:w="1296" w:type="dxa"/>
            <w:tcBorders>
              <w:top w:val="single" w:sz="4" w:space="0" w:color="auto"/>
              <w:left w:val="nil"/>
              <w:bottom w:val="nil"/>
              <w:right w:val="nil"/>
            </w:tcBorders>
            <w:vAlign w:val="center"/>
          </w:tcPr>
          <w:p w14:paraId="08FFFED9" w14:textId="1CBF3483" w:rsidR="001C7B0C" w:rsidRPr="001C7B0C" w:rsidRDefault="001C7B0C" w:rsidP="001C7B0C">
            <w:pPr>
              <w:widowControl w:val="0"/>
              <w:autoSpaceDE w:val="0"/>
              <w:autoSpaceDN w:val="0"/>
              <w:adjustRightInd w:val="0"/>
              <w:jc w:val="center"/>
              <w:rPr>
                <w:sz w:val="22"/>
                <w:szCs w:val="22"/>
              </w:rPr>
            </w:pPr>
            <w:r w:rsidRPr="001C7B0C">
              <w:rPr>
                <w:sz w:val="22"/>
                <w:szCs w:val="22"/>
              </w:rPr>
              <w:t>0.55</w:t>
            </w:r>
          </w:p>
        </w:tc>
        <w:tc>
          <w:tcPr>
            <w:tcW w:w="1296" w:type="dxa"/>
            <w:tcBorders>
              <w:top w:val="single" w:sz="4" w:space="0" w:color="auto"/>
              <w:left w:val="nil"/>
              <w:bottom w:val="nil"/>
              <w:right w:val="nil"/>
            </w:tcBorders>
            <w:vAlign w:val="center"/>
          </w:tcPr>
          <w:p w14:paraId="5FE08786" w14:textId="4C123A46" w:rsidR="001C7B0C" w:rsidRPr="001C7B0C" w:rsidRDefault="001C7B0C" w:rsidP="001C7B0C">
            <w:pPr>
              <w:widowControl w:val="0"/>
              <w:autoSpaceDE w:val="0"/>
              <w:autoSpaceDN w:val="0"/>
              <w:adjustRightInd w:val="0"/>
              <w:jc w:val="center"/>
              <w:rPr>
                <w:sz w:val="22"/>
                <w:szCs w:val="22"/>
              </w:rPr>
            </w:pPr>
            <w:r w:rsidRPr="001C7B0C">
              <w:rPr>
                <w:sz w:val="22"/>
                <w:szCs w:val="22"/>
              </w:rPr>
              <w:t>0.35</w:t>
            </w:r>
          </w:p>
        </w:tc>
        <w:tc>
          <w:tcPr>
            <w:tcW w:w="1296" w:type="dxa"/>
            <w:tcBorders>
              <w:top w:val="single" w:sz="4" w:space="0" w:color="auto"/>
              <w:left w:val="nil"/>
              <w:bottom w:val="nil"/>
              <w:right w:val="nil"/>
            </w:tcBorders>
            <w:vAlign w:val="center"/>
          </w:tcPr>
          <w:p w14:paraId="43BBFE77" w14:textId="61F02775" w:rsidR="001C7B0C" w:rsidRPr="001C7B0C" w:rsidRDefault="001C7B0C" w:rsidP="001C7B0C">
            <w:pPr>
              <w:widowControl w:val="0"/>
              <w:autoSpaceDE w:val="0"/>
              <w:autoSpaceDN w:val="0"/>
              <w:adjustRightInd w:val="0"/>
              <w:jc w:val="center"/>
              <w:rPr>
                <w:sz w:val="22"/>
                <w:szCs w:val="22"/>
              </w:rPr>
            </w:pPr>
            <w:r w:rsidRPr="001C7B0C">
              <w:rPr>
                <w:sz w:val="22"/>
                <w:szCs w:val="22"/>
              </w:rPr>
              <w:t>0.00</w:t>
            </w:r>
          </w:p>
        </w:tc>
        <w:tc>
          <w:tcPr>
            <w:tcW w:w="1296" w:type="dxa"/>
            <w:tcBorders>
              <w:top w:val="single" w:sz="4" w:space="0" w:color="auto"/>
              <w:left w:val="nil"/>
              <w:bottom w:val="nil"/>
              <w:right w:val="nil"/>
            </w:tcBorders>
            <w:vAlign w:val="center"/>
          </w:tcPr>
          <w:p w14:paraId="1E1DEC75" w14:textId="4428ADB5" w:rsidR="001C7B0C" w:rsidRPr="001C7B0C" w:rsidRDefault="001C7B0C" w:rsidP="001C7B0C">
            <w:pPr>
              <w:widowControl w:val="0"/>
              <w:autoSpaceDE w:val="0"/>
              <w:autoSpaceDN w:val="0"/>
              <w:adjustRightInd w:val="0"/>
              <w:jc w:val="center"/>
              <w:rPr>
                <w:sz w:val="22"/>
                <w:szCs w:val="22"/>
              </w:rPr>
            </w:pPr>
            <w:r w:rsidRPr="001C7B0C">
              <w:rPr>
                <w:sz w:val="22"/>
                <w:szCs w:val="22"/>
              </w:rPr>
              <w:t>0.00</w:t>
            </w:r>
          </w:p>
        </w:tc>
      </w:tr>
      <w:tr w:rsidR="001C7B0C" w14:paraId="5DF4541A" w14:textId="77777777" w:rsidTr="001C7B0C">
        <w:tc>
          <w:tcPr>
            <w:tcW w:w="1871" w:type="dxa"/>
            <w:tcBorders>
              <w:top w:val="nil"/>
              <w:left w:val="nil"/>
              <w:bottom w:val="nil"/>
              <w:right w:val="nil"/>
            </w:tcBorders>
            <w:vAlign w:val="center"/>
          </w:tcPr>
          <w:p w14:paraId="4214B095" w14:textId="77777777" w:rsidR="001C7B0C" w:rsidRPr="00090CE3" w:rsidRDefault="001C7B0C" w:rsidP="001B0910">
            <w:pPr>
              <w:widowControl w:val="0"/>
              <w:autoSpaceDE w:val="0"/>
              <w:autoSpaceDN w:val="0"/>
              <w:adjustRightInd w:val="0"/>
              <w:rPr>
                <w:sz w:val="22"/>
                <w:szCs w:val="22"/>
              </w:rPr>
            </w:pPr>
            <w:r w:rsidRPr="00090CE3">
              <w:rPr>
                <w:sz w:val="22"/>
                <w:szCs w:val="22"/>
              </w:rPr>
              <w:t>Class FE</w:t>
            </w:r>
          </w:p>
        </w:tc>
        <w:tc>
          <w:tcPr>
            <w:tcW w:w="1296" w:type="dxa"/>
            <w:tcBorders>
              <w:top w:val="nil"/>
              <w:left w:val="nil"/>
              <w:bottom w:val="nil"/>
              <w:right w:val="nil"/>
            </w:tcBorders>
            <w:vAlign w:val="center"/>
          </w:tcPr>
          <w:p w14:paraId="2EC70DC9" w14:textId="77777777" w:rsidR="001C7B0C" w:rsidRPr="001C7B0C" w:rsidRDefault="001C7B0C" w:rsidP="001C7B0C">
            <w:pPr>
              <w:widowControl w:val="0"/>
              <w:autoSpaceDE w:val="0"/>
              <w:autoSpaceDN w:val="0"/>
              <w:adjustRightInd w:val="0"/>
              <w:jc w:val="center"/>
              <w:rPr>
                <w:sz w:val="22"/>
                <w:szCs w:val="22"/>
              </w:rPr>
            </w:pPr>
            <w:r w:rsidRPr="001C7B0C">
              <w:rPr>
                <w:sz w:val="22"/>
                <w:szCs w:val="22"/>
              </w:rPr>
              <w:t>YES</w:t>
            </w:r>
          </w:p>
        </w:tc>
        <w:tc>
          <w:tcPr>
            <w:tcW w:w="1296" w:type="dxa"/>
            <w:tcBorders>
              <w:top w:val="nil"/>
              <w:left w:val="nil"/>
              <w:bottom w:val="nil"/>
              <w:right w:val="nil"/>
            </w:tcBorders>
            <w:vAlign w:val="center"/>
          </w:tcPr>
          <w:p w14:paraId="2568A0B4" w14:textId="77777777" w:rsidR="001C7B0C" w:rsidRPr="001C7B0C" w:rsidRDefault="001C7B0C" w:rsidP="001C7B0C">
            <w:pPr>
              <w:widowControl w:val="0"/>
              <w:autoSpaceDE w:val="0"/>
              <w:autoSpaceDN w:val="0"/>
              <w:adjustRightInd w:val="0"/>
              <w:jc w:val="center"/>
              <w:rPr>
                <w:sz w:val="22"/>
                <w:szCs w:val="22"/>
              </w:rPr>
            </w:pPr>
            <w:r w:rsidRPr="001C7B0C">
              <w:rPr>
                <w:sz w:val="22"/>
                <w:szCs w:val="22"/>
              </w:rPr>
              <w:t>YES</w:t>
            </w:r>
          </w:p>
        </w:tc>
        <w:tc>
          <w:tcPr>
            <w:tcW w:w="1296" w:type="dxa"/>
            <w:tcBorders>
              <w:top w:val="nil"/>
              <w:left w:val="nil"/>
              <w:bottom w:val="nil"/>
              <w:right w:val="nil"/>
            </w:tcBorders>
            <w:vAlign w:val="center"/>
          </w:tcPr>
          <w:p w14:paraId="39E9D436" w14:textId="77777777" w:rsidR="001C7B0C" w:rsidRPr="001C7B0C" w:rsidRDefault="001C7B0C" w:rsidP="001C7B0C">
            <w:pPr>
              <w:widowControl w:val="0"/>
              <w:autoSpaceDE w:val="0"/>
              <w:autoSpaceDN w:val="0"/>
              <w:adjustRightInd w:val="0"/>
              <w:jc w:val="center"/>
              <w:rPr>
                <w:sz w:val="22"/>
                <w:szCs w:val="22"/>
              </w:rPr>
            </w:pPr>
            <w:r w:rsidRPr="001C7B0C">
              <w:rPr>
                <w:sz w:val="22"/>
                <w:szCs w:val="22"/>
              </w:rPr>
              <w:t>YES</w:t>
            </w:r>
          </w:p>
        </w:tc>
        <w:tc>
          <w:tcPr>
            <w:tcW w:w="1296" w:type="dxa"/>
            <w:tcBorders>
              <w:top w:val="nil"/>
              <w:left w:val="nil"/>
              <w:bottom w:val="nil"/>
              <w:right w:val="nil"/>
            </w:tcBorders>
            <w:vAlign w:val="center"/>
          </w:tcPr>
          <w:p w14:paraId="5A7EE5A5" w14:textId="77777777" w:rsidR="001C7B0C" w:rsidRPr="001C7B0C" w:rsidRDefault="001C7B0C" w:rsidP="001C7B0C">
            <w:pPr>
              <w:widowControl w:val="0"/>
              <w:autoSpaceDE w:val="0"/>
              <w:autoSpaceDN w:val="0"/>
              <w:adjustRightInd w:val="0"/>
              <w:jc w:val="center"/>
              <w:rPr>
                <w:sz w:val="22"/>
                <w:szCs w:val="22"/>
              </w:rPr>
            </w:pPr>
            <w:r w:rsidRPr="001C7B0C">
              <w:rPr>
                <w:sz w:val="22"/>
                <w:szCs w:val="22"/>
              </w:rPr>
              <w:t>YES</w:t>
            </w:r>
          </w:p>
        </w:tc>
        <w:tc>
          <w:tcPr>
            <w:tcW w:w="1296" w:type="dxa"/>
            <w:tcBorders>
              <w:top w:val="nil"/>
              <w:left w:val="nil"/>
              <w:bottom w:val="nil"/>
              <w:right w:val="nil"/>
            </w:tcBorders>
            <w:vAlign w:val="center"/>
          </w:tcPr>
          <w:p w14:paraId="513CD676" w14:textId="77777777" w:rsidR="001C7B0C" w:rsidRPr="001C7B0C" w:rsidRDefault="001C7B0C" w:rsidP="001C7B0C">
            <w:pPr>
              <w:widowControl w:val="0"/>
              <w:autoSpaceDE w:val="0"/>
              <w:autoSpaceDN w:val="0"/>
              <w:adjustRightInd w:val="0"/>
              <w:jc w:val="center"/>
              <w:rPr>
                <w:sz w:val="22"/>
                <w:szCs w:val="22"/>
              </w:rPr>
            </w:pPr>
            <w:r w:rsidRPr="001C7B0C">
              <w:rPr>
                <w:sz w:val="22"/>
                <w:szCs w:val="22"/>
              </w:rPr>
              <w:t>YES</w:t>
            </w:r>
          </w:p>
        </w:tc>
        <w:tc>
          <w:tcPr>
            <w:tcW w:w="1296" w:type="dxa"/>
            <w:tcBorders>
              <w:top w:val="nil"/>
              <w:left w:val="nil"/>
              <w:bottom w:val="nil"/>
              <w:right w:val="nil"/>
            </w:tcBorders>
            <w:vAlign w:val="center"/>
          </w:tcPr>
          <w:p w14:paraId="25FC5FCF" w14:textId="77777777" w:rsidR="001C7B0C" w:rsidRPr="001C7B0C" w:rsidRDefault="001C7B0C" w:rsidP="001C7B0C">
            <w:pPr>
              <w:widowControl w:val="0"/>
              <w:autoSpaceDE w:val="0"/>
              <w:autoSpaceDN w:val="0"/>
              <w:adjustRightInd w:val="0"/>
              <w:jc w:val="center"/>
              <w:rPr>
                <w:sz w:val="22"/>
                <w:szCs w:val="22"/>
              </w:rPr>
            </w:pPr>
            <w:r w:rsidRPr="001C7B0C">
              <w:rPr>
                <w:sz w:val="22"/>
                <w:szCs w:val="22"/>
              </w:rPr>
              <w:t>YES</w:t>
            </w:r>
          </w:p>
        </w:tc>
      </w:tr>
      <w:tr w:rsidR="001C7B0C" w14:paraId="4C293E2E" w14:textId="77777777" w:rsidTr="001C7B0C">
        <w:tc>
          <w:tcPr>
            <w:tcW w:w="1871" w:type="dxa"/>
            <w:tcBorders>
              <w:top w:val="nil"/>
              <w:left w:val="nil"/>
              <w:bottom w:val="single" w:sz="4" w:space="0" w:color="auto"/>
              <w:right w:val="nil"/>
            </w:tcBorders>
            <w:vAlign w:val="center"/>
          </w:tcPr>
          <w:p w14:paraId="014B435D" w14:textId="77777777" w:rsidR="001C7B0C" w:rsidRPr="00090CE3" w:rsidRDefault="001C7B0C" w:rsidP="001C7B0C">
            <w:pPr>
              <w:widowControl w:val="0"/>
              <w:autoSpaceDE w:val="0"/>
              <w:autoSpaceDN w:val="0"/>
              <w:adjustRightInd w:val="0"/>
              <w:rPr>
                <w:sz w:val="22"/>
                <w:szCs w:val="22"/>
              </w:rPr>
            </w:pPr>
            <w:r w:rsidRPr="00090CE3">
              <w:rPr>
                <w:sz w:val="22"/>
                <w:szCs w:val="22"/>
              </w:rPr>
              <w:t>N</w:t>
            </w:r>
          </w:p>
        </w:tc>
        <w:tc>
          <w:tcPr>
            <w:tcW w:w="1296" w:type="dxa"/>
            <w:tcBorders>
              <w:top w:val="nil"/>
              <w:left w:val="nil"/>
              <w:bottom w:val="single" w:sz="4" w:space="0" w:color="auto"/>
              <w:right w:val="nil"/>
            </w:tcBorders>
            <w:vAlign w:val="center"/>
          </w:tcPr>
          <w:p w14:paraId="3F63F910" w14:textId="6EBBEB20" w:rsidR="001C7B0C" w:rsidRPr="001C7B0C" w:rsidRDefault="001C7B0C" w:rsidP="001C7B0C">
            <w:pPr>
              <w:widowControl w:val="0"/>
              <w:autoSpaceDE w:val="0"/>
              <w:autoSpaceDN w:val="0"/>
              <w:adjustRightInd w:val="0"/>
              <w:jc w:val="center"/>
              <w:rPr>
                <w:sz w:val="22"/>
                <w:szCs w:val="22"/>
              </w:rPr>
            </w:pPr>
            <w:r w:rsidRPr="001C7B0C">
              <w:rPr>
                <w:sz w:val="22"/>
                <w:szCs w:val="22"/>
              </w:rPr>
              <w:t>1716</w:t>
            </w:r>
          </w:p>
        </w:tc>
        <w:tc>
          <w:tcPr>
            <w:tcW w:w="1296" w:type="dxa"/>
            <w:tcBorders>
              <w:top w:val="nil"/>
              <w:left w:val="nil"/>
              <w:bottom w:val="single" w:sz="4" w:space="0" w:color="auto"/>
              <w:right w:val="nil"/>
            </w:tcBorders>
            <w:vAlign w:val="center"/>
          </w:tcPr>
          <w:p w14:paraId="7956B014" w14:textId="156014E7" w:rsidR="001C7B0C" w:rsidRPr="001C7B0C" w:rsidRDefault="001C7B0C" w:rsidP="001C7B0C">
            <w:pPr>
              <w:widowControl w:val="0"/>
              <w:autoSpaceDE w:val="0"/>
              <w:autoSpaceDN w:val="0"/>
              <w:adjustRightInd w:val="0"/>
              <w:jc w:val="center"/>
              <w:rPr>
                <w:sz w:val="22"/>
                <w:szCs w:val="22"/>
              </w:rPr>
            </w:pPr>
            <w:r w:rsidRPr="001C7B0C">
              <w:rPr>
                <w:sz w:val="22"/>
                <w:szCs w:val="22"/>
              </w:rPr>
              <w:t>1716</w:t>
            </w:r>
          </w:p>
        </w:tc>
        <w:tc>
          <w:tcPr>
            <w:tcW w:w="1296" w:type="dxa"/>
            <w:tcBorders>
              <w:top w:val="nil"/>
              <w:left w:val="nil"/>
              <w:bottom w:val="single" w:sz="4" w:space="0" w:color="auto"/>
              <w:right w:val="nil"/>
            </w:tcBorders>
            <w:vAlign w:val="center"/>
          </w:tcPr>
          <w:p w14:paraId="0DADEFB2" w14:textId="28548986" w:rsidR="001C7B0C" w:rsidRPr="001C7B0C" w:rsidRDefault="001C7B0C" w:rsidP="001C7B0C">
            <w:pPr>
              <w:widowControl w:val="0"/>
              <w:autoSpaceDE w:val="0"/>
              <w:autoSpaceDN w:val="0"/>
              <w:adjustRightInd w:val="0"/>
              <w:jc w:val="center"/>
              <w:rPr>
                <w:sz w:val="22"/>
                <w:szCs w:val="22"/>
              </w:rPr>
            </w:pPr>
            <w:r w:rsidRPr="001C7B0C">
              <w:rPr>
                <w:sz w:val="22"/>
                <w:szCs w:val="22"/>
              </w:rPr>
              <w:t>1716</w:t>
            </w:r>
          </w:p>
        </w:tc>
        <w:tc>
          <w:tcPr>
            <w:tcW w:w="1296" w:type="dxa"/>
            <w:tcBorders>
              <w:top w:val="nil"/>
              <w:left w:val="nil"/>
              <w:bottom w:val="single" w:sz="4" w:space="0" w:color="auto"/>
              <w:right w:val="nil"/>
            </w:tcBorders>
            <w:vAlign w:val="center"/>
          </w:tcPr>
          <w:p w14:paraId="64D14007" w14:textId="217A4350" w:rsidR="001C7B0C" w:rsidRPr="001C7B0C" w:rsidRDefault="001C7B0C" w:rsidP="001C7B0C">
            <w:pPr>
              <w:widowControl w:val="0"/>
              <w:autoSpaceDE w:val="0"/>
              <w:autoSpaceDN w:val="0"/>
              <w:adjustRightInd w:val="0"/>
              <w:jc w:val="center"/>
              <w:rPr>
                <w:sz w:val="22"/>
                <w:szCs w:val="22"/>
              </w:rPr>
            </w:pPr>
            <w:r w:rsidRPr="001C7B0C">
              <w:rPr>
                <w:sz w:val="22"/>
                <w:szCs w:val="22"/>
              </w:rPr>
              <w:t>1716</w:t>
            </w:r>
          </w:p>
        </w:tc>
        <w:tc>
          <w:tcPr>
            <w:tcW w:w="1296" w:type="dxa"/>
            <w:tcBorders>
              <w:top w:val="nil"/>
              <w:left w:val="nil"/>
              <w:bottom w:val="single" w:sz="4" w:space="0" w:color="auto"/>
              <w:right w:val="nil"/>
            </w:tcBorders>
            <w:vAlign w:val="center"/>
          </w:tcPr>
          <w:p w14:paraId="4A922781" w14:textId="29A308CB" w:rsidR="001C7B0C" w:rsidRPr="001C7B0C" w:rsidRDefault="001C7B0C" w:rsidP="001C7B0C">
            <w:pPr>
              <w:widowControl w:val="0"/>
              <w:autoSpaceDE w:val="0"/>
              <w:autoSpaceDN w:val="0"/>
              <w:adjustRightInd w:val="0"/>
              <w:jc w:val="center"/>
              <w:rPr>
                <w:sz w:val="22"/>
                <w:szCs w:val="22"/>
              </w:rPr>
            </w:pPr>
            <w:r w:rsidRPr="001C7B0C">
              <w:rPr>
                <w:sz w:val="22"/>
                <w:szCs w:val="22"/>
              </w:rPr>
              <w:t>1716</w:t>
            </w:r>
          </w:p>
        </w:tc>
        <w:tc>
          <w:tcPr>
            <w:tcW w:w="1296" w:type="dxa"/>
            <w:tcBorders>
              <w:top w:val="nil"/>
              <w:left w:val="nil"/>
              <w:bottom w:val="single" w:sz="4" w:space="0" w:color="auto"/>
              <w:right w:val="nil"/>
            </w:tcBorders>
            <w:vAlign w:val="center"/>
          </w:tcPr>
          <w:p w14:paraId="64026D55" w14:textId="6A7E969F" w:rsidR="001C7B0C" w:rsidRPr="001C7B0C" w:rsidRDefault="001C7B0C" w:rsidP="001C7B0C">
            <w:pPr>
              <w:widowControl w:val="0"/>
              <w:autoSpaceDE w:val="0"/>
              <w:autoSpaceDN w:val="0"/>
              <w:adjustRightInd w:val="0"/>
              <w:jc w:val="center"/>
              <w:rPr>
                <w:sz w:val="22"/>
                <w:szCs w:val="22"/>
              </w:rPr>
            </w:pPr>
            <w:r w:rsidRPr="001C7B0C">
              <w:rPr>
                <w:sz w:val="22"/>
                <w:szCs w:val="22"/>
              </w:rPr>
              <w:t>1716</w:t>
            </w:r>
          </w:p>
        </w:tc>
      </w:tr>
    </w:tbl>
    <w:p w14:paraId="5FC3B13D" w14:textId="571EE770" w:rsidR="001C7B0C" w:rsidRDefault="001C7B0C" w:rsidP="001C7B0C">
      <w:pPr>
        <w:pStyle w:val="notes"/>
      </w:pPr>
      <w:r w:rsidRPr="00460A2E">
        <w:t xml:space="preserve">Notes: see </w:t>
      </w:r>
      <w:r w:rsidR="0067056B">
        <w:t>Table C15</w:t>
      </w:r>
      <w:r w:rsidRPr="00460A2E">
        <w:t xml:space="preserve">. </w:t>
      </w:r>
      <w:r>
        <w:t xml:space="preserve">Higher than average GPA: Average GPA in same-sex peer group is in the top half or the average GPA distribution (above 3.6). </w:t>
      </w:r>
      <w:r w:rsidRPr="00460A2E">
        <w:t xml:space="preserve">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300382B4" w14:textId="77777777" w:rsidR="001C7B0C" w:rsidRDefault="001C7B0C" w:rsidP="003E1063">
      <w:pPr>
        <w:pStyle w:val="appendixpara"/>
      </w:pPr>
    </w:p>
    <w:p w14:paraId="3A6E5078" w14:textId="1B2C30FD" w:rsidR="00B22CCF" w:rsidRDefault="007B3F07" w:rsidP="007B3F07">
      <w:pPr>
        <w:pStyle w:val="Kpalrs"/>
        <w:rPr>
          <w:i/>
        </w:rPr>
      </w:pPr>
      <w:r>
        <w:t xml:space="preserve">Table </w:t>
      </w:r>
      <w:r w:rsidR="008F05BC">
        <w:t>39</w:t>
      </w:r>
      <w:r>
        <w:t xml:space="preserve">. </w:t>
      </w:r>
      <w:r w:rsidR="00B22CCF" w:rsidRPr="00460A2E">
        <w:t xml:space="preserve">Friends and adversaries </w:t>
      </w:r>
      <w:r w:rsidR="00B22CCF">
        <w:t xml:space="preserve">of students </w:t>
      </w:r>
      <w:r w:rsidR="00B22CCF" w:rsidRPr="00460A2E">
        <w:t xml:space="preserve">as function of GPA. </w:t>
      </w:r>
      <w:r w:rsidR="00B22CCF">
        <w:t xml:space="preserve">Peer groups with </w:t>
      </w:r>
      <w:r w:rsidR="00B22CCF" w:rsidRPr="00B22CCF">
        <w:t xml:space="preserve">low average GPA </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9E7466" w:rsidRPr="00A25AF1" w14:paraId="75579904" w14:textId="77777777" w:rsidTr="001B0910">
        <w:tc>
          <w:tcPr>
            <w:tcW w:w="1871" w:type="dxa"/>
            <w:vMerge w:val="restart"/>
            <w:tcBorders>
              <w:top w:val="single" w:sz="4" w:space="0" w:color="auto"/>
              <w:left w:val="nil"/>
              <w:right w:val="nil"/>
            </w:tcBorders>
            <w:vAlign w:val="center"/>
          </w:tcPr>
          <w:p w14:paraId="371BED3B" w14:textId="77777777" w:rsidR="009E7466" w:rsidRPr="00A25AF1" w:rsidRDefault="009E7466" w:rsidP="001B0910">
            <w:pPr>
              <w:widowControl w:val="0"/>
              <w:autoSpaceDE w:val="0"/>
              <w:autoSpaceDN w:val="0"/>
              <w:adjustRightInd w:val="0"/>
              <w:rPr>
                <w:sz w:val="22"/>
                <w:szCs w:val="22"/>
              </w:rPr>
            </w:pPr>
            <w:r w:rsidRPr="00A25AF1">
              <w:rPr>
                <w:sz w:val="22"/>
                <w:szCs w:val="22"/>
              </w:rPr>
              <w:t xml:space="preserve">Dep. var.: </w:t>
            </w:r>
            <w:r w:rsidRPr="00090CE3">
              <w:rPr>
                <w:sz w:val="22"/>
                <w:szCs w:val="22"/>
              </w:rPr>
              <w:t>nominations received from peers</w:t>
            </w:r>
          </w:p>
        </w:tc>
        <w:tc>
          <w:tcPr>
            <w:tcW w:w="1296" w:type="dxa"/>
            <w:tcBorders>
              <w:top w:val="single" w:sz="4" w:space="0" w:color="auto"/>
              <w:left w:val="nil"/>
              <w:bottom w:val="nil"/>
              <w:right w:val="nil"/>
            </w:tcBorders>
            <w:vAlign w:val="center"/>
          </w:tcPr>
          <w:p w14:paraId="4568C27B" w14:textId="77777777" w:rsidR="009E7466" w:rsidRPr="00A25AF1" w:rsidRDefault="009E7466" w:rsidP="001B0910">
            <w:pPr>
              <w:widowControl w:val="0"/>
              <w:autoSpaceDE w:val="0"/>
              <w:autoSpaceDN w:val="0"/>
              <w:adjustRightInd w:val="0"/>
              <w:jc w:val="center"/>
              <w:rPr>
                <w:sz w:val="22"/>
                <w:szCs w:val="22"/>
              </w:rPr>
            </w:pPr>
            <w:r w:rsidRPr="00A25AF1">
              <w:rPr>
                <w:sz w:val="22"/>
                <w:szCs w:val="22"/>
              </w:rPr>
              <w:t>(1)</w:t>
            </w:r>
          </w:p>
        </w:tc>
        <w:tc>
          <w:tcPr>
            <w:tcW w:w="1296" w:type="dxa"/>
            <w:tcBorders>
              <w:top w:val="single" w:sz="4" w:space="0" w:color="auto"/>
              <w:left w:val="nil"/>
              <w:bottom w:val="nil"/>
              <w:right w:val="nil"/>
            </w:tcBorders>
            <w:vAlign w:val="center"/>
          </w:tcPr>
          <w:p w14:paraId="5EF9BE8D" w14:textId="77777777" w:rsidR="009E7466" w:rsidRPr="00A25AF1" w:rsidRDefault="009E7466" w:rsidP="001B0910">
            <w:pPr>
              <w:widowControl w:val="0"/>
              <w:autoSpaceDE w:val="0"/>
              <w:autoSpaceDN w:val="0"/>
              <w:adjustRightInd w:val="0"/>
              <w:jc w:val="center"/>
              <w:rPr>
                <w:sz w:val="22"/>
                <w:szCs w:val="22"/>
              </w:rPr>
            </w:pPr>
            <w:r w:rsidRPr="00A25AF1">
              <w:rPr>
                <w:sz w:val="22"/>
                <w:szCs w:val="22"/>
              </w:rPr>
              <w:t>(2)</w:t>
            </w:r>
          </w:p>
        </w:tc>
        <w:tc>
          <w:tcPr>
            <w:tcW w:w="1296" w:type="dxa"/>
            <w:tcBorders>
              <w:top w:val="single" w:sz="4" w:space="0" w:color="auto"/>
              <w:left w:val="nil"/>
              <w:bottom w:val="nil"/>
              <w:right w:val="nil"/>
            </w:tcBorders>
            <w:vAlign w:val="center"/>
          </w:tcPr>
          <w:p w14:paraId="2E100735" w14:textId="77777777" w:rsidR="009E7466" w:rsidRPr="00A25AF1" w:rsidRDefault="009E7466" w:rsidP="001B0910">
            <w:pPr>
              <w:widowControl w:val="0"/>
              <w:autoSpaceDE w:val="0"/>
              <w:autoSpaceDN w:val="0"/>
              <w:adjustRightInd w:val="0"/>
              <w:jc w:val="center"/>
              <w:rPr>
                <w:sz w:val="22"/>
                <w:szCs w:val="22"/>
              </w:rPr>
            </w:pPr>
            <w:r w:rsidRPr="00A25AF1">
              <w:rPr>
                <w:sz w:val="22"/>
                <w:szCs w:val="22"/>
              </w:rPr>
              <w:t>(3)</w:t>
            </w:r>
          </w:p>
        </w:tc>
        <w:tc>
          <w:tcPr>
            <w:tcW w:w="1296" w:type="dxa"/>
            <w:tcBorders>
              <w:top w:val="single" w:sz="4" w:space="0" w:color="auto"/>
              <w:left w:val="nil"/>
              <w:bottom w:val="nil"/>
              <w:right w:val="nil"/>
            </w:tcBorders>
            <w:vAlign w:val="center"/>
          </w:tcPr>
          <w:p w14:paraId="37F149E1" w14:textId="77777777" w:rsidR="009E7466" w:rsidRPr="00A25AF1" w:rsidRDefault="009E7466" w:rsidP="001B0910">
            <w:pPr>
              <w:widowControl w:val="0"/>
              <w:autoSpaceDE w:val="0"/>
              <w:autoSpaceDN w:val="0"/>
              <w:adjustRightInd w:val="0"/>
              <w:jc w:val="center"/>
              <w:rPr>
                <w:sz w:val="22"/>
                <w:szCs w:val="22"/>
              </w:rPr>
            </w:pPr>
            <w:r w:rsidRPr="00A25AF1">
              <w:rPr>
                <w:sz w:val="22"/>
                <w:szCs w:val="22"/>
              </w:rPr>
              <w:t>(4)</w:t>
            </w:r>
          </w:p>
        </w:tc>
        <w:tc>
          <w:tcPr>
            <w:tcW w:w="1296" w:type="dxa"/>
            <w:tcBorders>
              <w:top w:val="single" w:sz="4" w:space="0" w:color="auto"/>
              <w:left w:val="nil"/>
              <w:bottom w:val="nil"/>
              <w:right w:val="nil"/>
            </w:tcBorders>
            <w:vAlign w:val="center"/>
          </w:tcPr>
          <w:p w14:paraId="3EAC1D79" w14:textId="77777777" w:rsidR="009E7466" w:rsidRPr="00A25AF1" w:rsidRDefault="009E7466" w:rsidP="001B0910">
            <w:pPr>
              <w:widowControl w:val="0"/>
              <w:autoSpaceDE w:val="0"/>
              <w:autoSpaceDN w:val="0"/>
              <w:adjustRightInd w:val="0"/>
              <w:jc w:val="center"/>
              <w:rPr>
                <w:sz w:val="22"/>
                <w:szCs w:val="22"/>
              </w:rPr>
            </w:pPr>
            <w:r w:rsidRPr="00A25AF1">
              <w:rPr>
                <w:sz w:val="22"/>
                <w:szCs w:val="22"/>
              </w:rPr>
              <w:t>(5)</w:t>
            </w:r>
          </w:p>
        </w:tc>
        <w:tc>
          <w:tcPr>
            <w:tcW w:w="1296" w:type="dxa"/>
            <w:tcBorders>
              <w:top w:val="single" w:sz="4" w:space="0" w:color="auto"/>
              <w:left w:val="nil"/>
              <w:bottom w:val="nil"/>
              <w:right w:val="nil"/>
            </w:tcBorders>
            <w:vAlign w:val="center"/>
          </w:tcPr>
          <w:p w14:paraId="6BF3718A" w14:textId="77777777" w:rsidR="009E7466" w:rsidRPr="00A25AF1" w:rsidRDefault="009E7466" w:rsidP="001B0910">
            <w:pPr>
              <w:widowControl w:val="0"/>
              <w:autoSpaceDE w:val="0"/>
              <w:autoSpaceDN w:val="0"/>
              <w:adjustRightInd w:val="0"/>
              <w:jc w:val="center"/>
              <w:rPr>
                <w:sz w:val="22"/>
                <w:szCs w:val="22"/>
              </w:rPr>
            </w:pPr>
            <w:r w:rsidRPr="00A25AF1">
              <w:rPr>
                <w:sz w:val="22"/>
                <w:szCs w:val="22"/>
              </w:rPr>
              <w:t>(6)</w:t>
            </w:r>
          </w:p>
        </w:tc>
      </w:tr>
      <w:tr w:rsidR="009E7466" w14:paraId="57AC46F6" w14:textId="77777777" w:rsidTr="001B0910">
        <w:tc>
          <w:tcPr>
            <w:tcW w:w="1871" w:type="dxa"/>
            <w:vMerge/>
            <w:tcBorders>
              <w:left w:val="nil"/>
              <w:right w:val="nil"/>
            </w:tcBorders>
            <w:vAlign w:val="center"/>
          </w:tcPr>
          <w:p w14:paraId="3C961F39" w14:textId="77777777" w:rsidR="009E7466" w:rsidRPr="00090CE3" w:rsidRDefault="009E7466"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66388F6B" w14:textId="77777777" w:rsidR="009E7466" w:rsidRPr="00090CE3" w:rsidRDefault="009E7466"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nil"/>
              <w:right w:val="nil"/>
            </w:tcBorders>
            <w:vAlign w:val="center"/>
          </w:tcPr>
          <w:p w14:paraId="22E2E12D" w14:textId="77777777" w:rsidR="009E7466" w:rsidRPr="00090CE3" w:rsidRDefault="009E7466"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74E54500" w14:textId="77777777" w:rsidR="009E7466" w:rsidRPr="00090CE3" w:rsidRDefault="009E7466"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1A95000C" w14:textId="77777777" w:rsidR="009E7466" w:rsidRPr="00090CE3" w:rsidRDefault="009E7466"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612F8754" w14:textId="77777777" w:rsidR="009E7466" w:rsidRPr="00090CE3" w:rsidRDefault="009E7466"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7767797A" w14:textId="77777777" w:rsidR="009E7466" w:rsidRPr="00090CE3" w:rsidRDefault="009E7466" w:rsidP="001B0910">
            <w:pPr>
              <w:widowControl w:val="0"/>
              <w:autoSpaceDE w:val="0"/>
              <w:autoSpaceDN w:val="0"/>
              <w:adjustRightInd w:val="0"/>
              <w:jc w:val="center"/>
              <w:rPr>
                <w:sz w:val="22"/>
                <w:szCs w:val="22"/>
              </w:rPr>
            </w:pPr>
            <w:r w:rsidRPr="00090CE3">
              <w:rPr>
                <w:sz w:val="22"/>
                <w:szCs w:val="22"/>
              </w:rPr>
              <w:t>Adversaries</w:t>
            </w:r>
          </w:p>
        </w:tc>
      </w:tr>
      <w:tr w:rsidR="009E7466" w14:paraId="48DCC0B3" w14:textId="77777777" w:rsidTr="001B0910">
        <w:tc>
          <w:tcPr>
            <w:tcW w:w="1871" w:type="dxa"/>
            <w:vMerge/>
            <w:tcBorders>
              <w:left w:val="nil"/>
              <w:bottom w:val="nil"/>
              <w:right w:val="nil"/>
            </w:tcBorders>
            <w:vAlign w:val="center"/>
          </w:tcPr>
          <w:p w14:paraId="072B3F23" w14:textId="77777777" w:rsidR="009E7466" w:rsidRPr="00090CE3" w:rsidRDefault="009E7466"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2121C72E" w14:textId="77777777" w:rsidR="009E7466" w:rsidRPr="00090CE3" w:rsidRDefault="009E7466" w:rsidP="001B0910">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27E302A9" w14:textId="77777777" w:rsidR="009E7466" w:rsidRPr="00090CE3" w:rsidRDefault="009E7466" w:rsidP="001B0910">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4AE9C3CB" w14:textId="77777777" w:rsidR="009E7466" w:rsidRPr="00090CE3" w:rsidRDefault="009E7466" w:rsidP="001B0910">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050917A5" w14:textId="77777777" w:rsidR="009E7466" w:rsidRPr="00090CE3" w:rsidRDefault="009E7466" w:rsidP="001B0910">
            <w:pPr>
              <w:widowControl w:val="0"/>
              <w:autoSpaceDE w:val="0"/>
              <w:autoSpaceDN w:val="0"/>
              <w:adjustRightInd w:val="0"/>
              <w:jc w:val="center"/>
              <w:rPr>
                <w:sz w:val="22"/>
                <w:szCs w:val="22"/>
              </w:rPr>
            </w:pPr>
            <w:r w:rsidRPr="00090CE3">
              <w:rPr>
                <w:sz w:val="22"/>
                <w:szCs w:val="22"/>
              </w:rPr>
              <w:t>From non-Roma classmates</w:t>
            </w:r>
          </w:p>
        </w:tc>
      </w:tr>
      <w:tr w:rsidR="009E7466" w14:paraId="5ED1A28A" w14:textId="77777777" w:rsidTr="009E7466">
        <w:tc>
          <w:tcPr>
            <w:tcW w:w="1871" w:type="dxa"/>
            <w:tcBorders>
              <w:top w:val="single" w:sz="4" w:space="0" w:color="auto"/>
              <w:left w:val="nil"/>
              <w:bottom w:val="nil"/>
              <w:right w:val="nil"/>
            </w:tcBorders>
            <w:vAlign w:val="center"/>
          </w:tcPr>
          <w:p w14:paraId="57D96FDD" w14:textId="77777777" w:rsidR="009E7466" w:rsidRPr="00090CE3" w:rsidRDefault="009E7466" w:rsidP="009E7466">
            <w:pPr>
              <w:widowControl w:val="0"/>
              <w:autoSpaceDE w:val="0"/>
              <w:autoSpaceDN w:val="0"/>
              <w:adjustRightInd w:val="0"/>
              <w:spacing w:before="20" w:after="20"/>
              <w:rPr>
                <w:sz w:val="22"/>
                <w:szCs w:val="22"/>
              </w:rPr>
            </w:pPr>
            <w:r w:rsidRPr="00090CE3">
              <w:rPr>
                <w:sz w:val="22"/>
                <w:szCs w:val="22"/>
              </w:rPr>
              <w:t>GPA</w:t>
            </w:r>
          </w:p>
        </w:tc>
        <w:tc>
          <w:tcPr>
            <w:tcW w:w="1296" w:type="dxa"/>
            <w:tcBorders>
              <w:top w:val="single" w:sz="4" w:space="0" w:color="auto"/>
              <w:left w:val="nil"/>
              <w:bottom w:val="nil"/>
              <w:right w:val="nil"/>
            </w:tcBorders>
            <w:vAlign w:val="center"/>
          </w:tcPr>
          <w:p w14:paraId="4BA54D26" w14:textId="3C4751AE" w:rsidR="009E7466" w:rsidRPr="009E7466" w:rsidRDefault="009E7466" w:rsidP="009E7466">
            <w:pPr>
              <w:widowControl w:val="0"/>
              <w:autoSpaceDE w:val="0"/>
              <w:autoSpaceDN w:val="0"/>
              <w:adjustRightInd w:val="0"/>
              <w:spacing w:before="20" w:after="20"/>
              <w:jc w:val="center"/>
              <w:rPr>
                <w:sz w:val="22"/>
                <w:szCs w:val="22"/>
              </w:rPr>
            </w:pPr>
            <w:r w:rsidRPr="009E7466">
              <w:rPr>
                <w:sz w:val="22"/>
                <w:szCs w:val="22"/>
              </w:rPr>
              <w:t>0.50</w:t>
            </w:r>
            <w:r w:rsidRPr="009E7466">
              <w:rPr>
                <w:sz w:val="22"/>
                <w:szCs w:val="22"/>
                <w:vertAlign w:val="superscript"/>
              </w:rPr>
              <w:t>**</w:t>
            </w:r>
            <w:r w:rsidRPr="009E7466">
              <w:rPr>
                <w:sz w:val="22"/>
                <w:szCs w:val="22"/>
              </w:rPr>
              <w:br/>
              <w:t>(0.09)</w:t>
            </w:r>
          </w:p>
        </w:tc>
        <w:tc>
          <w:tcPr>
            <w:tcW w:w="1296" w:type="dxa"/>
            <w:tcBorders>
              <w:top w:val="single" w:sz="4" w:space="0" w:color="auto"/>
              <w:left w:val="nil"/>
              <w:bottom w:val="nil"/>
              <w:right w:val="nil"/>
            </w:tcBorders>
            <w:vAlign w:val="center"/>
          </w:tcPr>
          <w:p w14:paraId="1F8D78CF" w14:textId="26ED9043" w:rsidR="009E7466" w:rsidRPr="009E7466" w:rsidRDefault="009E7466" w:rsidP="009E7466">
            <w:pPr>
              <w:widowControl w:val="0"/>
              <w:autoSpaceDE w:val="0"/>
              <w:autoSpaceDN w:val="0"/>
              <w:adjustRightInd w:val="0"/>
              <w:spacing w:before="20" w:after="20"/>
              <w:jc w:val="center"/>
              <w:rPr>
                <w:sz w:val="22"/>
                <w:szCs w:val="22"/>
              </w:rPr>
            </w:pPr>
            <w:r w:rsidRPr="009E7466">
              <w:rPr>
                <w:sz w:val="22"/>
                <w:szCs w:val="22"/>
              </w:rPr>
              <w:t>-0.41</w:t>
            </w:r>
            <w:r w:rsidRPr="009E7466">
              <w:rPr>
                <w:sz w:val="22"/>
                <w:szCs w:val="22"/>
                <w:vertAlign w:val="superscript"/>
              </w:rPr>
              <w:t>**</w:t>
            </w:r>
            <w:r w:rsidRPr="009E7466">
              <w:rPr>
                <w:sz w:val="22"/>
                <w:szCs w:val="22"/>
              </w:rPr>
              <w:br/>
              <w:t>(0.07)</w:t>
            </w:r>
          </w:p>
        </w:tc>
        <w:tc>
          <w:tcPr>
            <w:tcW w:w="1296" w:type="dxa"/>
            <w:tcBorders>
              <w:top w:val="single" w:sz="4" w:space="0" w:color="auto"/>
              <w:left w:val="nil"/>
              <w:bottom w:val="nil"/>
              <w:right w:val="nil"/>
            </w:tcBorders>
            <w:vAlign w:val="center"/>
          </w:tcPr>
          <w:p w14:paraId="1160540D" w14:textId="390A7D4D" w:rsidR="009E7466" w:rsidRPr="009E7466" w:rsidRDefault="009E7466" w:rsidP="009E7466">
            <w:pPr>
              <w:widowControl w:val="0"/>
              <w:autoSpaceDE w:val="0"/>
              <w:autoSpaceDN w:val="0"/>
              <w:adjustRightInd w:val="0"/>
              <w:spacing w:before="20" w:after="20"/>
              <w:jc w:val="center"/>
              <w:rPr>
                <w:sz w:val="22"/>
                <w:szCs w:val="22"/>
              </w:rPr>
            </w:pPr>
            <w:r w:rsidRPr="009E7466">
              <w:rPr>
                <w:sz w:val="22"/>
                <w:szCs w:val="22"/>
              </w:rPr>
              <w:t>-0.15</w:t>
            </w:r>
            <w:r w:rsidRPr="009E7466">
              <w:rPr>
                <w:sz w:val="22"/>
                <w:szCs w:val="22"/>
                <w:vertAlign w:val="superscript"/>
              </w:rPr>
              <w:t>**</w:t>
            </w:r>
            <w:r w:rsidRPr="009E7466">
              <w:rPr>
                <w:sz w:val="22"/>
                <w:szCs w:val="22"/>
              </w:rPr>
              <w:br/>
              <w:t>(0.04)</w:t>
            </w:r>
          </w:p>
        </w:tc>
        <w:tc>
          <w:tcPr>
            <w:tcW w:w="1296" w:type="dxa"/>
            <w:tcBorders>
              <w:top w:val="single" w:sz="4" w:space="0" w:color="auto"/>
              <w:left w:val="nil"/>
              <w:bottom w:val="nil"/>
              <w:right w:val="nil"/>
            </w:tcBorders>
            <w:vAlign w:val="center"/>
          </w:tcPr>
          <w:p w14:paraId="378528B3" w14:textId="5C33B0C1" w:rsidR="009E7466" w:rsidRPr="009E7466" w:rsidRDefault="009E7466" w:rsidP="009E7466">
            <w:pPr>
              <w:widowControl w:val="0"/>
              <w:autoSpaceDE w:val="0"/>
              <w:autoSpaceDN w:val="0"/>
              <w:adjustRightInd w:val="0"/>
              <w:spacing w:before="20" w:after="20"/>
              <w:jc w:val="center"/>
              <w:rPr>
                <w:sz w:val="22"/>
                <w:szCs w:val="22"/>
              </w:rPr>
            </w:pPr>
            <w:r w:rsidRPr="009E7466">
              <w:rPr>
                <w:sz w:val="22"/>
                <w:szCs w:val="22"/>
              </w:rPr>
              <w:t>-0.01</w:t>
            </w:r>
            <w:r w:rsidRPr="009E7466">
              <w:rPr>
                <w:sz w:val="22"/>
                <w:szCs w:val="22"/>
              </w:rPr>
              <w:br/>
              <w:t>(0.02)</w:t>
            </w:r>
          </w:p>
        </w:tc>
        <w:tc>
          <w:tcPr>
            <w:tcW w:w="1296" w:type="dxa"/>
            <w:tcBorders>
              <w:top w:val="single" w:sz="4" w:space="0" w:color="auto"/>
              <w:left w:val="nil"/>
              <w:bottom w:val="nil"/>
              <w:right w:val="nil"/>
            </w:tcBorders>
            <w:vAlign w:val="center"/>
          </w:tcPr>
          <w:p w14:paraId="0A773ACA" w14:textId="0B2C774A" w:rsidR="009E7466" w:rsidRPr="009E7466" w:rsidRDefault="009E7466" w:rsidP="009E7466">
            <w:pPr>
              <w:widowControl w:val="0"/>
              <w:autoSpaceDE w:val="0"/>
              <w:autoSpaceDN w:val="0"/>
              <w:adjustRightInd w:val="0"/>
              <w:spacing w:before="20" w:after="20"/>
              <w:jc w:val="center"/>
              <w:rPr>
                <w:sz w:val="22"/>
                <w:szCs w:val="22"/>
              </w:rPr>
            </w:pPr>
            <w:r w:rsidRPr="009E7466">
              <w:rPr>
                <w:sz w:val="22"/>
                <w:szCs w:val="22"/>
              </w:rPr>
              <w:t>0.65</w:t>
            </w:r>
            <w:r w:rsidRPr="009E7466">
              <w:rPr>
                <w:sz w:val="22"/>
                <w:szCs w:val="22"/>
                <w:vertAlign w:val="superscript"/>
              </w:rPr>
              <w:t>**</w:t>
            </w:r>
            <w:r w:rsidRPr="009E7466">
              <w:rPr>
                <w:sz w:val="22"/>
                <w:szCs w:val="22"/>
              </w:rPr>
              <w:br/>
              <w:t>(0.07)</w:t>
            </w:r>
          </w:p>
        </w:tc>
        <w:tc>
          <w:tcPr>
            <w:tcW w:w="1296" w:type="dxa"/>
            <w:tcBorders>
              <w:top w:val="single" w:sz="4" w:space="0" w:color="auto"/>
              <w:left w:val="nil"/>
              <w:bottom w:val="nil"/>
              <w:right w:val="nil"/>
            </w:tcBorders>
            <w:vAlign w:val="center"/>
          </w:tcPr>
          <w:p w14:paraId="1B17101B" w14:textId="5D7C8C39" w:rsidR="009E7466" w:rsidRPr="009E7466" w:rsidRDefault="009E7466" w:rsidP="009E7466">
            <w:pPr>
              <w:widowControl w:val="0"/>
              <w:autoSpaceDE w:val="0"/>
              <w:autoSpaceDN w:val="0"/>
              <w:adjustRightInd w:val="0"/>
              <w:spacing w:before="20" w:after="20"/>
              <w:jc w:val="center"/>
              <w:rPr>
                <w:sz w:val="22"/>
                <w:szCs w:val="22"/>
              </w:rPr>
            </w:pPr>
            <w:r w:rsidRPr="009E7466">
              <w:rPr>
                <w:sz w:val="22"/>
                <w:szCs w:val="22"/>
              </w:rPr>
              <w:t>-0.39</w:t>
            </w:r>
            <w:r w:rsidRPr="009E7466">
              <w:rPr>
                <w:sz w:val="22"/>
                <w:szCs w:val="22"/>
                <w:vertAlign w:val="superscript"/>
              </w:rPr>
              <w:t>**</w:t>
            </w:r>
            <w:r w:rsidRPr="009E7466">
              <w:rPr>
                <w:sz w:val="22"/>
                <w:szCs w:val="22"/>
              </w:rPr>
              <w:br/>
              <w:t>(0.06)</w:t>
            </w:r>
          </w:p>
        </w:tc>
      </w:tr>
      <w:tr w:rsidR="009E7466" w14:paraId="7D5F2B5F" w14:textId="77777777" w:rsidTr="009E7466">
        <w:tc>
          <w:tcPr>
            <w:tcW w:w="1871" w:type="dxa"/>
            <w:tcBorders>
              <w:top w:val="nil"/>
              <w:left w:val="nil"/>
              <w:bottom w:val="nil"/>
              <w:right w:val="nil"/>
            </w:tcBorders>
            <w:vAlign w:val="center"/>
          </w:tcPr>
          <w:p w14:paraId="2B5573F5" w14:textId="77777777" w:rsidR="009E7466" w:rsidRPr="00090CE3" w:rsidRDefault="009E7466" w:rsidP="009E7466">
            <w:pPr>
              <w:widowControl w:val="0"/>
              <w:autoSpaceDE w:val="0"/>
              <w:autoSpaceDN w:val="0"/>
              <w:adjustRightInd w:val="0"/>
              <w:spacing w:before="20" w:after="20"/>
              <w:rPr>
                <w:sz w:val="22"/>
                <w:szCs w:val="22"/>
              </w:rPr>
            </w:pPr>
            <w:r w:rsidRPr="00090CE3">
              <w:rPr>
                <w:sz w:val="22"/>
                <w:szCs w:val="22"/>
              </w:rPr>
              <w:t>Roma × GPA</w:t>
            </w:r>
          </w:p>
        </w:tc>
        <w:tc>
          <w:tcPr>
            <w:tcW w:w="1296" w:type="dxa"/>
            <w:tcBorders>
              <w:top w:val="nil"/>
              <w:left w:val="nil"/>
              <w:bottom w:val="nil"/>
              <w:right w:val="nil"/>
            </w:tcBorders>
            <w:vAlign w:val="center"/>
          </w:tcPr>
          <w:p w14:paraId="084E4018" w14:textId="6D71E631" w:rsidR="009E7466" w:rsidRPr="009E7466" w:rsidRDefault="009E7466" w:rsidP="009E7466">
            <w:pPr>
              <w:widowControl w:val="0"/>
              <w:autoSpaceDE w:val="0"/>
              <w:autoSpaceDN w:val="0"/>
              <w:adjustRightInd w:val="0"/>
              <w:spacing w:before="20" w:after="20"/>
              <w:jc w:val="center"/>
              <w:rPr>
                <w:sz w:val="22"/>
                <w:szCs w:val="22"/>
              </w:rPr>
            </w:pPr>
            <w:r w:rsidRPr="009E7466">
              <w:rPr>
                <w:sz w:val="22"/>
                <w:szCs w:val="22"/>
              </w:rPr>
              <w:t>0.41</w:t>
            </w:r>
            <w:r w:rsidRPr="009E7466">
              <w:rPr>
                <w:sz w:val="22"/>
                <w:szCs w:val="22"/>
                <w:vertAlign w:val="superscript"/>
              </w:rPr>
              <w:t>**</w:t>
            </w:r>
            <w:r w:rsidRPr="009E7466">
              <w:rPr>
                <w:sz w:val="22"/>
                <w:szCs w:val="22"/>
              </w:rPr>
              <w:br/>
              <w:t>(0.15)</w:t>
            </w:r>
          </w:p>
        </w:tc>
        <w:tc>
          <w:tcPr>
            <w:tcW w:w="1296" w:type="dxa"/>
            <w:tcBorders>
              <w:top w:val="nil"/>
              <w:left w:val="nil"/>
              <w:bottom w:val="nil"/>
              <w:right w:val="nil"/>
            </w:tcBorders>
            <w:vAlign w:val="center"/>
          </w:tcPr>
          <w:p w14:paraId="3CFD9423" w14:textId="1427386C" w:rsidR="009E7466" w:rsidRPr="009E7466" w:rsidRDefault="009E7466" w:rsidP="009E7466">
            <w:pPr>
              <w:widowControl w:val="0"/>
              <w:autoSpaceDE w:val="0"/>
              <w:autoSpaceDN w:val="0"/>
              <w:adjustRightInd w:val="0"/>
              <w:spacing w:before="20" w:after="20"/>
              <w:jc w:val="center"/>
              <w:rPr>
                <w:sz w:val="22"/>
                <w:szCs w:val="22"/>
              </w:rPr>
            </w:pPr>
            <w:r w:rsidRPr="009E7466">
              <w:rPr>
                <w:sz w:val="22"/>
                <w:szCs w:val="22"/>
              </w:rPr>
              <w:t>-0.33</w:t>
            </w:r>
            <w:r w:rsidRPr="009E7466">
              <w:rPr>
                <w:sz w:val="22"/>
                <w:szCs w:val="22"/>
                <w:vertAlign w:val="superscript"/>
              </w:rPr>
              <w:t>*</w:t>
            </w:r>
            <w:r w:rsidRPr="009E7466">
              <w:rPr>
                <w:sz w:val="22"/>
                <w:szCs w:val="22"/>
              </w:rPr>
              <w:br/>
              <w:t>(0.13)</w:t>
            </w:r>
          </w:p>
        </w:tc>
        <w:tc>
          <w:tcPr>
            <w:tcW w:w="1296" w:type="dxa"/>
            <w:tcBorders>
              <w:top w:val="nil"/>
              <w:left w:val="nil"/>
              <w:bottom w:val="nil"/>
              <w:right w:val="nil"/>
            </w:tcBorders>
            <w:vAlign w:val="center"/>
          </w:tcPr>
          <w:p w14:paraId="6728DE20" w14:textId="503228CF" w:rsidR="009E7466" w:rsidRPr="009E7466" w:rsidRDefault="009E7466" w:rsidP="009E7466">
            <w:pPr>
              <w:widowControl w:val="0"/>
              <w:autoSpaceDE w:val="0"/>
              <w:autoSpaceDN w:val="0"/>
              <w:adjustRightInd w:val="0"/>
              <w:spacing w:before="20" w:after="20"/>
              <w:jc w:val="center"/>
              <w:rPr>
                <w:sz w:val="22"/>
                <w:szCs w:val="22"/>
              </w:rPr>
            </w:pPr>
            <w:r w:rsidRPr="009E7466">
              <w:rPr>
                <w:sz w:val="22"/>
                <w:szCs w:val="22"/>
              </w:rPr>
              <w:t>0.26</w:t>
            </w:r>
            <w:r w:rsidRPr="009E7466">
              <w:rPr>
                <w:sz w:val="22"/>
                <w:szCs w:val="22"/>
                <w:vertAlign w:val="superscript"/>
              </w:rPr>
              <w:t>*</w:t>
            </w:r>
            <w:r w:rsidRPr="009E7466">
              <w:rPr>
                <w:sz w:val="22"/>
                <w:szCs w:val="22"/>
              </w:rPr>
              <w:br/>
              <w:t>(0.10)</w:t>
            </w:r>
          </w:p>
        </w:tc>
        <w:tc>
          <w:tcPr>
            <w:tcW w:w="1296" w:type="dxa"/>
            <w:tcBorders>
              <w:top w:val="nil"/>
              <w:left w:val="nil"/>
              <w:bottom w:val="nil"/>
              <w:right w:val="nil"/>
            </w:tcBorders>
            <w:vAlign w:val="center"/>
          </w:tcPr>
          <w:p w14:paraId="25DE628B" w14:textId="576E74DC" w:rsidR="009E7466" w:rsidRPr="009E7466" w:rsidRDefault="009E7466" w:rsidP="009E7466">
            <w:pPr>
              <w:widowControl w:val="0"/>
              <w:autoSpaceDE w:val="0"/>
              <w:autoSpaceDN w:val="0"/>
              <w:adjustRightInd w:val="0"/>
              <w:spacing w:before="20" w:after="20"/>
              <w:jc w:val="center"/>
              <w:rPr>
                <w:sz w:val="22"/>
                <w:szCs w:val="22"/>
              </w:rPr>
            </w:pPr>
            <w:r w:rsidRPr="009E7466">
              <w:rPr>
                <w:sz w:val="22"/>
                <w:szCs w:val="22"/>
              </w:rPr>
              <w:t>-0.13</w:t>
            </w:r>
            <w:r w:rsidRPr="009E7466">
              <w:rPr>
                <w:sz w:val="22"/>
                <w:szCs w:val="22"/>
                <w:vertAlign w:val="superscript"/>
              </w:rPr>
              <w:t>**</w:t>
            </w:r>
            <w:r w:rsidRPr="009E7466">
              <w:rPr>
                <w:sz w:val="22"/>
                <w:szCs w:val="22"/>
              </w:rPr>
              <w:br/>
              <w:t>(0.04)</w:t>
            </w:r>
          </w:p>
        </w:tc>
        <w:tc>
          <w:tcPr>
            <w:tcW w:w="1296" w:type="dxa"/>
            <w:tcBorders>
              <w:top w:val="nil"/>
              <w:left w:val="nil"/>
              <w:bottom w:val="nil"/>
              <w:right w:val="nil"/>
            </w:tcBorders>
            <w:vAlign w:val="center"/>
          </w:tcPr>
          <w:p w14:paraId="5F773E11" w14:textId="067C9CA5" w:rsidR="009E7466" w:rsidRPr="009E7466" w:rsidRDefault="009E7466" w:rsidP="009E7466">
            <w:pPr>
              <w:widowControl w:val="0"/>
              <w:autoSpaceDE w:val="0"/>
              <w:autoSpaceDN w:val="0"/>
              <w:adjustRightInd w:val="0"/>
              <w:spacing w:before="20" w:after="20"/>
              <w:jc w:val="center"/>
              <w:rPr>
                <w:sz w:val="22"/>
                <w:szCs w:val="22"/>
              </w:rPr>
            </w:pPr>
            <w:r w:rsidRPr="009E7466">
              <w:rPr>
                <w:sz w:val="22"/>
                <w:szCs w:val="22"/>
              </w:rPr>
              <w:t>0.15</w:t>
            </w:r>
            <w:r w:rsidRPr="009E7466">
              <w:rPr>
                <w:sz w:val="22"/>
                <w:szCs w:val="22"/>
              </w:rPr>
              <w:br/>
              <w:t>(0.15)</w:t>
            </w:r>
          </w:p>
        </w:tc>
        <w:tc>
          <w:tcPr>
            <w:tcW w:w="1296" w:type="dxa"/>
            <w:tcBorders>
              <w:top w:val="nil"/>
              <w:left w:val="nil"/>
              <w:bottom w:val="nil"/>
              <w:right w:val="nil"/>
            </w:tcBorders>
            <w:vAlign w:val="center"/>
          </w:tcPr>
          <w:p w14:paraId="7C950EA1" w14:textId="7ECC67B9" w:rsidR="009E7466" w:rsidRPr="009E7466" w:rsidRDefault="009E7466" w:rsidP="009E7466">
            <w:pPr>
              <w:widowControl w:val="0"/>
              <w:autoSpaceDE w:val="0"/>
              <w:autoSpaceDN w:val="0"/>
              <w:adjustRightInd w:val="0"/>
              <w:spacing w:before="20" w:after="20"/>
              <w:jc w:val="center"/>
              <w:rPr>
                <w:sz w:val="22"/>
                <w:szCs w:val="22"/>
              </w:rPr>
            </w:pPr>
            <w:r w:rsidRPr="009E7466">
              <w:rPr>
                <w:sz w:val="22"/>
                <w:szCs w:val="22"/>
              </w:rPr>
              <w:t>-0.19</w:t>
            </w:r>
            <w:r w:rsidRPr="009E7466">
              <w:rPr>
                <w:sz w:val="22"/>
                <w:szCs w:val="22"/>
              </w:rPr>
              <w:br/>
              <w:t>(0.12)</w:t>
            </w:r>
          </w:p>
        </w:tc>
      </w:tr>
      <w:tr w:rsidR="009E7466" w14:paraId="2BE3B66D" w14:textId="77777777" w:rsidTr="009E7466">
        <w:tc>
          <w:tcPr>
            <w:tcW w:w="1871" w:type="dxa"/>
            <w:tcBorders>
              <w:top w:val="nil"/>
              <w:left w:val="nil"/>
              <w:bottom w:val="single" w:sz="4" w:space="0" w:color="auto"/>
              <w:right w:val="nil"/>
            </w:tcBorders>
            <w:vAlign w:val="center"/>
          </w:tcPr>
          <w:p w14:paraId="470FE980" w14:textId="77777777" w:rsidR="009E7466" w:rsidRPr="00090CE3" w:rsidRDefault="009E7466" w:rsidP="009E7466">
            <w:pPr>
              <w:widowControl w:val="0"/>
              <w:autoSpaceDE w:val="0"/>
              <w:autoSpaceDN w:val="0"/>
              <w:adjustRightInd w:val="0"/>
              <w:spacing w:before="20" w:after="20"/>
              <w:rPr>
                <w:sz w:val="22"/>
                <w:szCs w:val="22"/>
              </w:rPr>
            </w:pPr>
            <w:r w:rsidRPr="00090CE3">
              <w:rPr>
                <w:sz w:val="22"/>
                <w:szCs w:val="22"/>
              </w:rPr>
              <w:t>Roma</w:t>
            </w:r>
          </w:p>
        </w:tc>
        <w:tc>
          <w:tcPr>
            <w:tcW w:w="1296" w:type="dxa"/>
            <w:tcBorders>
              <w:top w:val="nil"/>
              <w:left w:val="nil"/>
              <w:bottom w:val="single" w:sz="4" w:space="0" w:color="auto"/>
              <w:right w:val="nil"/>
            </w:tcBorders>
            <w:vAlign w:val="center"/>
          </w:tcPr>
          <w:p w14:paraId="487DB56E" w14:textId="54589CB8" w:rsidR="009E7466" w:rsidRPr="009E7466" w:rsidRDefault="009E7466" w:rsidP="009E7466">
            <w:pPr>
              <w:widowControl w:val="0"/>
              <w:autoSpaceDE w:val="0"/>
              <w:autoSpaceDN w:val="0"/>
              <w:adjustRightInd w:val="0"/>
              <w:spacing w:before="20" w:after="20"/>
              <w:jc w:val="center"/>
              <w:rPr>
                <w:sz w:val="22"/>
                <w:szCs w:val="22"/>
              </w:rPr>
            </w:pPr>
            <w:r w:rsidRPr="009E7466">
              <w:rPr>
                <w:sz w:val="22"/>
                <w:szCs w:val="22"/>
              </w:rPr>
              <w:t>0.19</w:t>
            </w:r>
            <w:r w:rsidRPr="009E7466">
              <w:rPr>
                <w:sz w:val="22"/>
                <w:szCs w:val="22"/>
              </w:rPr>
              <w:br/>
              <w:t>(0.17)</w:t>
            </w:r>
          </w:p>
        </w:tc>
        <w:tc>
          <w:tcPr>
            <w:tcW w:w="1296" w:type="dxa"/>
            <w:tcBorders>
              <w:top w:val="nil"/>
              <w:left w:val="nil"/>
              <w:bottom w:val="single" w:sz="4" w:space="0" w:color="auto"/>
              <w:right w:val="nil"/>
            </w:tcBorders>
            <w:vAlign w:val="center"/>
          </w:tcPr>
          <w:p w14:paraId="19A62650" w14:textId="00E202A9" w:rsidR="009E7466" w:rsidRPr="009E7466" w:rsidRDefault="009E7466" w:rsidP="009E7466">
            <w:pPr>
              <w:widowControl w:val="0"/>
              <w:autoSpaceDE w:val="0"/>
              <w:autoSpaceDN w:val="0"/>
              <w:adjustRightInd w:val="0"/>
              <w:spacing w:before="20" w:after="20"/>
              <w:jc w:val="center"/>
              <w:rPr>
                <w:sz w:val="22"/>
                <w:szCs w:val="22"/>
              </w:rPr>
            </w:pPr>
            <w:r w:rsidRPr="009E7466">
              <w:rPr>
                <w:sz w:val="22"/>
                <w:szCs w:val="22"/>
              </w:rPr>
              <w:t>-0.04</w:t>
            </w:r>
            <w:r w:rsidRPr="009E7466">
              <w:rPr>
                <w:sz w:val="22"/>
                <w:szCs w:val="22"/>
              </w:rPr>
              <w:br/>
              <w:t>(0.13)</w:t>
            </w:r>
          </w:p>
        </w:tc>
        <w:tc>
          <w:tcPr>
            <w:tcW w:w="1296" w:type="dxa"/>
            <w:tcBorders>
              <w:top w:val="nil"/>
              <w:left w:val="nil"/>
              <w:bottom w:val="single" w:sz="4" w:space="0" w:color="auto"/>
              <w:right w:val="nil"/>
            </w:tcBorders>
            <w:vAlign w:val="center"/>
          </w:tcPr>
          <w:p w14:paraId="16188D60" w14:textId="26490E46" w:rsidR="009E7466" w:rsidRPr="009E7466" w:rsidRDefault="009E7466" w:rsidP="009E7466">
            <w:pPr>
              <w:widowControl w:val="0"/>
              <w:autoSpaceDE w:val="0"/>
              <w:autoSpaceDN w:val="0"/>
              <w:adjustRightInd w:val="0"/>
              <w:spacing w:before="20" w:after="20"/>
              <w:jc w:val="center"/>
              <w:rPr>
                <w:sz w:val="22"/>
                <w:szCs w:val="22"/>
              </w:rPr>
            </w:pPr>
            <w:r w:rsidRPr="009E7466">
              <w:rPr>
                <w:sz w:val="22"/>
                <w:szCs w:val="22"/>
              </w:rPr>
              <w:t>0.48</w:t>
            </w:r>
            <w:r w:rsidRPr="009E7466">
              <w:rPr>
                <w:sz w:val="22"/>
                <w:szCs w:val="22"/>
                <w:vertAlign w:val="superscript"/>
              </w:rPr>
              <w:t>**</w:t>
            </w:r>
            <w:r w:rsidRPr="009E7466">
              <w:rPr>
                <w:sz w:val="22"/>
                <w:szCs w:val="22"/>
              </w:rPr>
              <w:br/>
              <w:t>(0.13)</w:t>
            </w:r>
          </w:p>
        </w:tc>
        <w:tc>
          <w:tcPr>
            <w:tcW w:w="1296" w:type="dxa"/>
            <w:tcBorders>
              <w:top w:val="nil"/>
              <w:left w:val="nil"/>
              <w:bottom w:val="single" w:sz="4" w:space="0" w:color="auto"/>
              <w:right w:val="nil"/>
            </w:tcBorders>
            <w:vAlign w:val="center"/>
          </w:tcPr>
          <w:p w14:paraId="46F46C33" w14:textId="59984876" w:rsidR="009E7466" w:rsidRPr="009E7466" w:rsidRDefault="009E7466" w:rsidP="009E7466">
            <w:pPr>
              <w:widowControl w:val="0"/>
              <w:autoSpaceDE w:val="0"/>
              <w:autoSpaceDN w:val="0"/>
              <w:adjustRightInd w:val="0"/>
              <w:spacing w:before="20" w:after="20"/>
              <w:jc w:val="center"/>
              <w:rPr>
                <w:sz w:val="22"/>
                <w:szCs w:val="22"/>
              </w:rPr>
            </w:pPr>
            <w:r w:rsidRPr="009E7466">
              <w:rPr>
                <w:sz w:val="22"/>
                <w:szCs w:val="22"/>
              </w:rPr>
              <w:t>-0.28</w:t>
            </w:r>
            <w:r w:rsidRPr="009E7466">
              <w:rPr>
                <w:sz w:val="22"/>
                <w:szCs w:val="22"/>
                <w:vertAlign w:val="superscript"/>
              </w:rPr>
              <w:t>**</w:t>
            </w:r>
            <w:r w:rsidRPr="009E7466">
              <w:rPr>
                <w:sz w:val="22"/>
                <w:szCs w:val="22"/>
              </w:rPr>
              <w:br/>
              <w:t>(0.05)</w:t>
            </w:r>
          </w:p>
        </w:tc>
        <w:tc>
          <w:tcPr>
            <w:tcW w:w="1296" w:type="dxa"/>
            <w:tcBorders>
              <w:top w:val="nil"/>
              <w:left w:val="nil"/>
              <w:bottom w:val="single" w:sz="4" w:space="0" w:color="auto"/>
              <w:right w:val="nil"/>
            </w:tcBorders>
            <w:vAlign w:val="center"/>
          </w:tcPr>
          <w:p w14:paraId="29E7AF94" w14:textId="7E74FB67" w:rsidR="009E7466" w:rsidRPr="009E7466" w:rsidRDefault="009E7466" w:rsidP="009E7466">
            <w:pPr>
              <w:widowControl w:val="0"/>
              <w:autoSpaceDE w:val="0"/>
              <w:autoSpaceDN w:val="0"/>
              <w:adjustRightInd w:val="0"/>
              <w:spacing w:before="20" w:after="20"/>
              <w:jc w:val="center"/>
              <w:rPr>
                <w:sz w:val="22"/>
                <w:szCs w:val="22"/>
              </w:rPr>
            </w:pPr>
            <w:r w:rsidRPr="009E7466">
              <w:rPr>
                <w:sz w:val="22"/>
                <w:szCs w:val="22"/>
              </w:rPr>
              <w:t>-0.29</w:t>
            </w:r>
            <w:r w:rsidRPr="009E7466">
              <w:rPr>
                <w:sz w:val="22"/>
                <w:szCs w:val="22"/>
              </w:rPr>
              <w:br/>
              <w:t>(0.16)</w:t>
            </w:r>
          </w:p>
        </w:tc>
        <w:tc>
          <w:tcPr>
            <w:tcW w:w="1296" w:type="dxa"/>
            <w:tcBorders>
              <w:top w:val="nil"/>
              <w:left w:val="nil"/>
              <w:bottom w:val="single" w:sz="4" w:space="0" w:color="auto"/>
              <w:right w:val="nil"/>
            </w:tcBorders>
            <w:vAlign w:val="center"/>
          </w:tcPr>
          <w:p w14:paraId="38478C72" w14:textId="15B132D4" w:rsidR="009E7466" w:rsidRPr="009E7466" w:rsidRDefault="009E7466" w:rsidP="009E7466">
            <w:pPr>
              <w:widowControl w:val="0"/>
              <w:autoSpaceDE w:val="0"/>
              <w:autoSpaceDN w:val="0"/>
              <w:adjustRightInd w:val="0"/>
              <w:spacing w:before="20" w:after="20"/>
              <w:jc w:val="center"/>
              <w:rPr>
                <w:sz w:val="22"/>
                <w:szCs w:val="22"/>
              </w:rPr>
            </w:pPr>
            <w:r w:rsidRPr="009E7466">
              <w:rPr>
                <w:sz w:val="22"/>
                <w:szCs w:val="22"/>
              </w:rPr>
              <w:t>0.24</w:t>
            </w:r>
            <w:r w:rsidRPr="009E7466">
              <w:rPr>
                <w:sz w:val="22"/>
                <w:szCs w:val="22"/>
                <w:vertAlign w:val="superscript"/>
              </w:rPr>
              <w:t>*</w:t>
            </w:r>
            <w:r w:rsidRPr="009E7466">
              <w:rPr>
                <w:sz w:val="22"/>
                <w:szCs w:val="22"/>
              </w:rPr>
              <w:br/>
              <w:t>(0.11)</w:t>
            </w:r>
          </w:p>
        </w:tc>
      </w:tr>
      <w:tr w:rsidR="009E7466" w14:paraId="4F83E482" w14:textId="77777777" w:rsidTr="009E7466">
        <w:tc>
          <w:tcPr>
            <w:tcW w:w="1871" w:type="dxa"/>
            <w:tcBorders>
              <w:top w:val="single" w:sz="4" w:space="0" w:color="auto"/>
              <w:left w:val="nil"/>
              <w:bottom w:val="nil"/>
              <w:right w:val="nil"/>
            </w:tcBorders>
            <w:vAlign w:val="center"/>
          </w:tcPr>
          <w:p w14:paraId="59DA323D" w14:textId="77777777" w:rsidR="009E7466" w:rsidRPr="00090CE3" w:rsidRDefault="009E7466" w:rsidP="009E7466">
            <w:pPr>
              <w:widowControl w:val="0"/>
              <w:autoSpaceDE w:val="0"/>
              <w:autoSpaceDN w:val="0"/>
              <w:adjustRightInd w:val="0"/>
              <w:rPr>
                <w:sz w:val="22"/>
                <w:szCs w:val="22"/>
              </w:rPr>
            </w:pPr>
            <w:r w:rsidRPr="00090CE3">
              <w:rPr>
                <w:sz w:val="22"/>
                <w:szCs w:val="22"/>
              </w:rPr>
              <w:t>p value on GPA + Roma × GPA</w:t>
            </w:r>
          </w:p>
        </w:tc>
        <w:tc>
          <w:tcPr>
            <w:tcW w:w="1296" w:type="dxa"/>
            <w:tcBorders>
              <w:top w:val="single" w:sz="4" w:space="0" w:color="auto"/>
              <w:left w:val="nil"/>
              <w:bottom w:val="nil"/>
              <w:right w:val="nil"/>
            </w:tcBorders>
            <w:vAlign w:val="center"/>
          </w:tcPr>
          <w:p w14:paraId="22C6224F" w14:textId="3B21B8F5" w:rsidR="009E7466" w:rsidRPr="009E7466" w:rsidRDefault="009E7466" w:rsidP="009E7466">
            <w:pPr>
              <w:widowControl w:val="0"/>
              <w:autoSpaceDE w:val="0"/>
              <w:autoSpaceDN w:val="0"/>
              <w:adjustRightInd w:val="0"/>
              <w:jc w:val="center"/>
              <w:rPr>
                <w:sz w:val="22"/>
                <w:szCs w:val="22"/>
              </w:rPr>
            </w:pPr>
            <w:r w:rsidRPr="009E7466">
              <w:rPr>
                <w:sz w:val="22"/>
                <w:szCs w:val="22"/>
              </w:rPr>
              <w:t>0.00</w:t>
            </w:r>
          </w:p>
        </w:tc>
        <w:tc>
          <w:tcPr>
            <w:tcW w:w="1296" w:type="dxa"/>
            <w:tcBorders>
              <w:top w:val="single" w:sz="4" w:space="0" w:color="auto"/>
              <w:left w:val="nil"/>
              <w:bottom w:val="nil"/>
              <w:right w:val="nil"/>
            </w:tcBorders>
            <w:vAlign w:val="center"/>
          </w:tcPr>
          <w:p w14:paraId="261EE381" w14:textId="6F47F603" w:rsidR="009E7466" w:rsidRPr="009E7466" w:rsidRDefault="009E7466" w:rsidP="009E7466">
            <w:pPr>
              <w:widowControl w:val="0"/>
              <w:autoSpaceDE w:val="0"/>
              <w:autoSpaceDN w:val="0"/>
              <w:adjustRightInd w:val="0"/>
              <w:jc w:val="center"/>
              <w:rPr>
                <w:sz w:val="22"/>
                <w:szCs w:val="22"/>
              </w:rPr>
            </w:pPr>
            <w:r w:rsidRPr="009E7466">
              <w:rPr>
                <w:sz w:val="22"/>
                <w:szCs w:val="22"/>
              </w:rPr>
              <w:t>0.00</w:t>
            </w:r>
          </w:p>
        </w:tc>
        <w:tc>
          <w:tcPr>
            <w:tcW w:w="1296" w:type="dxa"/>
            <w:tcBorders>
              <w:top w:val="single" w:sz="4" w:space="0" w:color="auto"/>
              <w:left w:val="nil"/>
              <w:bottom w:val="nil"/>
              <w:right w:val="nil"/>
            </w:tcBorders>
            <w:vAlign w:val="center"/>
          </w:tcPr>
          <w:p w14:paraId="0A0A8530" w14:textId="7708A920" w:rsidR="009E7466" w:rsidRPr="009E7466" w:rsidRDefault="009E7466" w:rsidP="009E7466">
            <w:pPr>
              <w:widowControl w:val="0"/>
              <w:autoSpaceDE w:val="0"/>
              <w:autoSpaceDN w:val="0"/>
              <w:adjustRightInd w:val="0"/>
              <w:jc w:val="center"/>
              <w:rPr>
                <w:sz w:val="22"/>
                <w:szCs w:val="22"/>
              </w:rPr>
            </w:pPr>
            <w:r w:rsidRPr="009E7466">
              <w:rPr>
                <w:sz w:val="22"/>
                <w:szCs w:val="22"/>
              </w:rPr>
              <w:t>0.26</w:t>
            </w:r>
          </w:p>
        </w:tc>
        <w:tc>
          <w:tcPr>
            <w:tcW w:w="1296" w:type="dxa"/>
            <w:tcBorders>
              <w:top w:val="single" w:sz="4" w:space="0" w:color="auto"/>
              <w:left w:val="nil"/>
              <w:bottom w:val="nil"/>
              <w:right w:val="nil"/>
            </w:tcBorders>
            <w:vAlign w:val="center"/>
          </w:tcPr>
          <w:p w14:paraId="50A43430" w14:textId="077F1985" w:rsidR="009E7466" w:rsidRPr="009E7466" w:rsidRDefault="009E7466" w:rsidP="009E7466">
            <w:pPr>
              <w:widowControl w:val="0"/>
              <w:autoSpaceDE w:val="0"/>
              <w:autoSpaceDN w:val="0"/>
              <w:adjustRightInd w:val="0"/>
              <w:jc w:val="center"/>
              <w:rPr>
                <w:sz w:val="22"/>
                <w:szCs w:val="22"/>
              </w:rPr>
            </w:pPr>
            <w:r w:rsidRPr="009E7466">
              <w:rPr>
                <w:sz w:val="22"/>
                <w:szCs w:val="22"/>
              </w:rPr>
              <w:t>0.00</w:t>
            </w:r>
          </w:p>
        </w:tc>
        <w:tc>
          <w:tcPr>
            <w:tcW w:w="1296" w:type="dxa"/>
            <w:tcBorders>
              <w:top w:val="single" w:sz="4" w:space="0" w:color="auto"/>
              <w:left w:val="nil"/>
              <w:bottom w:val="nil"/>
              <w:right w:val="nil"/>
            </w:tcBorders>
            <w:vAlign w:val="center"/>
          </w:tcPr>
          <w:p w14:paraId="467306A7" w14:textId="2ED1E869" w:rsidR="009E7466" w:rsidRPr="009E7466" w:rsidRDefault="009E7466" w:rsidP="009E7466">
            <w:pPr>
              <w:widowControl w:val="0"/>
              <w:autoSpaceDE w:val="0"/>
              <w:autoSpaceDN w:val="0"/>
              <w:adjustRightInd w:val="0"/>
              <w:jc w:val="center"/>
              <w:rPr>
                <w:sz w:val="22"/>
                <w:szCs w:val="22"/>
              </w:rPr>
            </w:pPr>
            <w:r w:rsidRPr="009E7466">
              <w:rPr>
                <w:sz w:val="22"/>
                <w:szCs w:val="22"/>
              </w:rPr>
              <w:t>0.00</w:t>
            </w:r>
          </w:p>
        </w:tc>
        <w:tc>
          <w:tcPr>
            <w:tcW w:w="1296" w:type="dxa"/>
            <w:tcBorders>
              <w:top w:val="single" w:sz="4" w:space="0" w:color="auto"/>
              <w:left w:val="nil"/>
              <w:bottom w:val="nil"/>
              <w:right w:val="nil"/>
            </w:tcBorders>
            <w:vAlign w:val="center"/>
          </w:tcPr>
          <w:p w14:paraId="45D3201D" w14:textId="012C7360" w:rsidR="009E7466" w:rsidRPr="009E7466" w:rsidRDefault="009E7466" w:rsidP="009E7466">
            <w:pPr>
              <w:widowControl w:val="0"/>
              <w:autoSpaceDE w:val="0"/>
              <w:autoSpaceDN w:val="0"/>
              <w:adjustRightInd w:val="0"/>
              <w:jc w:val="center"/>
              <w:rPr>
                <w:sz w:val="22"/>
                <w:szCs w:val="22"/>
              </w:rPr>
            </w:pPr>
            <w:r w:rsidRPr="009E7466">
              <w:rPr>
                <w:sz w:val="22"/>
                <w:szCs w:val="22"/>
              </w:rPr>
              <w:t>0.00</w:t>
            </w:r>
          </w:p>
        </w:tc>
      </w:tr>
      <w:tr w:rsidR="009E7466" w14:paraId="74A44DDF" w14:textId="77777777" w:rsidTr="009E7466">
        <w:tc>
          <w:tcPr>
            <w:tcW w:w="1871" w:type="dxa"/>
            <w:tcBorders>
              <w:top w:val="nil"/>
              <w:left w:val="nil"/>
              <w:bottom w:val="nil"/>
              <w:right w:val="nil"/>
            </w:tcBorders>
            <w:vAlign w:val="center"/>
          </w:tcPr>
          <w:p w14:paraId="11E21F41" w14:textId="77777777" w:rsidR="009E7466" w:rsidRPr="00090CE3" w:rsidRDefault="009E7466" w:rsidP="001B0910">
            <w:pPr>
              <w:widowControl w:val="0"/>
              <w:autoSpaceDE w:val="0"/>
              <w:autoSpaceDN w:val="0"/>
              <w:adjustRightInd w:val="0"/>
              <w:rPr>
                <w:sz w:val="22"/>
                <w:szCs w:val="22"/>
              </w:rPr>
            </w:pPr>
            <w:r w:rsidRPr="00090CE3">
              <w:rPr>
                <w:sz w:val="22"/>
                <w:szCs w:val="22"/>
              </w:rPr>
              <w:t>Class FE</w:t>
            </w:r>
          </w:p>
        </w:tc>
        <w:tc>
          <w:tcPr>
            <w:tcW w:w="1296" w:type="dxa"/>
            <w:tcBorders>
              <w:top w:val="nil"/>
              <w:left w:val="nil"/>
              <w:bottom w:val="nil"/>
              <w:right w:val="nil"/>
            </w:tcBorders>
            <w:vAlign w:val="center"/>
          </w:tcPr>
          <w:p w14:paraId="2AD5B3CA" w14:textId="77777777" w:rsidR="009E7466" w:rsidRPr="009E7466" w:rsidRDefault="009E7466" w:rsidP="009E7466">
            <w:pPr>
              <w:widowControl w:val="0"/>
              <w:autoSpaceDE w:val="0"/>
              <w:autoSpaceDN w:val="0"/>
              <w:adjustRightInd w:val="0"/>
              <w:jc w:val="center"/>
              <w:rPr>
                <w:sz w:val="22"/>
                <w:szCs w:val="22"/>
              </w:rPr>
            </w:pPr>
            <w:r w:rsidRPr="009E7466">
              <w:rPr>
                <w:sz w:val="22"/>
                <w:szCs w:val="22"/>
              </w:rPr>
              <w:t>YES</w:t>
            </w:r>
          </w:p>
        </w:tc>
        <w:tc>
          <w:tcPr>
            <w:tcW w:w="1296" w:type="dxa"/>
            <w:tcBorders>
              <w:top w:val="nil"/>
              <w:left w:val="nil"/>
              <w:bottom w:val="nil"/>
              <w:right w:val="nil"/>
            </w:tcBorders>
            <w:vAlign w:val="center"/>
          </w:tcPr>
          <w:p w14:paraId="635F288B" w14:textId="77777777" w:rsidR="009E7466" w:rsidRPr="009E7466" w:rsidRDefault="009E7466" w:rsidP="009E7466">
            <w:pPr>
              <w:widowControl w:val="0"/>
              <w:autoSpaceDE w:val="0"/>
              <w:autoSpaceDN w:val="0"/>
              <w:adjustRightInd w:val="0"/>
              <w:jc w:val="center"/>
              <w:rPr>
                <w:sz w:val="22"/>
                <w:szCs w:val="22"/>
              </w:rPr>
            </w:pPr>
            <w:r w:rsidRPr="009E7466">
              <w:rPr>
                <w:sz w:val="22"/>
                <w:szCs w:val="22"/>
              </w:rPr>
              <w:t>YES</w:t>
            </w:r>
          </w:p>
        </w:tc>
        <w:tc>
          <w:tcPr>
            <w:tcW w:w="1296" w:type="dxa"/>
            <w:tcBorders>
              <w:top w:val="nil"/>
              <w:left w:val="nil"/>
              <w:bottom w:val="nil"/>
              <w:right w:val="nil"/>
            </w:tcBorders>
            <w:vAlign w:val="center"/>
          </w:tcPr>
          <w:p w14:paraId="54A3465E" w14:textId="77777777" w:rsidR="009E7466" w:rsidRPr="009E7466" w:rsidRDefault="009E7466" w:rsidP="009E7466">
            <w:pPr>
              <w:widowControl w:val="0"/>
              <w:autoSpaceDE w:val="0"/>
              <w:autoSpaceDN w:val="0"/>
              <w:adjustRightInd w:val="0"/>
              <w:jc w:val="center"/>
              <w:rPr>
                <w:sz w:val="22"/>
                <w:szCs w:val="22"/>
              </w:rPr>
            </w:pPr>
            <w:r w:rsidRPr="009E7466">
              <w:rPr>
                <w:sz w:val="22"/>
                <w:szCs w:val="22"/>
              </w:rPr>
              <w:t>YES</w:t>
            </w:r>
          </w:p>
        </w:tc>
        <w:tc>
          <w:tcPr>
            <w:tcW w:w="1296" w:type="dxa"/>
            <w:tcBorders>
              <w:top w:val="nil"/>
              <w:left w:val="nil"/>
              <w:bottom w:val="nil"/>
              <w:right w:val="nil"/>
            </w:tcBorders>
            <w:vAlign w:val="center"/>
          </w:tcPr>
          <w:p w14:paraId="16CF773E" w14:textId="77777777" w:rsidR="009E7466" w:rsidRPr="009E7466" w:rsidRDefault="009E7466" w:rsidP="009E7466">
            <w:pPr>
              <w:widowControl w:val="0"/>
              <w:autoSpaceDE w:val="0"/>
              <w:autoSpaceDN w:val="0"/>
              <w:adjustRightInd w:val="0"/>
              <w:jc w:val="center"/>
              <w:rPr>
                <w:sz w:val="22"/>
                <w:szCs w:val="22"/>
              </w:rPr>
            </w:pPr>
            <w:r w:rsidRPr="009E7466">
              <w:rPr>
                <w:sz w:val="22"/>
                <w:szCs w:val="22"/>
              </w:rPr>
              <w:t>YES</w:t>
            </w:r>
          </w:p>
        </w:tc>
        <w:tc>
          <w:tcPr>
            <w:tcW w:w="1296" w:type="dxa"/>
            <w:tcBorders>
              <w:top w:val="nil"/>
              <w:left w:val="nil"/>
              <w:bottom w:val="nil"/>
              <w:right w:val="nil"/>
            </w:tcBorders>
            <w:vAlign w:val="center"/>
          </w:tcPr>
          <w:p w14:paraId="301E3900" w14:textId="77777777" w:rsidR="009E7466" w:rsidRPr="009E7466" w:rsidRDefault="009E7466" w:rsidP="009E7466">
            <w:pPr>
              <w:widowControl w:val="0"/>
              <w:autoSpaceDE w:val="0"/>
              <w:autoSpaceDN w:val="0"/>
              <w:adjustRightInd w:val="0"/>
              <w:jc w:val="center"/>
              <w:rPr>
                <w:sz w:val="22"/>
                <w:szCs w:val="22"/>
              </w:rPr>
            </w:pPr>
            <w:r w:rsidRPr="009E7466">
              <w:rPr>
                <w:sz w:val="22"/>
                <w:szCs w:val="22"/>
              </w:rPr>
              <w:t>YES</w:t>
            </w:r>
          </w:p>
        </w:tc>
        <w:tc>
          <w:tcPr>
            <w:tcW w:w="1296" w:type="dxa"/>
            <w:tcBorders>
              <w:top w:val="nil"/>
              <w:left w:val="nil"/>
              <w:bottom w:val="nil"/>
              <w:right w:val="nil"/>
            </w:tcBorders>
            <w:vAlign w:val="center"/>
          </w:tcPr>
          <w:p w14:paraId="127D86AD" w14:textId="77777777" w:rsidR="009E7466" w:rsidRPr="009E7466" w:rsidRDefault="009E7466" w:rsidP="009E7466">
            <w:pPr>
              <w:widowControl w:val="0"/>
              <w:autoSpaceDE w:val="0"/>
              <w:autoSpaceDN w:val="0"/>
              <w:adjustRightInd w:val="0"/>
              <w:jc w:val="center"/>
              <w:rPr>
                <w:sz w:val="22"/>
                <w:szCs w:val="22"/>
              </w:rPr>
            </w:pPr>
            <w:r w:rsidRPr="009E7466">
              <w:rPr>
                <w:sz w:val="22"/>
                <w:szCs w:val="22"/>
              </w:rPr>
              <w:t>YES</w:t>
            </w:r>
          </w:p>
        </w:tc>
      </w:tr>
      <w:tr w:rsidR="009E7466" w14:paraId="2123ABD7" w14:textId="77777777" w:rsidTr="009E7466">
        <w:tc>
          <w:tcPr>
            <w:tcW w:w="1871" w:type="dxa"/>
            <w:tcBorders>
              <w:top w:val="nil"/>
              <w:left w:val="nil"/>
              <w:bottom w:val="single" w:sz="4" w:space="0" w:color="auto"/>
              <w:right w:val="nil"/>
            </w:tcBorders>
            <w:vAlign w:val="center"/>
          </w:tcPr>
          <w:p w14:paraId="5E4C5899" w14:textId="77777777" w:rsidR="009E7466" w:rsidRPr="00090CE3" w:rsidRDefault="009E7466" w:rsidP="009E7466">
            <w:pPr>
              <w:widowControl w:val="0"/>
              <w:autoSpaceDE w:val="0"/>
              <w:autoSpaceDN w:val="0"/>
              <w:adjustRightInd w:val="0"/>
              <w:rPr>
                <w:sz w:val="22"/>
                <w:szCs w:val="22"/>
              </w:rPr>
            </w:pPr>
            <w:r w:rsidRPr="00090CE3">
              <w:rPr>
                <w:sz w:val="22"/>
                <w:szCs w:val="22"/>
              </w:rPr>
              <w:t>N</w:t>
            </w:r>
          </w:p>
        </w:tc>
        <w:tc>
          <w:tcPr>
            <w:tcW w:w="1296" w:type="dxa"/>
            <w:tcBorders>
              <w:top w:val="nil"/>
              <w:left w:val="nil"/>
              <w:bottom w:val="single" w:sz="4" w:space="0" w:color="auto"/>
              <w:right w:val="nil"/>
            </w:tcBorders>
            <w:vAlign w:val="center"/>
          </w:tcPr>
          <w:p w14:paraId="31EFD7B3" w14:textId="1EDEA82B" w:rsidR="009E7466" w:rsidRPr="009E7466" w:rsidRDefault="009E7466" w:rsidP="009E7466">
            <w:pPr>
              <w:widowControl w:val="0"/>
              <w:autoSpaceDE w:val="0"/>
              <w:autoSpaceDN w:val="0"/>
              <w:adjustRightInd w:val="0"/>
              <w:jc w:val="center"/>
              <w:rPr>
                <w:sz w:val="22"/>
                <w:szCs w:val="22"/>
              </w:rPr>
            </w:pPr>
            <w:r w:rsidRPr="009E7466">
              <w:rPr>
                <w:sz w:val="22"/>
                <w:szCs w:val="22"/>
              </w:rPr>
              <w:t>1714</w:t>
            </w:r>
          </w:p>
        </w:tc>
        <w:tc>
          <w:tcPr>
            <w:tcW w:w="1296" w:type="dxa"/>
            <w:tcBorders>
              <w:top w:val="nil"/>
              <w:left w:val="nil"/>
              <w:bottom w:val="single" w:sz="4" w:space="0" w:color="auto"/>
              <w:right w:val="nil"/>
            </w:tcBorders>
            <w:vAlign w:val="center"/>
          </w:tcPr>
          <w:p w14:paraId="5932BA01" w14:textId="444DB0DA" w:rsidR="009E7466" w:rsidRPr="009E7466" w:rsidRDefault="009E7466" w:rsidP="009E7466">
            <w:pPr>
              <w:widowControl w:val="0"/>
              <w:autoSpaceDE w:val="0"/>
              <w:autoSpaceDN w:val="0"/>
              <w:adjustRightInd w:val="0"/>
              <w:jc w:val="center"/>
              <w:rPr>
                <w:sz w:val="22"/>
                <w:szCs w:val="22"/>
              </w:rPr>
            </w:pPr>
            <w:r w:rsidRPr="009E7466">
              <w:rPr>
                <w:sz w:val="22"/>
                <w:szCs w:val="22"/>
              </w:rPr>
              <w:t>1714</w:t>
            </w:r>
          </w:p>
        </w:tc>
        <w:tc>
          <w:tcPr>
            <w:tcW w:w="1296" w:type="dxa"/>
            <w:tcBorders>
              <w:top w:val="nil"/>
              <w:left w:val="nil"/>
              <w:bottom w:val="single" w:sz="4" w:space="0" w:color="auto"/>
              <w:right w:val="nil"/>
            </w:tcBorders>
            <w:vAlign w:val="center"/>
          </w:tcPr>
          <w:p w14:paraId="0A169940" w14:textId="06AC7E4F" w:rsidR="009E7466" w:rsidRPr="009E7466" w:rsidRDefault="009E7466" w:rsidP="009E7466">
            <w:pPr>
              <w:widowControl w:val="0"/>
              <w:autoSpaceDE w:val="0"/>
              <w:autoSpaceDN w:val="0"/>
              <w:adjustRightInd w:val="0"/>
              <w:jc w:val="center"/>
              <w:rPr>
                <w:sz w:val="22"/>
                <w:szCs w:val="22"/>
              </w:rPr>
            </w:pPr>
            <w:r w:rsidRPr="009E7466">
              <w:rPr>
                <w:sz w:val="22"/>
                <w:szCs w:val="22"/>
              </w:rPr>
              <w:t>1714</w:t>
            </w:r>
          </w:p>
        </w:tc>
        <w:tc>
          <w:tcPr>
            <w:tcW w:w="1296" w:type="dxa"/>
            <w:tcBorders>
              <w:top w:val="nil"/>
              <w:left w:val="nil"/>
              <w:bottom w:val="single" w:sz="4" w:space="0" w:color="auto"/>
              <w:right w:val="nil"/>
            </w:tcBorders>
            <w:vAlign w:val="center"/>
          </w:tcPr>
          <w:p w14:paraId="2001DA68" w14:textId="31530FFC" w:rsidR="009E7466" w:rsidRPr="009E7466" w:rsidRDefault="009E7466" w:rsidP="009E7466">
            <w:pPr>
              <w:widowControl w:val="0"/>
              <w:autoSpaceDE w:val="0"/>
              <w:autoSpaceDN w:val="0"/>
              <w:adjustRightInd w:val="0"/>
              <w:jc w:val="center"/>
              <w:rPr>
                <w:sz w:val="22"/>
                <w:szCs w:val="22"/>
              </w:rPr>
            </w:pPr>
            <w:r w:rsidRPr="009E7466">
              <w:rPr>
                <w:sz w:val="22"/>
                <w:szCs w:val="22"/>
              </w:rPr>
              <w:t>1714</w:t>
            </w:r>
          </w:p>
        </w:tc>
        <w:tc>
          <w:tcPr>
            <w:tcW w:w="1296" w:type="dxa"/>
            <w:tcBorders>
              <w:top w:val="nil"/>
              <w:left w:val="nil"/>
              <w:bottom w:val="single" w:sz="4" w:space="0" w:color="auto"/>
              <w:right w:val="nil"/>
            </w:tcBorders>
            <w:vAlign w:val="center"/>
          </w:tcPr>
          <w:p w14:paraId="02249D6E" w14:textId="3B2DCD9F" w:rsidR="009E7466" w:rsidRPr="009E7466" w:rsidRDefault="009E7466" w:rsidP="009E7466">
            <w:pPr>
              <w:widowControl w:val="0"/>
              <w:autoSpaceDE w:val="0"/>
              <w:autoSpaceDN w:val="0"/>
              <w:adjustRightInd w:val="0"/>
              <w:jc w:val="center"/>
              <w:rPr>
                <w:sz w:val="22"/>
                <w:szCs w:val="22"/>
              </w:rPr>
            </w:pPr>
            <w:r w:rsidRPr="009E7466">
              <w:rPr>
                <w:sz w:val="22"/>
                <w:szCs w:val="22"/>
              </w:rPr>
              <w:t>1714</w:t>
            </w:r>
          </w:p>
        </w:tc>
        <w:tc>
          <w:tcPr>
            <w:tcW w:w="1296" w:type="dxa"/>
            <w:tcBorders>
              <w:top w:val="nil"/>
              <w:left w:val="nil"/>
              <w:bottom w:val="single" w:sz="4" w:space="0" w:color="auto"/>
              <w:right w:val="nil"/>
            </w:tcBorders>
            <w:vAlign w:val="center"/>
          </w:tcPr>
          <w:p w14:paraId="51B829AD" w14:textId="24E3A311" w:rsidR="009E7466" w:rsidRPr="009E7466" w:rsidRDefault="009E7466" w:rsidP="009E7466">
            <w:pPr>
              <w:widowControl w:val="0"/>
              <w:autoSpaceDE w:val="0"/>
              <w:autoSpaceDN w:val="0"/>
              <w:adjustRightInd w:val="0"/>
              <w:jc w:val="center"/>
              <w:rPr>
                <w:sz w:val="22"/>
                <w:szCs w:val="22"/>
              </w:rPr>
            </w:pPr>
            <w:r w:rsidRPr="009E7466">
              <w:rPr>
                <w:sz w:val="22"/>
                <w:szCs w:val="22"/>
              </w:rPr>
              <w:t>1714</w:t>
            </w:r>
          </w:p>
        </w:tc>
      </w:tr>
    </w:tbl>
    <w:p w14:paraId="4D822AF3" w14:textId="6ED5C226" w:rsidR="009E7466" w:rsidRDefault="009E7466" w:rsidP="009E7466">
      <w:pPr>
        <w:pStyle w:val="notes"/>
      </w:pPr>
      <w:r w:rsidRPr="00460A2E">
        <w:t xml:space="preserve">Notes: see </w:t>
      </w:r>
      <w:r w:rsidR="0067056B">
        <w:t>Table C15</w:t>
      </w:r>
      <w:r w:rsidRPr="00460A2E">
        <w:t xml:space="preserve">. </w:t>
      </w:r>
      <w:r>
        <w:t xml:space="preserve">Lower than average GPA: Average GPA in same-sex peer group is in the bottom half or the average GPA distribution (less than or equal to 3.6). </w:t>
      </w:r>
      <w:r w:rsidRPr="00460A2E">
        <w:t xml:space="preserve">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411E2C89" w14:textId="77777777" w:rsidR="009E7466" w:rsidRDefault="009E7466"/>
    <w:p w14:paraId="27274C37" w14:textId="77777777" w:rsidR="009E7466" w:rsidRDefault="009E7466"/>
    <w:p w14:paraId="04E09760" w14:textId="77777777" w:rsidR="009E7466" w:rsidRDefault="009E7466"/>
    <w:p w14:paraId="65F7524B" w14:textId="29A39D91" w:rsidR="007B3F07" w:rsidRDefault="007B3F07">
      <w:r>
        <w:br w:type="page"/>
      </w:r>
    </w:p>
    <w:p w14:paraId="3C8890A1" w14:textId="3EAF03F3" w:rsidR="006638D4" w:rsidRDefault="006638D4"/>
    <w:p w14:paraId="5E21521E" w14:textId="53C7135A" w:rsidR="006638D4" w:rsidRDefault="007B3F07" w:rsidP="007B3F07">
      <w:pPr>
        <w:pStyle w:val="Kpalrs"/>
        <w:rPr>
          <w:i/>
        </w:rPr>
      </w:pPr>
      <w:r>
        <w:t xml:space="preserve">Table </w:t>
      </w:r>
      <w:r w:rsidR="008F05BC">
        <w:t>40</w:t>
      </w:r>
      <w:r>
        <w:t xml:space="preserve">. </w:t>
      </w:r>
      <w:r w:rsidR="006638D4" w:rsidRPr="00460A2E">
        <w:t xml:space="preserve">Friends and adversaries </w:t>
      </w:r>
      <w:r w:rsidR="006638D4">
        <w:t xml:space="preserve">of students </w:t>
      </w:r>
      <w:r w:rsidR="006638D4" w:rsidRPr="00460A2E">
        <w:t xml:space="preserve">as function of GPA. </w:t>
      </w:r>
      <w:r w:rsidR="006638D4">
        <w:t xml:space="preserve">Towns with lower than </w:t>
      </w:r>
      <w:r w:rsidR="00C8594B">
        <w:t xml:space="preserve">median </w:t>
      </w:r>
      <w:r w:rsidR="006638D4">
        <w:t>prejudice</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8D0DF3" w:rsidRPr="00A25AF1" w14:paraId="58D84802" w14:textId="77777777" w:rsidTr="001B0910">
        <w:tc>
          <w:tcPr>
            <w:tcW w:w="1871" w:type="dxa"/>
            <w:vMerge w:val="restart"/>
            <w:tcBorders>
              <w:top w:val="single" w:sz="4" w:space="0" w:color="auto"/>
              <w:left w:val="nil"/>
              <w:right w:val="nil"/>
            </w:tcBorders>
            <w:vAlign w:val="center"/>
          </w:tcPr>
          <w:p w14:paraId="2A65EEDD" w14:textId="77777777" w:rsidR="008D0DF3" w:rsidRPr="00A25AF1" w:rsidRDefault="008D0DF3" w:rsidP="001B0910">
            <w:pPr>
              <w:widowControl w:val="0"/>
              <w:autoSpaceDE w:val="0"/>
              <w:autoSpaceDN w:val="0"/>
              <w:adjustRightInd w:val="0"/>
              <w:rPr>
                <w:sz w:val="22"/>
                <w:szCs w:val="22"/>
              </w:rPr>
            </w:pPr>
            <w:r w:rsidRPr="00A25AF1">
              <w:rPr>
                <w:sz w:val="22"/>
                <w:szCs w:val="22"/>
              </w:rPr>
              <w:t xml:space="preserve">Dep. var.: </w:t>
            </w:r>
            <w:r w:rsidRPr="00090CE3">
              <w:rPr>
                <w:sz w:val="22"/>
                <w:szCs w:val="22"/>
              </w:rPr>
              <w:t>nominations received from peers</w:t>
            </w:r>
          </w:p>
        </w:tc>
        <w:tc>
          <w:tcPr>
            <w:tcW w:w="1296" w:type="dxa"/>
            <w:tcBorders>
              <w:top w:val="single" w:sz="4" w:space="0" w:color="auto"/>
              <w:left w:val="nil"/>
              <w:bottom w:val="nil"/>
              <w:right w:val="nil"/>
            </w:tcBorders>
            <w:vAlign w:val="center"/>
          </w:tcPr>
          <w:p w14:paraId="23895912" w14:textId="77777777" w:rsidR="008D0DF3" w:rsidRPr="00A25AF1" w:rsidRDefault="008D0DF3" w:rsidP="001B0910">
            <w:pPr>
              <w:widowControl w:val="0"/>
              <w:autoSpaceDE w:val="0"/>
              <w:autoSpaceDN w:val="0"/>
              <w:adjustRightInd w:val="0"/>
              <w:jc w:val="center"/>
              <w:rPr>
                <w:sz w:val="22"/>
                <w:szCs w:val="22"/>
              </w:rPr>
            </w:pPr>
            <w:r w:rsidRPr="00A25AF1">
              <w:rPr>
                <w:sz w:val="22"/>
                <w:szCs w:val="22"/>
              </w:rPr>
              <w:t>(1)</w:t>
            </w:r>
          </w:p>
        </w:tc>
        <w:tc>
          <w:tcPr>
            <w:tcW w:w="1296" w:type="dxa"/>
            <w:tcBorders>
              <w:top w:val="single" w:sz="4" w:space="0" w:color="auto"/>
              <w:left w:val="nil"/>
              <w:bottom w:val="nil"/>
              <w:right w:val="nil"/>
            </w:tcBorders>
            <w:vAlign w:val="center"/>
          </w:tcPr>
          <w:p w14:paraId="672AD7A3" w14:textId="77777777" w:rsidR="008D0DF3" w:rsidRPr="00A25AF1" w:rsidRDefault="008D0DF3" w:rsidP="001B0910">
            <w:pPr>
              <w:widowControl w:val="0"/>
              <w:autoSpaceDE w:val="0"/>
              <w:autoSpaceDN w:val="0"/>
              <w:adjustRightInd w:val="0"/>
              <w:jc w:val="center"/>
              <w:rPr>
                <w:sz w:val="22"/>
                <w:szCs w:val="22"/>
              </w:rPr>
            </w:pPr>
            <w:r w:rsidRPr="00A25AF1">
              <w:rPr>
                <w:sz w:val="22"/>
                <w:szCs w:val="22"/>
              </w:rPr>
              <w:t>(2)</w:t>
            </w:r>
          </w:p>
        </w:tc>
        <w:tc>
          <w:tcPr>
            <w:tcW w:w="1296" w:type="dxa"/>
            <w:tcBorders>
              <w:top w:val="single" w:sz="4" w:space="0" w:color="auto"/>
              <w:left w:val="nil"/>
              <w:bottom w:val="nil"/>
              <w:right w:val="nil"/>
            </w:tcBorders>
            <w:vAlign w:val="center"/>
          </w:tcPr>
          <w:p w14:paraId="719F68B8" w14:textId="77777777" w:rsidR="008D0DF3" w:rsidRPr="00A25AF1" w:rsidRDefault="008D0DF3" w:rsidP="001B0910">
            <w:pPr>
              <w:widowControl w:val="0"/>
              <w:autoSpaceDE w:val="0"/>
              <w:autoSpaceDN w:val="0"/>
              <w:adjustRightInd w:val="0"/>
              <w:jc w:val="center"/>
              <w:rPr>
                <w:sz w:val="22"/>
                <w:szCs w:val="22"/>
              </w:rPr>
            </w:pPr>
            <w:r w:rsidRPr="00A25AF1">
              <w:rPr>
                <w:sz w:val="22"/>
                <w:szCs w:val="22"/>
              </w:rPr>
              <w:t>(3)</w:t>
            </w:r>
          </w:p>
        </w:tc>
        <w:tc>
          <w:tcPr>
            <w:tcW w:w="1296" w:type="dxa"/>
            <w:tcBorders>
              <w:top w:val="single" w:sz="4" w:space="0" w:color="auto"/>
              <w:left w:val="nil"/>
              <w:bottom w:val="nil"/>
              <w:right w:val="nil"/>
            </w:tcBorders>
            <w:vAlign w:val="center"/>
          </w:tcPr>
          <w:p w14:paraId="0B815940" w14:textId="77777777" w:rsidR="008D0DF3" w:rsidRPr="00A25AF1" w:rsidRDefault="008D0DF3" w:rsidP="001B0910">
            <w:pPr>
              <w:widowControl w:val="0"/>
              <w:autoSpaceDE w:val="0"/>
              <w:autoSpaceDN w:val="0"/>
              <w:adjustRightInd w:val="0"/>
              <w:jc w:val="center"/>
              <w:rPr>
                <w:sz w:val="22"/>
                <w:szCs w:val="22"/>
              </w:rPr>
            </w:pPr>
            <w:r w:rsidRPr="00A25AF1">
              <w:rPr>
                <w:sz w:val="22"/>
                <w:szCs w:val="22"/>
              </w:rPr>
              <w:t>(4)</w:t>
            </w:r>
          </w:p>
        </w:tc>
        <w:tc>
          <w:tcPr>
            <w:tcW w:w="1296" w:type="dxa"/>
            <w:tcBorders>
              <w:top w:val="single" w:sz="4" w:space="0" w:color="auto"/>
              <w:left w:val="nil"/>
              <w:bottom w:val="nil"/>
              <w:right w:val="nil"/>
            </w:tcBorders>
            <w:vAlign w:val="center"/>
          </w:tcPr>
          <w:p w14:paraId="7C49B035" w14:textId="77777777" w:rsidR="008D0DF3" w:rsidRPr="00A25AF1" w:rsidRDefault="008D0DF3" w:rsidP="001B0910">
            <w:pPr>
              <w:widowControl w:val="0"/>
              <w:autoSpaceDE w:val="0"/>
              <w:autoSpaceDN w:val="0"/>
              <w:adjustRightInd w:val="0"/>
              <w:jc w:val="center"/>
              <w:rPr>
                <w:sz w:val="22"/>
                <w:szCs w:val="22"/>
              </w:rPr>
            </w:pPr>
            <w:r w:rsidRPr="00A25AF1">
              <w:rPr>
                <w:sz w:val="22"/>
                <w:szCs w:val="22"/>
              </w:rPr>
              <w:t>(5)</w:t>
            </w:r>
          </w:p>
        </w:tc>
        <w:tc>
          <w:tcPr>
            <w:tcW w:w="1296" w:type="dxa"/>
            <w:tcBorders>
              <w:top w:val="single" w:sz="4" w:space="0" w:color="auto"/>
              <w:left w:val="nil"/>
              <w:bottom w:val="nil"/>
              <w:right w:val="nil"/>
            </w:tcBorders>
            <w:vAlign w:val="center"/>
          </w:tcPr>
          <w:p w14:paraId="31F9D7CB" w14:textId="77777777" w:rsidR="008D0DF3" w:rsidRPr="00A25AF1" w:rsidRDefault="008D0DF3" w:rsidP="001B0910">
            <w:pPr>
              <w:widowControl w:val="0"/>
              <w:autoSpaceDE w:val="0"/>
              <w:autoSpaceDN w:val="0"/>
              <w:adjustRightInd w:val="0"/>
              <w:jc w:val="center"/>
              <w:rPr>
                <w:sz w:val="22"/>
                <w:szCs w:val="22"/>
              </w:rPr>
            </w:pPr>
            <w:r w:rsidRPr="00A25AF1">
              <w:rPr>
                <w:sz w:val="22"/>
                <w:szCs w:val="22"/>
              </w:rPr>
              <w:t>(6)</w:t>
            </w:r>
          </w:p>
        </w:tc>
      </w:tr>
      <w:tr w:rsidR="008D0DF3" w14:paraId="2F29A7B9" w14:textId="77777777" w:rsidTr="001B0910">
        <w:tc>
          <w:tcPr>
            <w:tcW w:w="1871" w:type="dxa"/>
            <w:vMerge/>
            <w:tcBorders>
              <w:left w:val="nil"/>
              <w:right w:val="nil"/>
            </w:tcBorders>
            <w:vAlign w:val="center"/>
          </w:tcPr>
          <w:p w14:paraId="7C4F5694" w14:textId="77777777" w:rsidR="008D0DF3" w:rsidRPr="00090CE3" w:rsidRDefault="008D0DF3"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0AB97483" w14:textId="77777777" w:rsidR="008D0DF3" w:rsidRPr="00090CE3" w:rsidRDefault="008D0DF3"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nil"/>
              <w:right w:val="nil"/>
            </w:tcBorders>
            <w:vAlign w:val="center"/>
          </w:tcPr>
          <w:p w14:paraId="07B78C1A" w14:textId="77777777" w:rsidR="008D0DF3" w:rsidRPr="00090CE3" w:rsidRDefault="008D0DF3"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27867200" w14:textId="77777777" w:rsidR="008D0DF3" w:rsidRPr="00090CE3" w:rsidRDefault="008D0DF3"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6BD03873" w14:textId="77777777" w:rsidR="008D0DF3" w:rsidRPr="00090CE3" w:rsidRDefault="008D0DF3"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2E127470" w14:textId="77777777" w:rsidR="008D0DF3" w:rsidRPr="00090CE3" w:rsidRDefault="008D0DF3"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1509AC74" w14:textId="77777777" w:rsidR="008D0DF3" w:rsidRPr="00090CE3" w:rsidRDefault="008D0DF3" w:rsidP="001B0910">
            <w:pPr>
              <w:widowControl w:val="0"/>
              <w:autoSpaceDE w:val="0"/>
              <w:autoSpaceDN w:val="0"/>
              <w:adjustRightInd w:val="0"/>
              <w:jc w:val="center"/>
              <w:rPr>
                <w:sz w:val="22"/>
                <w:szCs w:val="22"/>
              </w:rPr>
            </w:pPr>
            <w:r w:rsidRPr="00090CE3">
              <w:rPr>
                <w:sz w:val="22"/>
                <w:szCs w:val="22"/>
              </w:rPr>
              <w:t>Adversaries</w:t>
            </w:r>
          </w:p>
        </w:tc>
      </w:tr>
      <w:tr w:rsidR="008D0DF3" w14:paraId="7137CDFB" w14:textId="77777777" w:rsidTr="001B0910">
        <w:tc>
          <w:tcPr>
            <w:tcW w:w="1871" w:type="dxa"/>
            <w:vMerge/>
            <w:tcBorders>
              <w:left w:val="nil"/>
              <w:bottom w:val="nil"/>
              <w:right w:val="nil"/>
            </w:tcBorders>
            <w:vAlign w:val="center"/>
          </w:tcPr>
          <w:p w14:paraId="6C1425EB" w14:textId="77777777" w:rsidR="008D0DF3" w:rsidRPr="00090CE3" w:rsidRDefault="008D0DF3"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5BFF8DAC" w14:textId="77777777" w:rsidR="008D0DF3" w:rsidRPr="00090CE3" w:rsidRDefault="008D0DF3" w:rsidP="001B0910">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75EAEF80" w14:textId="77777777" w:rsidR="008D0DF3" w:rsidRPr="00090CE3" w:rsidRDefault="008D0DF3" w:rsidP="001B0910">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50F2F08B" w14:textId="77777777" w:rsidR="008D0DF3" w:rsidRPr="00090CE3" w:rsidRDefault="008D0DF3" w:rsidP="001B0910">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1302E5D5" w14:textId="77777777" w:rsidR="008D0DF3" w:rsidRPr="00090CE3" w:rsidRDefault="008D0DF3" w:rsidP="001B0910">
            <w:pPr>
              <w:widowControl w:val="0"/>
              <w:autoSpaceDE w:val="0"/>
              <w:autoSpaceDN w:val="0"/>
              <w:adjustRightInd w:val="0"/>
              <w:jc w:val="center"/>
              <w:rPr>
                <w:sz w:val="22"/>
                <w:szCs w:val="22"/>
              </w:rPr>
            </w:pPr>
            <w:r w:rsidRPr="00090CE3">
              <w:rPr>
                <w:sz w:val="22"/>
                <w:szCs w:val="22"/>
              </w:rPr>
              <w:t>From non-Roma classmates</w:t>
            </w:r>
          </w:p>
        </w:tc>
      </w:tr>
      <w:tr w:rsidR="008D0DF3" w14:paraId="1BAD743D" w14:textId="77777777" w:rsidTr="008D0DF3">
        <w:tc>
          <w:tcPr>
            <w:tcW w:w="1871" w:type="dxa"/>
            <w:tcBorders>
              <w:top w:val="single" w:sz="4" w:space="0" w:color="auto"/>
              <w:left w:val="nil"/>
              <w:bottom w:val="nil"/>
              <w:right w:val="nil"/>
            </w:tcBorders>
            <w:vAlign w:val="center"/>
          </w:tcPr>
          <w:p w14:paraId="04E5F978" w14:textId="77777777" w:rsidR="008D0DF3" w:rsidRPr="00090CE3" w:rsidRDefault="008D0DF3" w:rsidP="008D0DF3">
            <w:pPr>
              <w:widowControl w:val="0"/>
              <w:autoSpaceDE w:val="0"/>
              <w:autoSpaceDN w:val="0"/>
              <w:adjustRightInd w:val="0"/>
              <w:spacing w:before="20" w:after="20"/>
              <w:rPr>
                <w:sz w:val="22"/>
                <w:szCs w:val="22"/>
              </w:rPr>
            </w:pPr>
            <w:r w:rsidRPr="00090CE3">
              <w:rPr>
                <w:sz w:val="22"/>
                <w:szCs w:val="22"/>
              </w:rPr>
              <w:t>GPA</w:t>
            </w:r>
          </w:p>
        </w:tc>
        <w:tc>
          <w:tcPr>
            <w:tcW w:w="1296" w:type="dxa"/>
            <w:tcBorders>
              <w:top w:val="single" w:sz="4" w:space="0" w:color="auto"/>
              <w:left w:val="nil"/>
              <w:bottom w:val="nil"/>
              <w:right w:val="nil"/>
            </w:tcBorders>
            <w:vAlign w:val="center"/>
          </w:tcPr>
          <w:p w14:paraId="05A017A3" w14:textId="41B9875C" w:rsidR="008D0DF3" w:rsidRPr="008D0DF3" w:rsidRDefault="008D0DF3" w:rsidP="008D0DF3">
            <w:pPr>
              <w:widowControl w:val="0"/>
              <w:autoSpaceDE w:val="0"/>
              <w:autoSpaceDN w:val="0"/>
              <w:adjustRightInd w:val="0"/>
              <w:spacing w:before="20" w:after="20"/>
              <w:jc w:val="center"/>
              <w:rPr>
                <w:sz w:val="22"/>
                <w:szCs w:val="22"/>
              </w:rPr>
            </w:pPr>
            <w:r w:rsidRPr="008D0DF3">
              <w:rPr>
                <w:sz w:val="22"/>
                <w:szCs w:val="22"/>
              </w:rPr>
              <w:t>0.55</w:t>
            </w:r>
            <w:r w:rsidRPr="008D0DF3">
              <w:rPr>
                <w:sz w:val="22"/>
                <w:szCs w:val="22"/>
                <w:vertAlign w:val="superscript"/>
              </w:rPr>
              <w:t>**</w:t>
            </w:r>
            <w:r w:rsidRPr="008D0DF3">
              <w:rPr>
                <w:sz w:val="22"/>
                <w:szCs w:val="22"/>
              </w:rPr>
              <w:br/>
              <w:t>(0.09)</w:t>
            </w:r>
          </w:p>
        </w:tc>
        <w:tc>
          <w:tcPr>
            <w:tcW w:w="1296" w:type="dxa"/>
            <w:tcBorders>
              <w:top w:val="single" w:sz="4" w:space="0" w:color="auto"/>
              <w:left w:val="nil"/>
              <w:bottom w:val="nil"/>
              <w:right w:val="nil"/>
            </w:tcBorders>
            <w:vAlign w:val="center"/>
          </w:tcPr>
          <w:p w14:paraId="69B76DAD" w14:textId="330A207F" w:rsidR="008D0DF3" w:rsidRPr="008D0DF3" w:rsidRDefault="008D0DF3" w:rsidP="008D0DF3">
            <w:pPr>
              <w:widowControl w:val="0"/>
              <w:autoSpaceDE w:val="0"/>
              <w:autoSpaceDN w:val="0"/>
              <w:adjustRightInd w:val="0"/>
              <w:spacing w:before="20" w:after="20"/>
              <w:jc w:val="center"/>
              <w:rPr>
                <w:sz w:val="22"/>
                <w:szCs w:val="22"/>
              </w:rPr>
            </w:pPr>
            <w:r w:rsidRPr="008D0DF3">
              <w:rPr>
                <w:sz w:val="22"/>
                <w:szCs w:val="22"/>
              </w:rPr>
              <w:t>-0.41</w:t>
            </w:r>
            <w:r w:rsidRPr="008D0DF3">
              <w:rPr>
                <w:sz w:val="22"/>
                <w:szCs w:val="22"/>
                <w:vertAlign w:val="superscript"/>
              </w:rPr>
              <w:t>**</w:t>
            </w:r>
            <w:r w:rsidRPr="008D0DF3">
              <w:rPr>
                <w:sz w:val="22"/>
                <w:szCs w:val="22"/>
              </w:rPr>
              <w:br/>
              <w:t>(0.08)</w:t>
            </w:r>
          </w:p>
        </w:tc>
        <w:tc>
          <w:tcPr>
            <w:tcW w:w="1296" w:type="dxa"/>
            <w:tcBorders>
              <w:top w:val="single" w:sz="4" w:space="0" w:color="auto"/>
              <w:left w:val="nil"/>
              <w:bottom w:val="nil"/>
              <w:right w:val="nil"/>
            </w:tcBorders>
            <w:vAlign w:val="center"/>
          </w:tcPr>
          <w:p w14:paraId="3CF77F28" w14:textId="1DDCE434" w:rsidR="008D0DF3" w:rsidRPr="008D0DF3" w:rsidRDefault="008D0DF3" w:rsidP="008D0DF3">
            <w:pPr>
              <w:widowControl w:val="0"/>
              <w:autoSpaceDE w:val="0"/>
              <w:autoSpaceDN w:val="0"/>
              <w:adjustRightInd w:val="0"/>
              <w:spacing w:before="20" w:after="20"/>
              <w:jc w:val="center"/>
              <w:rPr>
                <w:sz w:val="22"/>
                <w:szCs w:val="22"/>
              </w:rPr>
            </w:pPr>
            <w:r w:rsidRPr="008D0DF3">
              <w:rPr>
                <w:sz w:val="22"/>
                <w:szCs w:val="22"/>
              </w:rPr>
              <w:t>-0.13</w:t>
            </w:r>
            <w:r w:rsidRPr="008D0DF3">
              <w:rPr>
                <w:sz w:val="22"/>
                <w:szCs w:val="22"/>
                <w:vertAlign w:val="superscript"/>
              </w:rPr>
              <w:t>**</w:t>
            </w:r>
            <w:r w:rsidRPr="008D0DF3">
              <w:rPr>
                <w:sz w:val="22"/>
                <w:szCs w:val="22"/>
              </w:rPr>
              <w:br/>
              <w:t>(0.03)</w:t>
            </w:r>
          </w:p>
        </w:tc>
        <w:tc>
          <w:tcPr>
            <w:tcW w:w="1296" w:type="dxa"/>
            <w:tcBorders>
              <w:top w:val="single" w:sz="4" w:space="0" w:color="auto"/>
              <w:left w:val="nil"/>
              <w:bottom w:val="nil"/>
              <w:right w:val="nil"/>
            </w:tcBorders>
            <w:vAlign w:val="center"/>
          </w:tcPr>
          <w:p w14:paraId="7DD5FE4A" w14:textId="1E853783" w:rsidR="008D0DF3" w:rsidRPr="008D0DF3" w:rsidRDefault="008D0DF3" w:rsidP="008D0DF3">
            <w:pPr>
              <w:widowControl w:val="0"/>
              <w:autoSpaceDE w:val="0"/>
              <w:autoSpaceDN w:val="0"/>
              <w:adjustRightInd w:val="0"/>
              <w:spacing w:before="20" w:after="20"/>
              <w:jc w:val="center"/>
              <w:rPr>
                <w:sz w:val="22"/>
                <w:szCs w:val="22"/>
              </w:rPr>
            </w:pPr>
            <w:r w:rsidRPr="008D0DF3">
              <w:rPr>
                <w:sz w:val="22"/>
                <w:szCs w:val="22"/>
              </w:rPr>
              <w:t>0.00</w:t>
            </w:r>
            <w:r w:rsidRPr="008D0DF3">
              <w:rPr>
                <w:sz w:val="22"/>
                <w:szCs w:val="22"/>
              </w:rPr>
              <w:br/>
              <w:t>(0.02)</w:t>
            </w:r>
          </w:p>
        </w:tc>
        <w:tc>
          <w:tcPr>
            <w:tcW w:w="1296" w:type="dxa"/>
            <w:tcBorders>
              <w:top w:val="single" w:sz="4" w:space="0" w:color="auto"/>
              <w:left w:val="nil"/>
              <w:bottom w:val="nil"/>
              <w:right w:val="nil"/>
            </w:tcBorders>
            <w:vAlign w:val="center"/>
          </w:tcPr>
          <w:p w14:paraId="15895825" w14:textId="1FBB7E84" w:rsidR="008D0DF3" w:rsidRPr="008D0DF3" w:rsidRDefault="008D0DF3" w:rsidP="008D0DF3">
            <w:pPr>
              <w:widowControl w:val="0"/>
              <w:autoSpaceDE w:val="0"/>
              <w:autoSpaceDN w:val="0"/>
              <w:adjustRightInd w:val="0"/>
              <w:spacing w:before="20" w:after="20"/>
              <w:jc w:val="center"/>
              <w:rPr>
                <w:sz w:val="22"/>
                <w:szCs w:val="22"/>
              </w:rPr>
            </w:pPr>
            <w:r w:rsidRPr="008D0DF3">
              <w:rPr>
                <w:sz w:val="22"/>
                <w:szCs w:val="22"/>
              </w:rPr>
              <w:t>0.68</w:t>
            </w:r>
            <w:r w:rsidRPr="008D0DF3">
              <w:rPr>
                <w:sz w:val="22"/>
                <w:szCs w:val="22"/>
                <w:vertAlign w:val="superscript"/>
              </w:rPr>
              <w:t>**</w:t>
            </w:r>
            <w:r w:rsidRPr="008D0DF3">
              <w:rPr>
                <w:sz w:val="22"/>
                <w:szCs w:val="22"/>
              </w:rPr>
              <w:br/>
              <w:t>(0.08)</w:t>
            </w:r>
          </w:p>
        </w:tc>
        <w:tc>
          <w:tcPr>
            <w:tcW w:w="1296" w:type="dxa"/>
            <w:tcBorders>
              <w:top w:val="single" w:sz="4" w:space="0" w:color="auto"/>
              <w:left w:val="nil"/>
              <w:bottom w:val="nil"/>
              <w:right w:val="nil"/>
            </w:tcBorders>
            <w:vAlign w:val="center"/>
          </w:tcPr>
          <w:p w14:paraId="51072F46" w14:textId="2444BE26" w:rsidR="008D0DF3" w:rsidRPr="008D0DF3" w:rsidRDefault="008D0DF3" w:rsidP="008D0DF3">
            <w:pPr>
              <w:widowControl w:val="0"/>
              <w:autoSpaceDE w:val="0"/>
              <w:autoSpaceDN w:val="0"/>
              <w:adjustRightInd w:val="0"/>
              <w:spacing w:before="20" w:after="20"/>
              <w:jc w:val="center"/>
              <w:rPr>
                <w:sz w:val="22"/>
                <w:szCs w:val="22"/>
              </w:rPr>
            </w:pPr>
            <w:r w:rsidRPr="008D0DF3">
              <w:rPr>
                <w:sz w:val="22"/>
                <w:szCs w:val="22"/>
              </w:rPr>
              <w:t>-0.40</w:t>
            </w:r>
            <w:r w:rsidRPr="008D0DF3">
              <w:rPr>
                <w:sz w:val="22"/>
                <w:szCs w:val="22"/>
                <w:vertAlign w:val="superscript"/>
              </w:rPr>
              <w:t>**</w:t>
            </w:r>
            <w:r w:rsidRPr="008D0DF3">
              <w:rPr>
                <w:sz w:val="22"/>
                <w:szCs w:val="22"/>
              </w:rPr>
              <w:br/>
              <w:t>(0.07)</w:t>
            </w:r>
          </w:p>
        </w:tc>
      </w:tr>
      <w:tr w:rsidR="008D0DF3" w14:paraId="1D0534EF" w14:textId="77777777" w:rsidTr="008D0DF3">
        <w:tc>
          <w:tcPr>
            <w:tcW w:w="1871" w:type="dxa"/>
            <w:tcBorders>
              <w:top w:val="nil"/>
              <w:left w:val="nil"/>
              <w:bottom w:val="nil"/>
              <w:right w:val="nil"/>
            </w:tcBorders>
            <w:vAlign w:val="center"/>
          </w:tcPr>
          <w:p w14:paraId="6850F989" w14:textId="77777777" w:rsidR="008D0DF3" w:rsidRPr="00090CE3" w:rsidRDefault="008D0DF3" w:rsidP="008D0DF3">
            <w:pPr>
              <w:widowControl w:val="0"/>
              <w:autoSpaceDE w:val="0"/>
              <w:autoSpaceDN w:val="0"/>
              <w:adjustRightInd w:val="0"/>
              <w:spacing w:before="20" w:after="20"/>
              <w:rPr>
                <w:sz w:val="22"/>
                <w:szCs w:val="22"/>
              </w:rPr>
            </w:pPr>
            <w:r w:rsidRPr="00090CE3">
              <w:rPr>
                <w:sz w:val="22"/>
                <w:szCs w:val="22"/>
              </w:rPr>
              <w:t>Roma × GPA</w:t>
            </w:r>
          </w:p>
        </w:tc>
        <w:tc>
          <w:tcPr>
            <w:tcW w:w="1296" w:type="dxa"/>
            <w:tcBorders>
              <w:top w:val="nil"/>
              <w:left w:val="nil"/>
              <w:bottom w:val="nil"/>
              <w:right w:val="nil"/>
            </w:tcBorders>
            <w:vAlign w:val="center"/>
          </w:tcPr>
          <w:p w14:paraId="0581F183" w14:textId="283CF83E" w:rsidR="008D0DF3" w:rsidRPr="008D0DF3" w:rsidRDefault="008D0DF3" w:rsidP="008D0DF3">
            <w:pPr>
              <w:widowControl w:val="0"/>
              <w:autoSpaceDE w:val="0"/>
              <w:autoSpaceDN w:val="0"/>
              <w:adjustRightInd w:val="0"/>
              <w:spacing w:before="20" w:after="20"/>
              <w:jc w:val="center"/>
              <w:rPr>
                <w:sz w:val="22"/>
                <w:szCs w:val="22"/>
              </w:rPr>
            </w:pPr>
            <w:r w:rsidRPr="008D0DF3">
              <w:rPr>
                <w:sz w:val="22"/>
                <w:szCs w:val="22"/>
              </w:rPr>
              <w:t>0.15</w:t>
            </w:r>
            <w:r w:rsidRPr="008D0DF3">
              <w:rPr>
                <w:sz w:val="22"/>
                <w:szCs w:val="22"/>
              </w:rPr>
              <w:br/>
              <w:t>(0.17)</w:t>
            </w:r>
          </w:p>
        </w:tc>
        <w:tc>
          <w:tcPr>
            <w:tcW w:w="1296" w:type="dxa"/>
            <w:tcBorders>
              <w:top w:val="nil"/>
              <w:left w:val="nil"/>
              <w:bottom w:val="nil"/>
              <w:right w:val="nil"/>
            </w:tcBorders>
            <w:vAlign w:val="center"/>
          </w:tcPr>
          <w:p w14:paraId="651AE1EA" w14:textId="5D8E97CD" w:rsidR="008D0DF3" w:rsidRPr="008D0DF3" w:rsidRDefault="008D0DF3" w:rsidP="008D0DF3">
            <w:pPr>
              <w:widowControl w:val="0"/>
              <w:autoSpaceDE w:val="0"/>
              <w:autoSpaceDN w:val="0"/>
              <w:adjustRightInd w:val="0"/>
              <w:spacing w:before="20" w:after="20"/>
              <w:jc w:val="center"/>
              <w:rPr>
                <w:sz w:val="22"/>
                <w:szCs w:val="22"/>
              </w:rPr>
            </w:pPr>
            <w:r w:rsidRPr="008D0DF3">
              <w:rPr>
                <w:sz w:val="22"/>
                <w:szCs w:val="22"/>
              </w:rPr>
              <w:t>-0.34</w:t>
            </w:r>
            <w:r w:rsidRPr="008D0DF3">
              <w:rPr>
                <w:sz w:val="22"/>
                <w:szCs w:val="22"/>
                <w:vertAlign w:val="superscript"/>
              </w:rPr>
              <w:t>*</w:t>
            </w:r>
            <w:r w:rsidRPr="008D0DF3">
              <w:rPr>
                <w:sz w:val="22"/>
                <w:szCs w:val="22"/>
              </w:rPr>
              <w:br/>
              <w:t>(0.15)</w:t>
            </w:r>
          </w:p>
        </w:tc>
        <w:tc>
          <w:tcPr>
            <w:tcW w:w="1296" w:type="dxa"/>
            <w:tcBorders>
              <w:top w:val="nil"/>
              <w:left w:val="nil"/>
              <w:bottom w:val="nil"/>
              <w:right w:val="nil"/>
            </w:tcBorders>
            <w:vAlign w:val="center"/>
          </w:tcPr>
          <w:p w14:paraId="5359B81B" w14:textId="58610132" w:rsidR="008D0DF3" w:rsidRPr="008D0DF3" w:rsidRDefault="008D0DF3" w:rsidP="008D0DF3">
            <w:pPr>
              <w:widowControl w:val="0"/>
              <w:autoSpaceDE w:val="0"/>
              <w:autoSpaceDN w:val="0"/>
              <w:adjustRightInd w:val="0"/>
              <w:spacing w:before="20" w:after="20"/>
              <w:jc w:val="center"/>
              <w:rPr>
                <w:sz w:val="22"/>
                <w:szCs w:val="22"/>
              </w:rPr>
            </w:pPr>
            <w:r w:rsidRPr="008D0DF3">
              <w:rPr>
                <w:sz w:val="22"/>
                <w:szCs w:val="22"/>
              </w:rPr>
              <w:t>0.26</w:t>
            </w:r>
            <w:r w:rsidRPr="008D0DF3">
              <w:rPr>
                <w:sz w:val="22"/>
                <w:szCs w:val="22"/>
                <w:vertAlign w:val="superscript"/>
              </w:rPr>
              <w:t>*</w:t>
            </w:r>
            <w:r w:rsidRPr="008D0DF3">
              <w:rPr>
                <w:sz w:val="22"/>
                <w:szCs w:val="22"/>
              </w:rPr>
              <w:br/>
              <w:t>(0.11)</w:t>
            </w:r>
          </w:p>
        </w:tc>
        <w:tc>
          <w:tcPr>
            <w:tcW w:w="1296" w:type="dxa"/>
            <w:tcBorders>
              <w:top w:val="nil"/>
              <w:left w:val="nil"/>
              <w:bottom w:val="nil"/>
              <w:right w:val="nil"/>
            </w:tcBorders>
            <w:vAlign w:val="center"/>
          </w:tcPr>
          <w:p w14:paraId="33F8C571" w14:textId="37453A96" w:rsidR="008D0DF3" w:rsidRPr="008D0DF3" w:rsidRDefault="008D0DF3" w:rsidP="008D0DF3">
            <w:pPr>
              <w:widowControl w:val="0"/>
              <w:autoSpaceDE w:val="0"/>
              <w:autoSpaceDN w:val="0"/>
              <w:adjustRightInd w:val="0"/>
              <w:spacing w:before="20" w:after="20"/>
              <w:jc w:val="center"/>
              <w:rPr>
                <w:sz w:val="22"/>
                <w:szCs w:val="22"/>
              </w:rPr>
            </w:pPr>
            <w:r w:rsidRPr="008D0DF3">
              <w:rPr>
                <w:sz w:val="22"/>
                <w:szCs w:val="22"/>
              </w:rPr>
              <w:t>-0.11</w:t>
            </w:r>
            <w:r w:rsidRPr="008D0DF3">
              <w:rPr>
                <w:sz w:val="22"/>
                <w:szCs w:val="22"/>
              </w:rPr>
              <w:br/>
              <w:t>(0.06)</w:t>
            </w:r>
          </w:p>
        </w:tc>
        <w:tc>
          <w:tcPr>
            <w:tcW w:w="1296" w:type="dxa"/>
            <w:tcBorders>
              <w:top w:val="nil"/>
              <w:left w:val="nil"/>
              <w:bottom w:val="nil"/>
              <w:right w:val="nil"/>
            </w:tcBorders>
            <w:vAlign w:val="center"/>
          </w:tcPr>
          <w:p w14:paraId="69BB4D86" w14:textId="7E2BCA2F" w:rsidR="008D0DF3" w:rsidRPr="008D0DF3" w:rsidRDefault="008D0DF3" w:rsidP="008D0DF3">
            <w:pPr>
              <w:widowControl w:val="0"/>
              <w:autoSpaceDE w:val="0"/>
              <w:autoSpaceDN w:val="0"/>
              <w:adjustRightInd w:val="0"/>
              <w:spacing w:before="20" w:after="20"/>
              <w:jc w:val="center"/>
              <w:rPr>
                <w:sz w:val="22"/>
                <w:szCs w:val="22"/>
              </w:rPr>
            </w:pPr>
            <w:r w:rsidRPr="008D0DF3">
              <w:rPr>
                <w:sz w:val="22"/>
                <w:szCs w:val="22"/>
              </w:rPr>
              <w:t>-0.11</w:t>
            </w:r>
            <w:r w:rsidRPr="008D0DF3">
              <w:rPr>
                <w:sz w:val="22"/>
                <w:szCs w:val="22"/>
              </w:rPr>
              <w:br/>
              <w:t>(0.16)</w:t>
            </w:r>
          </w:p>
        </w:tc>
        <w:tc>
          <w:tcPr>
            <w:tcW w:w="1296" w:type="dxa"/>
            <w:tcBorders>
              <w:top w:val="nil"/>
              <w:left w:val="nil"/>
              <w:bottom w:val="nil"/>
              <w:right w:val="nil"/>
            </w:tcBorders>
            <w:vAlign w:val="center"/>
          </w:tcPr>
          <w:p w14:paraId="519A06D7" w14:textId="03FE2022" w:rsidR="008D0DF3" w:rsidRPr="008D0DF3" w:rsidRDefault="008D0DF3" w:rsidP="008D0DF3">
            <w:pPr>
              <w:widowControl w:val="0"/>
              <w:autoSpaceDE w:val="0"/>
              <w:autoSpaceDN w:val="0"/>
              <w:adjustRightInd w:val="0"/>
              <w:spacing w:before="20" w:after="20"/>
              <w:jc w:val="center"/>
              <w:rPr>
                <w:sz w:val="22"/>
                <w:szCs w:val="22"/>
              </w:rPr>
            </w:pPr>
            <w:r w:rsidRPr="008D0DF3">
              <w:rPr>
                <w:sz w:val="22"/>
                <w:szCs w:val="22"/>
              </w:rPr>
              <w:t>-0.23</w:t>
            </w:r>
            <w:r w:rsidRPr="008D0DF3">
              <w:rPr>
                <w:sz w:val="22"/>
                <w:szCs w:val="22"/>
              </w:rPr>
              <w:br/>
              <w:t>(0.14)</w:t>
            </w:r>
          </w:p>
        </w:tc>
      </w:tr>
      <w:tr w:rsidR="008D0DF3" w14:paraId="38E2BD27" w14:textId="77777777" w:rsidTr="008D0DF3">
        <w:tc>
          <w:tcPr>
            <w:tcW w:w="1871" w:type="dxa"/>
            <w:tcBorders>
              <w:top w:val="nil"/>
              <w:left w:val="nil"/>
              <w:bottom w:val="single" w:sz="4" w:space="0" w:color="auto"/>
              <w:right w:val="nil"/>
            </w:tcBorders>
            <w:vAlign w:val="center"/>
          </w:tcPr>
          <w:p w14:paraId="6BCC6B98" w14:textId="77777777" w:rsidR="008D0DF3" w:rsidRPr="00090CE3" w:rsidRDefault="008D0DF3" w:rsidP="008D0DF3">
            <w:pPr>
              <w:widowControl w:val="0"/>
              <w:autoSpaceDE w:val="0"/>
              <w:autoSpaceDN w:val="0"/>
              <w:adjustRightInd w:val="0"/>
              <w:spacing w:before="20" w:after="20"/>
              <w:rPr>
                <w:sz w:val="22"/>
                <w:szCs w:val="22"/>
              </w:rPr>
            </w:pPr>
            <w:r w:rsidRPr="00090CE3">
              <w:rPr>
                <w:sz w:val="22"/>
                <w:szCs w:val="22"/>
              </w:rPr>
              <w:t>Roma</w:t>
            </w:r>
          </w:p>
        </w:tc>
        <w:tc>
          <w:tcPr>
            <w:tcW w:w="1296" w:type="dxa"/>
            <w:tcBorders>
              <w:top w:val="nil"/>
              <w:left w:val="nil"/>
              <w:bottom w:val="single" w:sz="4" w:space="0" w:color="auto"/>
              <w:right w:val="nil"/>
            </w:tcBorders>
            <w:vAlign w:val="center"/>
          </w:tcPr>
          <w:p w14:paraId="1C489DF5" w14:textId="33AA842C" w:rsidR="008D0DF3" w:rsidRPr="008D0DF3" w:rsidRDefault="008D0DF3" w:rsidP="008D0DF3">
            <w:pPr>
              <w:widowControl w:val="0"/>
              <w:autoSpaceDE w:val="0"/>
              <w:autoSpaceDN w:val="0"/>
              <w:adjustRightInd w:val="0"/>
              <w:spacing w:before="20" w:after="20"/>
              <w:jc w:val="center"/>
              <w:rPr>
                <w:sz w:val="22"/>
                <w:szCs w:val="22"/>
              </w:rPr>
            </w:pPr>
            <w:r w:rsidRPr="008D0DF3">
              <w:rPr>
                <w:sz w:val="22"/>
                <w:szCs w:val="22"/>
              </w:rPr>
              <w:t>-0.13</w:t>
            </w:r>
            <w:r w:rsidRPr="008D0DF3">
              <w:rPr>
                <w:sz w:val="22"/>
                <w:szCs w:val="22"/>
              </w:rPr>
              <w:br/>
              <w:t>(0.18)</w:t>
            </w:r>
          </w:p>
        </w:tc>
        <w:tc>
          <w:tcPr>
            <w:tcW w:w="1296" w:type="dxa"/>
            <w:tcBorders>
              <w:top w:val="nil"/>
              <w:left w:val="nil"/>
              <w:bottom w:val="single" w:sz="4" w:space="0" w:color="auto"/>
              <w:right w:val="nil"/>
            </w:tcBorders>
            <w:vAlign w:val="center"/>
          </w:tcPr>
          <w:p w14:paraId="28E07DAC" w14:textId="4474E008" w:rsidR="008D0DF3" w:rsidRPr="008D0DF3" w:rsidRDefault="008D0DF3" w:rsidP="008D0DF3">
            <w:pPr>
              <w:widowControl w:val="0"/>
              <w:autoSpaceDE w:val="0"/>
              <w:autoSpaceDN w:val="0"/>
              <w:adjustRightInd w:val="0"/>
              <w:spacing w:before="20" w:after="20"/>
              <w:jc w:val="center"/>
              <w:rPr>
                <w:sz w:val="22"/>
                <w:szCs w:val="22"/>
              </w:rPr>
            </w:pPr>
            <w:r w:rsidRPr="008D0DF3">
              <w:rPr>
                <w:sz w:val="22"/>
                <w:szCs w:val="22"/>
              </w:rPr>
              <w:t>0.02</w:t>
            </w:r>
            <w:r w:rsidRPr="008D0DF3">
              <w:rPr>
                <w:sz w:val="22"/>
                <w:szCs w:val="22"/>
              </w:rPr>
              <w:br/>
              <w:t>(0.14)</w:t>
            </w:r>
          </w:p>
        </w:tc>
        <w:tc>
          <w:tcPr>
            <w:tcW w:w="1296" w:type="dxa"/>
            <w:tcBorders>
              <w:top w:val="nil"/>
              <w:left w:val="nil"/>
              <w:bottom w:val="single" w:sz="4" w:space="0" w:color="auto"/>
              <w:right w:val="nil"/>
            </w:tcBorders>
            <w:vAlign w:val="center"/>
          </w:tcPr>
          <w:p w14:paraId="4741F5C4" w14:textId="2DB132C0" w:rsidR="008D0DF3" w:rsidRPr="008D0DF3" w:rsidRDefault="008D0DF3" w:rsidP="008D0DF3">
            <w:pPr>
              <w:widowControl w:val="0"/>
              <w:autoSpaceDE w:val="0"/>
              <w:autoSpaceDN w:val="0"/>
              <w:adjustRightInd w:val="0"/>
              <w:spacing w:before="20" w:after="20"/>
              <w:jc w:val="center"/>
              <w:rPr>
                <w:sz w:val="22"/>
                <w:szCs w:val="22"/>
              </w:rPr>
            </w:pPr>
            <w:r w:rsidRPr="008D0DF3">
              <w:rPr>
                <w:sz w:val="22"/>
                <w:szCs w:val="22"/>
              </w:rPr>
              <w:t>0.55</w:t>
            </w:r>
            <w:r w:rsidRPr="008D0DF3">
              <w:rPr>
                <w:sz w:val="22"/>
                <w:szCs w:val="22"/>
                <w:vertAlign w:val="superscript"/>
              </w:rPr>
              <w:t>**</w:t>
            </w:r>
            <w:r w:rsidRPr="008D0DF3">
              <w:rPr>
                <w:sz w:val="22"/>
                <w:szCs w:val="22"/>
              </w:rPr>
              <w:br/>
              <w:t>(0.13)</w:t>
            </w:r>
          </w:p>
        </w:tc>
        <w:tc>
          <w:tcPr>
            <w:tcW w:w="1296" w:type="dxa"/>
            <w:tcBorders>
              <w:top w:val="nil"/>
              <w:left w:val="nil"/>
              <w:bottom w:val="single" w:sz="4" w:space="0" w:color="auto"/>
              <w:right w:val="nil"/>
            </w:tcBorders>
            <w:vAlign w:val="center"/>
          </w:tcPr>
          <w:p w14:paraId="487E4894" w14:textId="2542CA69" w:rsidR="008D0DF3" w:rsidRPr="008D0DF3" w:rsidRDefault="008D0DF3" w:rsidP="008D0DF3">
            <w:pPr>
              <w:widowControl w:val="0"/>
              <w:autoSpaceDE w:val="0"/>
              <w:autoSpaceDN w:val="0"/>
              <w:adjustRightInd w:val="0"/>
              <w:spacing w:before="20" w:after="20"/>
              <w:jc w:val="center"/>
              <w:rPr>
                <w:sz w:val="22"/>
                <w:szCs w:val="22"/>
              </w:rPr>
            </w:pPr>
            <w:r w:rsidRPr="008D0DF3">
              <w:rPr>
                <w:sz w:val="22"/>
                <w:szCs w:val="22"/>
              </w:rPr>
              <w:t>-0.21</w:t>
            </w:r>
            <w:r w:rsidRPr="008D0DF3">
              <w:rPr>
                <w:sz w:val="22"/>
                <w:szCs w:val="22"/>
                <w:vertAlign w:val="superscript"/>
              </w:rPr>
              <w:t>**</w:t>
            </w:r>
            <w:r w:rsidRPr="008D0DF3">
              <w:rPr>
                <w:sz w:val="22"/>
                <w:szCs w:val="22"/>
              </w:rPr>
              <w:br/>
              <w:t>(0.06)</w:t>
            </w:r>
          </w:p>
        </w:tc>
        <w:tc>
          <w:tcPr>
            <w:tcW w:w="1296" w:type="dxa"/>
            <w:tcBorders>
              <w:top w:val="nil"/>
              <w:left w:val="nil"/>
              <w:bottom w:val="single" w:sz="4" w:space="0" w:color="auto"/>
              <w:right w:val="nil"/>
            </w:tcBorders>
            <w:vAlign w:val="center"/>
          </w:tcPr>
          <w:p w14:paraId="2FB33094" w14:textId="77627CF2" w:rsidR="008D0DF3" w:rsidRPr="008D0DF3" w:rsidRDefault="008D0DF3" w:rsidP="008D0DF3">
            <w:pPr>
              <w:widowControl w:val="0"/>
              <w:autoSpaceDE w:val="0"/>
              <w:autoSpaceDN w:val="0"/>
              <w:adjustRightInd w:val="0"/>
              <w:spacing w:before="20" w:after="20"/>
              <w:jc w:val="center"/>
              <w:rPr>
                <w:sz w:val="22"/>
                <w:szCs w:val="22"/>
              </w:rPr>
            </w:pPr>
            <w:r w:rsidRPr="008D0DF3">
              <w:rPr>
                <w:sz w:val="22"/>
                <w:szCs w:val="22"/>
              </w:rPr>
              <w:t>-0.68</w:t>
            </w:r>
            <w:r w:rsidRPr="008D0DF3">
              <w:rPr>
                <w:sz w:val="22"/>
                <w:szCs w:val="22"/>
                <w:vertAlign w:val="superscript"/>
              </w:rPr>
              <w:t>**</w:t>
            </w:r>
            <w:r w:rsidRPr="008D0DF3">
              <w:rPr>
                <w:sz w:val="22"/>
                <w:szCs w:val="22"/>
              </w:rPr>
              <w:br/>
              <w:t>(0.17)</w:t>
            </w:r>
          </w:p>
        </w:tc>
        <w:tc>
          <w:tcPr>
            <w:tcW w:w="1296" w:type="dxa"/>
            <w:tcBorders>
              <w:top w:val="nil"/>
              <w:left w:val="nil"/>
              <w:bottom w:val="single" w:sz="4" w:space="0" w:color="auto"/>
              <w:right w:val="nil"/>
            </w:tcBorders>
            <w:vAlign w:val="center"/>
          </w:tcPr>
          <w:p w14:paraId="085B7D4E" w14:textId="40C64DE4" w:rsidR="008D0DF3" w:rsidRPr="008D0DF3" w:rsidRDefault="008D0DF3" w:rsidP="008D0DF3">
            <w:pPr>
              <w:widowControl w:val="0"/>
              <w:autoSpaceDE w:val="0"/>
              <w:autoSpaceDN w:val="0"/>
              <w:adjustRightInd w:val="0"/>
              <w:spacing w:before="20" w:after="20"/>
              <w:jc w:val="center"/>
              <w:rPr>
                <w:sz w:val="22"/>
                <w:szCs w:val="22"/>
              </w:rPr>
            </w:pPr>
            <w:r w:rsidRPr="008D0DF3">
              <w:rPr>
                <w:sz w:val="22"/>
                <w:szCs w:val="22"/>
              </w:rPr>
              <w:t>0.23</w:t>
            </w:r>
            <w:r w:rsidRPr="008D0DF3">
              <w:rPr>
                <w:sz w:val="22"/>
                <w:szCs w:val="22"/>
              </w:rPr>
              <w:br/>
              <w:t>(0.12)</w:t>
            </w:r>
          </w:p>
        </w:tc>
      </w:tr>
      <w:tr w:rsidR="008D0DF3" w14:paraId="7A0DA0A1" w14:textId="77777777" w:rsidTr="008D0DF3">
        <w:tc>
          <w:tcPr>
            <w:tcW w:w="1871" w:type="dxa"/>
            <w:tcBorders>
              <w:top w:val="single" w:sz="4" w:space="0" w:color="auto"/>
              <w:left w:val="nil"/>
              <w:bottom w:val="nil"/>
              <w:right w:val="nil"/>
            </w:tcBorders>
            <w:vAlign w:val="center"/>
          </w:tcPr>
          <w:p w14:paraId="6D7F5443" w14:textId="77777777" w:rsidR="008D0DF3" w:rsidRPr="00090CE3" w:rsidRDefault="008D0DF3" w:rsidP="008D0DF3">
            <w:pPr>
              <w:widowControl w:val="0"/>
              <w:autoSpaceDE w:val="0"/>
              <w:autoSpaceDN w:val="0"/>
              <w:adjustRightInd w:val="0"/>
              <w:rPr>
                <w:sz w:val="22"/>
                <w:szCs w:val="22"/>
              </w:rPr>
            </w:pPr>
            <w:r w:rsidRPr="00090CE3">
              <w:rPr>
                <w:sz w:val="22"/>
                <w:szCs w:val="22"/>
              </w:rPr>
              <w:t>p value on GPA + Roma × GPA</w:t>
            </w:r>
          </w:p>
        </w:tc>
        <w:tc>
          <w:tcPr>
            <w:tcW w:w="1296" w:type="dxa"/>
            <w:tcBorders>
              <w:top w:val="single" w:sz="4" w:space="0" w:color="auto"/>
              <w:left w:val="nil"/>
              <w:bottom w:val="nil"/>
              <w:right w:val="nil"/>
            </w:tcBorders>
            <w:vAlign w:val="center"/>
          </w:tcPr>
          <w:p w14:paraId="48D0790A" w14:textId="2BABF74D" w:rsidR="008D0DF3" w:rsidRPr="008D0DF3" w:rsidRDefault="008D0DF3" w:rsidP="008D0DF3">
            <w:pPr>
              <w:widowControl w:val="0"/>
              <w:autoSpaceDE w:val="0"/>
              <w:autoSpaceDN w:val="0"/>
              <w:adjustRightInd w:val="0"/>
              <w:jc w:val="center"/>
              <w:rPr>
                <w:sz w:val="22"/>
                <w:szCs w:val="22"/>
              </w:rPr>
            </w:pPr>
            <w:r w:rsidRPr="008D0DF3">
              <w:rPr>
                <w:sz w:val="22"/>
                <w:szCs w:val="22"/>
              </w:rPr>
              <w:t>0.00</w:t>
            </w:r>
          </w:p>
        </w:tc>
        <w:tc>
          <w:tcPr>
            <w:tcW w:w="1296" w:type="dxa"/>
            <w:tcBorders>
              <w:top w:val="single" w:sz="4" w:space="0" w:color="auto"/>
              <w:left w:val="nil"/>
              <w:bottom w:val="nil"/>
              <w:right w:val="nil"/>
            </w:tcBorders>
            <w:vAlign w:val="center"/>
          </w:tcPr>
          <w:p w14:paraId="00C0414A" w14:textId="1A9B3D6B" w:rsidR="008D0DF3" w:rsidRPr="008D0DF3" w:rsidRDefault="008D0DF3" w:rsidP="008D0DF3">
            <w:pPr>
              <w:widowControl w:val="0"/>
              <w:autoSpaceDE w:val="0"/>
              <w:autoSpaceDN w:val="0"/>
              <w:adjustRightInd w:val="0"/>
              <w:jc w:val="center"/>
              <w:rPr>
                <w:sz w:val="22"/>
                <w:szCs w:val="22"/>
              </w:rPr>
            </w:pPr>
            <w:r w:rsidRPr="008D0DF3">
              <w:rPr>
                <w:sz w:val="22"/>
                <w:szCs w:val="22"/>
              </w:rPr>
              <w:t>0.00</w:t>
            </w:r>
          </w:p>
        </w:tc>
        <w:tc>
          <w:tcPr>
            <w:tcW w:w="1296" w:type="dxa"/>
            <w:tcBorders>
              <w:top w:val="single" w:sz="4" w:space="0" w:color="auto"/>
              <w:left w:val="nil"/>
              <w:bottom w:val="nil"/>
              <w:right w:val="nil"/>
            </w:tcBorders>
            <w:vAlign w:val="center"/>
          </w:tcPr>
          <w:p w14:paraId="6A956063" w14:textId="3C444EA9" w:rsidR="008D0DF3" w:rsidRPr="008D0DF3" w:rsidRDefault="008D0DF3" w:rsidP="008D0DF3">
            <w:pPr>
              <w:widowControl w:val="0"/>
              <w:autoSpaceDE w:val="0"/>
              <w:autoSpaceDN w:val="0"/>
              <w:adjustRightInd w:val="0"/>
              <w:jc w:val="center"/>
              <w:rPr>
                <w:sz w:val="22"/>
                <w:szCs w:val="22"/>
              </w:rPr>
            </w:pPr>
            <w:r w:rsidRPr="008D0DF3">
              <w:rPr>
                <w:sz w:val="22"/>
                <w:szCs w:val="22"/>
              </w:rPr>
              <w:t>0.24</w:t>
            </w:r>
          </w:p>
        </w:tc>
        <w:tc>
          <w:tcPr>
            <w:tcW w:w="1296" w:type="dxa"/>
            <w:tcBorders>
              <w:top w:val="single" w:sz="4" w:space="0" w:color="auto"/>
              <w:left w:val="nil"/>
              <w:bottom w:val="nil"/>
              <w:right w:val="nil"/>
            </w:tcBorders>
            <w:vAlign w:val="center"/>
          </w:tcPr>
          <w:p w14:paraId="7F9FB21E" w14:textId="105E4E90" w:rsidR="008D0DF3" w:rsidRPr="008D0DF3" w:rsidRDefault="008D0DF3" w:rsidP="008D0DF3">
            <w:pPr>
              <w:widowControl w:val="0"/>
              <w:autoSpaceDE w:val="0"/>
              <w:autoSpaceDN w:val="0"/>
              <w:adjustRightInd w:val="0"/>
              <w:jc w:val="center"/>
              <w:rPr>
                <w:sz w:val="22"/>
                <w:szCs w:val="22"/>
              </w:rPr>
            </w:pPr>
            <w:r w:rsidRPr="008D0DF3">
              <w:rPr>
                <w:sz w:val="22"/>
                <w:szCs w:val="22"/>
              </w:rPr>
              <w:t>0.11</w:t>
            </w:r>
          </w:p>
        </w:tc>
        <w:tc>
          <w:tcPr>
            <w:tcW w:w="1296" w:type="dxa"/>
            <w:tcBorders>
              <w:top w:val="single" w:sz="4" w:space="0" w:color="auto"/>
              <w:left w:val="nil"/>
              <w:bottom w:val="nil"/>
              <w:right w:val="nil"/>
            </w:tcBorders>
            <w:vAlign w:val="center"/>
          </w:tcPr>
          <w:p w14:paraId="2C8133BE" w14:textId="3A738CEA" w:rsidR="008D0DF3" w:rsidRPr="008D0DF3" w:rsidRDefault="008D0DF3" w:rsidP="008D0DF3">
            <w:pPr>
              <w:widowControl w:val="0"/>
              <w:autoSpaceDE w:val="0"/>
              <w:autoSpaceDN w:val="0"/>
              <w:adjustRightInd w:val="0"/>
              <w:jc w:val="center"/>
              <w:rPr>
                <w:sz w:val="22"/>
                <w:szCs w:val="22"/>
              </w:rPr>
            </w:pPr>
            <w:r w:rsidRPr="008D0DF3">
              <w:rPr>
                <w:sz w:val="22"/>
                <w:szCs w:val="22"/>
              </w:rPr>
              <w:t>0.00</w:t>
            </w:r>
          </w:p>
        </w:tc>
        <w:tc>
          <w:tcPr>
            <w:tcW w:w="1296" w:type="dxa"/>
            <w:tcBorders>
              <w:top w:val="single" w:sz="4" w:space="0" w:color="auto"/>
              <w:left w:val="nil"/>
              <w:bottom w:val="nil"/>
              <w:right w:val="nil"/>
            </w:tcBorders>
            <w:vAlign w:val="center"/>
          </w:tcPr>
          <w:p w14:paraId="73AAC9D3" w14:textId="3FEA7E8E" w:rsidR="008D0DF3" w:rsidRPr="008D0DF3" w:rsidRDefault="008D0DF3" w:rsidP="008D0DF3">
            <w:pPr>
              <w:widowControl w:val="0"/>
              <w:autoSpaceDE w:val="0"/>
              <w:autoSpaceDN w:val="0"/>
              <w:adjustRightInd w:val="0"/>
              <w:jc w:val="center"/>
              <w:rPr>
                <w:sz w:val="22"/>
                <w:szCs w:val="22"/>
              </w:rPr>
            </w:pPr>
            <w:r w:rsidRPr="008D0DF3">
              <w:rPr>
                <w:sz w:val="22"/>
                <w:szCs w:val="22"/>
              </w:rPr>
              <w:t>0.00</w:t>
            </w:r>
          </w:p>
        </w:tc>
      </w:tr>
      <w:tr w:rsidR="008D0DF3" w14:paraId="5AE302E8" w14:textId="77777777" w:rsidTr="008D0DF3">
        <w:tc>
          <w:tcPr>
            <w:tcW w:w="1871" w:type="dxa"/>
            <w:tcBorders>
              <w:top w:val="nil"/>
              <w:left w:val="nil"/>
              <w:bottom w:val="nil"/>
              <w:right w:val="nil"/>
            </w:tcBorders>
            <w:vAlign w:val="center"/>
          </w:tcPr>
          <w:p w14:paraId="77D83FCA" w14:textId="77777777" w:rsidR="008D0DF3" w:rsidRPr="00090CE3" w:rsidRDefault="008D0DF3" w:rsidP="001B0910">
            <w:pPr>
              <w:widowControl w:val="0"/>
              <w:autoSpaceDE w:val="0"/>
              <w:autoSpaceDN w:val="0"/>
              <w:adjustRightInd w:val="0"/>
              <w:rPr>
                <w:sz w:val="22"/>
                <w:szCs w:val="22"/>
              </w:rPr>
            </w:pPr>
            <w:r w:rsidRPr="00090CE3">
              <w:rPr>
                <w:sz w:val="22"/>
                <w:szCs w:val="22"/>
              </w:rPr>
              <w:t>Class FE</w:t>
            </w:r>
          </w:p>
        </w:tc>
        <w:tc>
          <w:tcPr>
            <w:tcW w:w="1296" w:type="dxa"/>
            <w:tcBorders>
              <w:top w:val="nil"/>
              <w:left w:val="nil"/>
              <w:bottom w:val="nil"/>
              <w:right w:val="nil"/>
            </w:tcBorders>
            <w:vAlign w:val="center"/>
          </w:tcPr>
          <w:p w14:paraId="3E14199A" w14:textId="77777777" w:rsidR="008D0DF3" w:rsidRPr="008D0DF3" w:rsidRDefault="008D0DF3" w:rsidP="008D0DF3">
            <w:pPr>
              <w:widowControl w:val="0"/>
              <w:autoSpaceDE w:val="0"/>
              <w:autoSpaceDN w:val="0"/>
              <w:adjustRightInd w:val="0"/>
              <w:jc w:val="center"/>
              <w:rPr>
                <w:sz w:val="22"/>
                <w:szCs w:val="22"/>
              </w:rPr>
            </w:pPr>
            <w:r w:rsidRPr="008D0DF3">
              <w:rPr>
                <w:sz w:val="22"/>
                <w:szCs w:val="22"/>
              </w:rPr>
              <w:t>YES</w:t>
            </w:r>
          </w:p>
        </w:tc>
        <w:tc>
          <w:tcPr>
            <w:tcW w:w="1296" w:type="dxa"/>
            <w:tcBorders>
              <w:top w:val="nil"/>
              <w:left w:val="nil"/>
              <w:bottom w:val="nil"/>
              <w:right w:val="nil"/>
            </w:tcBorders>
            <w:vAlign w:val="center"/>
          </w:tcPr>
          <w:p w14:paraId="2426EE1B" w14:textId="77777777" w:rsidR="008D0DF3" w:rsidRPr="008D0DF3" w:rsidRDefault="008D0DF3" w:rsidP="008D0DF3">
            <w:pPr>
              <w:widowControl w:val="0"/>
              <w:autoSpaceDE w:val="0"/>
              <w:autoSpaceDN w:val="0"/>
              <w:adjustRightInd w:val="0"/>
              <w:jc w:val="center"/>
              <w:rPr>
                <w:sz w:val="22"/>
                <w:szCs w:val="22"/>
              </w:rPr>
            </w:pPr>
            <w:r w:rsidRPr="008D0DF3">
              <w:rPr>
                <w:sz w:val="22"/>
                <w:szCs w:val="22"/>
              </w:rPr>
              <w:t>YES</w:t>
            </w:r>
          </w:p>
        </w:tc>
        <w:tc>
          <w:tcPr>
            <w:tcW w:w="1296" w:type="dxa"/>
            <w:tcBorders>
              <w:top w:val="nil"/>
              <w:left w:val="nil"/>
              <w:bottom w:val="nil"/>
              <w:right w:val="nil"/>
            </w:tcBorders>
            <w:vAlign w:val="center"/>
          </w:tcPr>
          <w:p w14:paraId="04894E64" w14:textId="77777777" w:rsidR="008D0DF3" w:rsidRPr="008D0DF3" w:rsidRDefault="008D0DF3" w:rsidP="008D0DF3">
            <w:pPr>
              <w:widowControl w:val="0"/>
              <w:autoSpaceDE w:val="0"/>
              <w:autoSpaceDN w:val="0"/>
              <w:adjustRightInd w:val="0"/>
              <w:jc w:val="center"/>
              <w:rPr>
                <w:sz w:val="22"/>
                <w:szCs w:val="22"/>
              </w:rPr>
            </w:pPr>
            <w:r w:rsidRPr="008D0DF3">
              <w:rPr>
                <w:sz w:val="22"/>
                <w:szCs w:val="22"/>
              </w:rPr>
              <w:t>YES</w:t>
            </w:r>
          </w:p>
        </w:tc>
        <w:tc>
          <w:tcPr>
            <w:tcW w:w="1296" w:type="dxa"/>
            <w:tcBorders>
              <w:top w:val="nil"/>
              <w:left w:val="nil"/>
              <w:bottom w:val="nil"/>
              <w:right w:val="nil"/>
            </w:tcBorders>
            <w:vAlign w:val="center"/>
          </w:tcPr>
          <w:p w14:paraId="2290F7DF" w14:textId="77777777" w:rsidR="008D0DF3" w:rsidRPr="008D0DF3" w:rsidRDefault="008D0DF3" w:rsidP="008D0DF3">
            <w:pPr>
              <w:widowControl w:val="0"/>
              <w:autoSpaceDE w:val="0"/>
              <w:autoSpaceDN w:val="0"/>
              <w:adjustRightInd w:val="0"/>
              <w:jc w:val="center"/>
              <w:rPr>
                <w:sz w:val="22"/>
                <w:szCs w:val="22"/>
              </w:rPr>
            </w:pPr>
            <w:r w:rsidRPr="008D0DF3">
              <w:rPr>
                <w:sz w:val="22"/>
                <w:szCs w:val="22"/>
              </w:rPr>
              <w:t>YES</w:t>
            </w:r>
          </w:p>
        </w:tc>
        <w:tc>
          <w:tcPr>
            <w:tcW w:w="1296" w:type="dxa"/>
            <w:tcBorders>
              <w:top w:val="nil"/>
              <w:left w:val="nil"/>
              <w:bottom w:val="nil"/>
              <w:right w:val="nil"/>
            </w:tcBorders>
            <w:vAlign w:val="center"/>
          </w:tcPr>
          <w:p w14:paraId="2E81D990" w14:textId="77777777" w:rsidR="008D0DF3" w:rsidRPr="008D0DF3" w:rsidRDefault="008D0DF3" w:rsidP="008D0DF3">
            <w:pPr>
              <w:widowControl w:val="0"/>
              <w:autoSpaceDE w:val="0"/>
              <w:autoSpaceDN w:val="0"/>
              <w:adjustRightInd w:val="0"/>
              <w:jc w:val="center"/>
              <w:rPr>
                <w:sz w:val="22"/>
                <w:szCs w:val="22"/>
              </w:rPr>
            </w:pPr>
            <w:r w:rsidRPr="008D0DF3">
              <w:rPr>
                <w:sz w:val="22"/>
                <w:szCs w:val="22"/>
              </w:rPr>
              <w:t>YES</w:t>
            </w:r>
          </w:p>
        </w:tc>
        <w:tc>
          <w:tcPr>
            <w:tcW w:w="1296" w:type="dxa"/>
            <w:tcBorders>
              <w:top w:val="nil"/>
              <w:left w:val="nil"/>
              <w:bottom w:val="nil"/>
              <w:right w:val="nil"/>
            </w:tcBorders>
            <w:vAlign w:val="center"/>
          </w:tcPr>
          <w:p w14:paraId="468441F4" w14:textId="77777777" w:rsidR="008D0DF3" w:rsidRPr="008D0DF3" w:rsidRDefault="008D0DF3" w:rsidP="008D0DF3">
            <w:pPr>
              <w:widowControl w:val="0"/>
              <w:autoSpaceDE w:val="0"/>
              <w:autoSpaceDN w:val="0"/>
              <w:adjustRightInd w:val="0"/>
              <w:jc w:val="center"/>
              <w:rPr>
                <w:sz w:val="22"/>
                <w:szCs w:val="22"/>
              </w:rPr>
            </w:pPr>
            <w:r w:rsidRPr="008D0DF3">
              <w:rPr>
                <w:sz w:val="22"/>
                <w:szCs w:val="22"/>
              </w:rPr>
              <w:t>YES</w:t>
            </w:r>
          </w:p>
        </w:tc>
      </w:tr>
      <w:tr w:rsidR="008D0DF3" w14:paraId="55C27F1C" w14:textId="77777777" w:rsidTr="008D0DF3">
        <w:tc>
          <w:tcPr>
            <w:tcW w:w="1871" w:type="dxa"/>
            <w:tcBorders>
              <w:top w:val="nil"/>
              <w:left w:val="nil"/>
              <w:bottom w:val="single" w:sz="4" w:space="0" w:color="auto"/>
              <w:right w:val="nil"/>
            </w:tcBorders>
            <w:vAlign w:val="center"/>
          </w:tcPr>
          <w:p w14:paraId="51F3733E" w14:textId="77777777" w:rsidR="008D0DF3" w:rsidRPr="00090CE3" w:rsidRDefault="008D0DF3" w:rsidP="008D0DF3">
            <w:pPr>
              <w:widowControl w:val="0"/>
              <w:autoSpaceDE w:val="0"/>
              <w:autoSpaceDN w:val="0"/>
              <w:adjustRightInd w:val="0"/>
              <w:rPr>
                <w:sz w:val="22"/>
                <w:szCs w:val="22"/>
              </w:rPr>
            </w:pPr>
            <w:r w:rsidRPr="00090CE3">
              <w:rPr>
                <w:sz w:val="22"/>
                <w:szCs w:val="22"/>
              </w:rPr>
              <w:t>N</w:t>
            </w:r>
          </w:p>
        </w:tc>
        <w:tc>
          <w:tcPr>
            <w:tcW w:w="1296" w:type="dxa"/>
            <w:tcBorders>
              <w:top w:val="nil"/>
              <w:left w:val="nil"/>
              <w:bottom w:val="single" w:sz="4" w:space="0" w:color="auto"/>
              <w:right w:val="nil"/>
            </w:tcBorders>
            <w:vAlign w:val="center"/>
          </w:tcPr>
          <w:p w14:paraId="0399001F" w14:textId="621251A6" w:rsidR="008D0DF3" w:rsidRPr="008D0DF3" w:rsidRDefault="008D0DF3" w:rsidP="008D0DF3">
            <w:pPr>
              <w:widowControl w:val="0"/>
              <w:autoSpaceDE w:val="0"/>
              <w:autoSpaceDN w:val="0"/>
              <w:adjustRightInd w:val="0"/>
              <w:jc w:val="center"/>
              <w:rPr>
                <w:sz w:val="22"/>
                <w:szCs w:val="22"/>
              </w:rPr>
            </w:pPr>
            <w:r w:rsidRPr="008D0DF3">
              <w:rPr>
                <w:sz w:val="22"/>
                <w:szCs w:val="22"/>
              </w:rPr>
              <w:t>1659</w:t>
            </w:r>
          </w:p>
        </w:tc>
        <w:tc>
          <w:tcPr>
            <w:tcW w:w="1296" w:type="dxa"/>
            <w:tcBorders>
              <w:top w:val="nil"/>
              <w:left w:val="nil"/>
              <w:bottom w:val="single" w:sz="4" w:space="0" w:color="auto"/>
              <w:right w:val="nil"/>
            </w:tcBorders>
            <w:vAlign w:val="center"/>
          </w:tcPr>
          <w:p w14:paraId="1FA65CA3" w14:textId="0AA7D90B" w:rsidR="008D0DF3" w:rsidRPr="008D0DF3" w:rsidRDefault="008D0DF3" w:rsidP="008D0DF3">
            <w:pPr>
              <w:widowControl w:val="0"/>
              <w:autoSpaceDE w:val="0"/>
              <w:autoSpaceDN w:val="0"/>
              <w:adjustRightInd w:val="0"/>
              <w:jc w:val="center"/>
              <w:rPr>
                <w:sz w:val="22"/>
                <w:szCs w:val="22"/>
              </w:rPr>
            </w:pPr>
            <w:r w:rsidRPr="008D0DF3">
              <w:rPr>
                <w:sz w:val="22"/>
                <w:szCs w:val="22"/>
              </w:rPr>
              <w:t>1659</w:t>
            </w:r>
          </w:p>
        </w:tc>
        <w:tc>
          <w:tcPr>
            <w:tcW w:w="1296" w:type="dxa"/>
            <w:tcBorders>
              <w:top w:val="nil"/>
              <w:left w:val="nil"/>
              <w:bottom w:val="single" w:sz="4" w:space="0" w:color="auto"/>
              <w:right w:val="nil"/>
            </w:tcBorders>
            <w:vAlign w:val="center"/>
          </w:tcPr>
          <w:p w14:paraId="4C3C959B" w14:textId="3FE8B0DF" w:rsidR="008D0DF3" w:rsidRPr="008D0DF3" w:rsidRDefault="008D0DF3" w:rsidP="008D0DF3">
            <w:pPr>
              <w:widowControl w:val="0"/>
              <w:autoSpaceDE w:val="0"/>
              <w:autoSpaceDN w:val="0"/>
              <w:adjustRightInd w:val="0"/>
              <w:jc w:val="center"/>
              <w:rPr>
                <w:sz w:val="22"/>
                <w:szCs w:val="22"/>
              </w:rPr>
            </w:pPr>
            <w:r w:rsidRPr="008D0DF3">
              <w:rPr>
                <w:sz w:val="22"/>
                <w:szCs w:val="22"/>
              </w:rPr>
              <w:t>1659</w:t>
            </w:r>
          </w:p>
        </w:tc>
        <w:tc>
          <w:tcPr>
            <w:tcW w:w="1296" w:type="dxa"/>
            <w:tcBorders>
              <w:top w:val="nil"/>
              <w:left w:val="nil"/>
              <w:bottom w:val="single" w:sz="4" w:space="0" w:color="auto"/>
              <w:right w:val="nil"/>
            </w:tcBorders>
            <w:vAlign w:val="center"/>
          </w:tcPr>
          <w:p w14:paraId="4B444495" w14:textId="20BC209C" w:rsidR="008D0DF3" w:rsidRPr="008D0DF3" w:rsidRDefault="008D0DF3" w:rsidP="008D0DF3">
            <w:pPr>
              <w:widowControl w:val="0"/>
              <w:autoSpaceDE w:val="0"/>
              <w:autoSpaceDN w:val="0"/>
              <w:adjustRightInd w:val="0"/>
              <w:jc w:val="center"/>
              <w:rPr>
                <w:sz w:val="22"/>
                <w:szCs w:val="22"/>
              </w:rPr>
            </w:pPr>
            <w:r w:rsidRPr="008D0DF3">
              <w:rPr>
                <w:sz w:val="22"/>
                <w:szCs w:val="22"/>
              </w:rPr>
              <w:t>1659</w:t>
            </w:r>
          </w:p>
        </w:tc>
        <w:tc>
          <w:tcPr>
            <w:tcW w:w="1296" w:type="dxa"/>
            <w:tcBorders>
              <w:top w:val="nil"/>
              <w:left w:val="nil"/>
              <w:bottom w:val="single" w:sz="4" w:space="0" w:color="auto"/>
              <w:right w:val="nil"/>
            </w:tcBorders>
            <w:vAlign w:val="center"/>
          </w:tcPr>
          <w:p w14:paraId="1507E9D7" w14:textId="4DED3443" w:rsidR="008D0DF3" w:rsidRPr="008D0DF3" w:rsidRDefault="008D0DF3" w:rsidP="008D0DF3">
            <w:pPr>
              <w:widowControl w:val="0"/>
              <w:autoSpaceDE w:val="0"/>
              <w:autoSpaceDN w:val="0"/>
              <w:adjustRightInd w:val="0"/>
              <w:jc w:val="center"/>
              <w:rPr>
                <w:sz w:val="22"/>
                <w:szCs w:val="22"/>
              </w:rPr>
            </w:pPr>
            <w:r w:rsidRPr="008D0DF3">
              <w:rPr>
                <w:sz w:val="22"/>
                <w:szCs w:val="22"/>
              </w:rPr>
              <w:t>1659</w:t>
            </w:r>
          </w:p>
        </w:tc>
        <w:tc>
          <w:tcPr>
            <w:tcW w:w="1296" w:type="dxa"/>
            <w:tcBorders>
              <w:top w:val="nil"/>
              <w:left w:val="nil"/>
              <w:bottom w:val="single" w:sz="4" w:space="0" w:color="auto"/>
              <w:right w:val="nil"/>
            </w:tcBorders>
            <w:vAlign w:val="center"/>
          </w:tcPr>
          <w:p w14:paraId="6BA28B2F" w14:textId="75794060" w:rsidR="008D0DF3" w:rsidRPr="008D0DF3" w:rsidRDefault="008D0DF3" w:rsidP="008D0DF3">
            <w:pPr>
              <w:widowControl w:val="0"/>
              <w:autoSpaceDE w:val="0"/>
              <w:autoSpaceDN w:val="0"/>
              <w:adjustRightInd w:val="0"/>
              <w:jc w:val="center"/>
              <w:rPr>
                <w:sz w:val="22"/>
                <w:szCs w:val="22"/>
              </w:rPr>
            </w:pPr>
            <w:r w:rsidRPr="008D0DF3">
              <w:rPr>
                <w:sz w:val="22"/>
                <w:szCs w:val="22"/>
              </w:rPr>
              <w:t>1659</w:t>
            </w:r>
          </w:p>
        </w:tc>
      </w:tr>
    </w:tbl>
    <w:p w14:paraId="0589C39F" w14:textId="48259EFF" w:rsidR="008D0DF3" w:rsidRDefault="008D0DF3" w:rsidP="008D0DF3">
      <w:pPr>
        <w:pStyle w:val="notes"/>
      </w:pPr>
      <w:r w:rsidRPr="00460A2E">
        <w:t xml:space="preserve">Notes: see </w:t>
      </w:r>
      <w:r w:rsidR="0067056B">
        <w:t>Table C15</w:t>
      </w:r>
      <w:r w:rsidRPr="00460A2E">
        <w:t xml:space="preserve">. </w:t>
      </w:r>
      <w:r>
        <w:t xml:space="preserve">Lower than average prejudice: Fraction of votes on Jobbik (far-right party) in town in the general election of 2010 is less than 22% (median in the sample). </w:t>
      </w:r>
      <w:r w:rsidRPr="00460A2E">
        <w:t xml:space="preserve">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779A6802" w14:textId="77777777" w:rsidR="008D0DF3" w:rsidRDefault="008D0DF3" w:rsidP="003E1063">
      <w:pPr>
        <w:pStyle w:val="appendixpara"/>
      </w:pPr>
    </w:p>
    <w:p w14:paraId="4C8B017B" w14:textId="63DB0262" w:rsidR="006638D4" w:rsidRDefault="007B3F07" w:rsidP="007B3F07">
      <w:pPr>
        <w:pStyle w:val="Kpalrs"/>
        <w:rPr>
          <w:i/>
        </w:rPr>
      </w:pPr>
      <w:bookmarkStart w:id="13" w:name="_Ref495488972"/>
      <w:r>
        <w:t xml:space="preserve">Table </w:t>
      </w:r>
      <w:bookmarkEnd w:id="13"/>
      <w:r w:rsidR="008F05BC">
        <w:t>41</w:t>
      </w:r>
      <w:r>
        <w:t xml:space="preserve">. </w:t>
      </w:r>
      <w:r w:rsidR="006638D4" w:rsidRPr="00460A2E">
        <w:t xml:space="preserve">Friends and adversaries </w:t>
      </w:r>
      <w:r w:rsidR="006638D4">
        <w:t xml:space="preserve">of students </w:t>
      </w:r>
      <w:r w:rsidR="006638D4" w:rsidRPr="00460A2E">
        <w:t xml:space="preserve">as function of GPA. </w:t>
      </w:r>
      <w:r w:rsidR="006638D4">
        <w:t xml:space="preserve">Towns with higher than </w:t>
      </w:r>
      <w:r w:rsidR="00C8594B">
        <w:t xml:space="preserve">median </w:t>
      </w:r>
      <w:r w:rsidR="006638D4">
        <w:t>prejudice</w:t>
      </w:r>
    </w:p>
    <w:tbl>
      <w:tblPr>
        <w:tblW w:w="9647" w:type="dxa"/>
        <w:tblLayout w:type="fixed"/>
        <w:tblCellMar>
          <w:left w:w="57" w:type="dxa"/>
          <w:right w:w="57" w:type="dxa"/>
        </w:tblCellMar>
        <w:tblLook w:val="0000" w:firstRow="0" w:lastRow="0" w:firstColumn="0" w:lastColumn="0" w:noHBand="0" w:noVBand="0"/>
      </w:tblPr>
      <w:tblGrid>
        <w:gridCol w:w="1871"/>
        <w:gridCol w:w="1296"/>
        <w:gridCol w:w="1296"/>
        <w:gridCol w:w="1296"/>
        <w:gridCol w:w="1296"/>
        <w:gridCol w:w="1296"/>
        <w:gridCol w:w="1296"/>
      </w:tblGrid>
      <w:tr w:rsidR="008A5AD6" w:rsidRPr="00A25AF1" w14:paraId="5AF6029F" w14:textId="77777777" w:rsidTr="001B0910">
        <w:tc>
          <w:tcPr>
            <w:tcW w:w="1871" w:type="dxa"/>
            <w:vMerge w:val="restart"/>
            <w:tcBorders>
              <w:top w:val="single" w:sz="4" w:space="0" w:color="auto"/>
              <w:left w:val="nil"/>
              <w:right w:val="nil"/>
            </w:tcBorders>
            <w:vAlign w:val="center"/>
          </w:tcPr>
          <w:p w14:paraId="6CAE34B0" w14:textId="77777777" w:rsidR="008A5AD6" w:rsidRPr="00A25AF1" w:rsidRDefault="008A5AD6" w:rsidP="001B0910">
            <w:pPr>
              <w:widowControl w:val="0"/>
              <w:autoSpaceDE w:val="0"/>
              <w:autoSpaceDN w:val="0"/>
              <w:adjustRightInd w:val="0"/>
              <w:rPr>
                <w:sz w:val="22"/>
                <w:szCs w:val="22"/>
              </w:rPr>
            </w:pPr>
            <w:r w:rsidRPr="00A25AF1">
              <w:rPr>
                <w:sz w:val="22"/>
                <w:szCs w:val="22"/>
              </w:rPr>
              <w:t xml:space="preserve">Dep. var.: </w:t>
            </w:r>
            <w:r w:rsidRPr="00090CE3">
              <w:rPr>
                <w:sz w:val="22"/>
                <w:szCs w:val="22"/>
              </w:rPr>
              <w:t>nominations received from peers</w:t>
            </w:r>
          </w:p>
        </w:tc>
        <w:tc>
          <w:tcPr>
            <w:tcW w:w="1296" w:type="dxa"/>
            <w:tcBorders>
              <w:top w:val="single" w:sz="4" w:space="0" w:color="auto"/>
              <w:left w:val="nil"/>
              <w:bottom w:val="nil"/>
              <w:right w:val="nil"/>
            </w:tcBorders>
            <w:vAlign w:val="center"/>
          </w:tcPr>
          <w:p w14:paraId="7228408A" w14:textId="77777777" w:rsidR="008A5AD6" w:rsidRPr="00A25AF1" w:rsidRDefault="008A5AD6" w:rsidP="001B0910">
            <w:pPr>
              <w:widowControl w:val="0"/>
              <w:autoSpaceDE w:val="0"/>
              <w:autoSpaceDN w:val="0"/>
              <w:adjustRightInd w:val="0"/>
              <w:jc w:val="center"/>
              <w:rPr>
                <w:sz w:val="22"/>
                <w:szCs w:val="22"/>
              </w:rPr>
            </w:pPr>
            <w:r w:rsidRPr="00A25AF1">
              <w:rPr>
                <w:sz w:val="22"/>
                <w:szCs w:val="22"/>
              </w:rPr>
              <w:t>(1)</w:t>
            </w:r>
          </w:p>
        </w:tc>
        <w:tc>
          <w:tcPr>
            <w:tcW w:w="1296" w:type="dxa"/>
            <w:tcBorders>
              <w:top w:val="single" w:sz="4" w:space="0" w:color="auto"/>
              <w:left w:val="nil"/>
              <w:bottom w:val="nil"/>
              <w:right w:val="nil"/>
            </w:tcBorders>
            <w:vAlign w:val="center"/>
          </w:tcPr>
          <w:p w14:paraId="0D40F109" w14:textId="77777777" w:rsidR="008A5AD6" w:rsidRPr="00A25AF1" w:rsidRDefault="008A5AD6" w:rsidP="001B0910">
            <w:pPr>
              <w:widowControl w:val="0"/>
              <w:autoSpaceDE w:val="0"/>
              <w:autoSpaceDN w:val="0"/>
              <w:adjustRightInd w:val="0"/>
              <w:jc w:val="center"/>
              <w:rPr>
                <w:sz w:val="22"/>
                <w:szCs w:val="22"/>
              </w:rPr>
            </w:pPr>
            <w:r w:rsidRPr="00A25AF1">
              <w:rPr>
                <w:sz w:val="22"/>
                <w:szCs w:val="22"/>
              </w:rPr>
              <w:t>(2)</w:t>
            </w:r>
          </w:p>
        </w:tc>
        <w:tc>
          <w:tcPr>
            <w:tcW w:w="1296" w:type="dxa"/>
            <w:tcBorders>
              <w:top w:val="single" w:sz="4" w:space="0" w:color="auto"/>
              <w:left w:val="nil"/>
              <w:bottom w:val="nil"/>
              <w:right w:val="nil"/>
            </w:tcBorders>
            <w:vAlign w:val="center"/>
          </w:tcPr>
          <w:p w14:paraId="0F6BA656" w14:textId="77777777" w:rsidR="008A5AD6" w:rsidRPr="00A25AF1" w:rsidRDefault="008A5AD6" w:rsidP="001B0910">
            <w:pPr>
              <w:widowControl w:val="0"/>
              <w:autoSpaceDE w:val="0"/>
              <w:autoSpaceDN w:val="0"/>
              <w:adjustRightInd w:val="0"/>
              <w:jc w:val="center"/>
              <w:rPr>
                <w:sz w:val="22"/>
                <w:szCs w:val="22"/>
              </w:rPr>
            </w:pPr>
            <w:r w:rsidRPr="00A25AF1">
              <w:rPr>
                <w:sz w:val="22"/>
                <w:szCs w:val="22"/>
              </w:rPr>
              <w:t>(3)</w:t>
            </w:r>
          </w:p>
        </w:tc>
        <w:tc>
          <w:tcPr>
            <w:tcW w:w="1296" w:type="dxa"/>
            <w:tcBorders>
              <w:top w:val="single" w:sz="4" w:space="0" w:color="auto"/>
              <w:left w:val="nil"/>
              <w:bottom w:val="nil"/>
              <w:right w:val="nil"/>
            </w:tcBorders>
            <w:vAlign w:val="center"/>
          </w:tcPr>
          <w:p w14:paraId="2FD8F055" w14:textId="77777777" w:rsidR="008A5AD6" w:rsidRPr="00A25AF1" w:rsidRDefault="008A5AD6" w:rsidP="001B0910">
            <w:pPr>
              <w:widowControl w:val="0"/>
              <w:autoSpaceDE w:val="0"/>
              <w:autoSpaceDN w:val="0"/>
              <w:adjustRightInd w:val="0"/>
              <w:jc w:val="center"/>
              <w:rPr>
                <w:sz w:val="22"/>
                <w:szCs w:val="22"/>
              </w:rPr>
            </w:pPr>
            <w:r w:rsidRPr="00A25AF1">
              <w:rPr>
                <w:sz w:val="22"/>
                <w:szCs w:val="22"/>
              </w:rPr>
              <w:t>(4)</w:t>
            </w:r>
          </w:p>
        </w:tc>
        <w:tc>
          <w:tcPr>
            <w:tcW w:w="1296" w:type="dxa"/>
            <w:tcBorders>
              <w:top w:val="single" w:sz="4" w:space="0" w:color="auto"/>
              <w:left w:val="nil"/>
              <w:bottom w:val="nil"/>
              <w:right w:val="nil"/>
            </w:tcBorders>
            <w:vAlign w:val="center"/>
          </w:tcPr>
          <w:p w14:paraId="3088C479" w14:textId="77777777" w:rsidR="008A5AD6" w:rsidRPr="00A25AF1" w:rsidRDefault="008A5AD6" w:rsidP="001B0910">
            <w:pPr>
              <w:widowControl w:val="0"/>
              <w:autoSpaceDE w:val="0"/>
              <w:autoSpaceDN w:val="0"/>
              <w:adjustRightInd w:val="0"/>
              <w:jc w:val="center"/>
              <w:rPr>
                <w:sz w:val="22"/>
                <w:szCs w:val="22"/>
              </w:rPr>
            </w:pPr>
            <w:r w:rsidRPr="00A25AF1">
              <w:rPr>
                <w:sz w:val="22"/>
                <w:szCs w:val="22"/>
              </w:rPr>
              <w:t>(5)</w:t>
            </w:r>
          </w:p>
        </w:tc>
        <w:tc>
          <w:tcPr>
            <w:tcW w:w="1296" w:type="dxa"/>
            <w:tcBorders>
              <w:top w:val="single" w:sz="4" w:space="0" w:color="auto"/>
              <w:left w:val="nil"/>
              <w:bottom w:val="nil"/>
              <w:right w:val="nil"/>
            </w:tcBorders>
            <w:vAlign w:val="center"/>
          </w:tcPr>
          <w:p w14:paraId="09E61666" w14:textId="77777777" w:rsidR="008A5AD6" w:rsidRPr="00A25AF1" w:rsidRDefault="008A5AD6" w:rsidP="001B0910">
            <w:pPr>
              <w:widowControl w:val="0"/>
              <w:autoSpaceDE w:val="0"/>
              <w:autoSpaceDN w:val="0"/>
              <w:adjustRightInd w:val="0"/>
              <w:jc w:val="center"/>
              <w:rPr>
                <w:sz w:val="22"/>
                <w:szCs w:val="22"/>
              </w:rPr>
            </w:pPr>
            <w:r w:rsidRPr="00A25AF1">
              <w:rPr>
                <w:sz w:val="22"/>
                <w:szCs w:val="22"/>
              </w:rPr>
              <w:t>(6)</w:t>
            </w:r>
          </w:p>
        </w:tc>
      </w:tr>
      <w:tr w:rsidR="008A5AD6" w14:paraId="6325D9E7" w14:textId="77777777" w:rsidTr="001B0910">
        <w:tc>
          <w:tcPr>
            <w:tcW w:w="1871" w:type="dxa"/>
            <w:vMerge/>
            <w:tcBorders>
              <w:left w:val="nil"/>
              <w:right w:val="nil"/>
            </w:tcBorders>
            <w:vAlign w:val="center"/>
          </w:tcPr>
          <w:p w14:paraId="2ACF771D" w14:textId="77777777" w:rsidR="008A5AD6" w:rsidRPr="00090CE3" w:rsidRDefault="008A5AD6"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741955D8" w14:textId="77777777" w:rsidR="008A5AD6" w:rsidRPr="00090CE3" w:rsidRDefault="008A5AD6"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nil"/>
              <w:right w:val="nil"/>
            </w:tcBorders>
            <w:vAlign w:val="center"/>
          </w:tcPr>
          <w:p w14:paraId="0AFF3629" w14:textId="77777777" w:rsidR="008A5AD6" w:rsidRPr="00090CE3" w:rsidRDefault="008A5AD6"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7BCD6B94" w14:textId="77777777" w:rsidR="008A5AD6" w:rsidRPr="00090CE3" w:rsidRDefault="008A5AD6"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12A4FECF" w14:textId="77777777" w:rsidR="008A5AD6" w:rsidRPr="00090CE3" w:rsidRDefault="008A5AD6" w:rsidP="001B0910">
            <w:pPr>
              <w:widowControl w:val="0"/>
              <w:autoSpaceDE w:val="0"/>
              <w:autoSpaceDN w:val="0"/>
              <w:adjustRightInd w:val="0"/>
              <w:jc w:val="center"/>
              <w:rPr>
                <w:sz w:val="22"/>
                <w:szCs w:val="22"/>
              </w:rPr>
            </w:pPr>
            <w:r w:rsidRPr="00090CE3">
              <w:rPr>
                <w:sz w:val="22"/>
                <w:szCs w:val="22"/>
              </w:rPr>
              <w:t>Adversaries</w:t>
            </w:r>
          </w:p>
        </w:tc>
        <w:tc>
          <w:tcPr>
            <w:tcW w:w="1296" w:type="dxa"/>
            <w:tcBorders>
              <w:top w:val="nil"/>
              <w:left w:val="nil"/>
              <w:bottom w:val="single" w:sz="4" w:space="0" w:color="auto"/>
              <w:right w:val="nil"/>
            </w:tcBorders>
            <w:vAlign w:val="center"/>
          </w:tcPr>
          <w:p w14:paraId="5ED0105B" w14:textId="77777777" w:rsidR="008A5AD6" w:rsidRPr="00090CE3" w:rsidRDefault="008A5AD6" w:rsidP="001B0910">
            <w:pPr>
              <w:widowControl w:val="0"/>
              <w:autoSpaceDE w:val="0"/>
              <w:autoSpaceDN w:val="0"/>
              <w:adjustRightInd w:val="0"/>
              <w:jc w:val="center"/>
              <w:rPr>
                <w:sz w:val="22"/>
                <w:szCs w:val="22"/>
              </w:rPr>
            </w:pPr>
            <w:r w:rsidRPr="00090CE3">
              <w:rPr>
                <w:sz w:val="22"/>
                <w:szCs w:val="22"/>
              </w:rPr>
              <w:t>Friends</w:t>
            </w:r>
          </w:p>
        </w:tc>
        <w:tc>
          <w:tcPr>
            <w:tcW w:w="1296" w:type="dxa"/>
            <w:tcBorders>
              <w:top w:val="nil"/>
              <w:left w:val="nil"/>
              <w:bottom w:val="single" w:sz="4" w:space="0" w:color="auto"/>
              <w:right w:val="nil"/>
            </w:tcBorders>
            <w:vAlign w:val="center"/>
          </w:tcPr>
          <w:p w14:paraId="6F1065FF" w14:textId="77777777" w:rsidR="008A5AD6" w:rsidRPr="00090CE3" w:rsidRDefault="008A5AD6" w:rsidP="001B0910">
            <w:pPr>
              <w:widowControl w:val="0"/>
              <w:autoSpaceDE w:val="0"/>
              <w:autoSpaceDN w:val="0"/>
              <w:adjustRightInd w:val="0"/>
              <w:jc w:val="center"/>
              <w:rPr>
                <w:sz w:val="22"/>
                <w:szCs w:val="22"/>
              </w:rPr>
            </w:pPr>
            <w:r w:rsidRPr="00090CE3">
              <w:rPr>
                <w:sz w:val="22"/>
                <w:szCs w:val="22"/>
              </w:rPr>
              <w:t>Adversaries</w:t>
            </w:r>
          </w:p>
        </w:tc>
      </w:tr>
      <w:tr w:rsidR="008A5AD6" w14:paraId="48EB026B" w14:textId="77777777" w:rsidTr="001B0910">
        <w:tc>
          <w:tcPr>
            <w:tcW w:w="1871" w:type="dxa"/>
            <w:vMerge/>
            <w:tcBorders>
              <w:left w:val="nil"/>
              <w:bottom w:val="nil"/>
              <w:right w:val="nil"/>
            </w:tcBorders>
            <w:vAlign w:val="center"/>
          </w:tcPr>
          <w:p w14:paraId="3E254CE8" w14:textId="77777777" w:rsidR="008A5AD6" w:rsidRPr="00090CE3" w:rsidRDefault="008A5AD6" w:rsidP="001B0910">
            <w:pPr>
              <w:widowControl w:val="0"/>
              <w:autoSpaceDE w:val="0"/>
              <w:autoSpaceDN w:val="0"/>
              <w:adjustRightInd w:val="0"/>
              <w:rPr>
                <w:sz w:val="22"/>
                <w:szCs w:val="22"/>
              </w:rPr>
            </w:pPr>
          </w:p>
        </w:tc>
        <w:tc>
          <w:tcPr>
            <w:tcW w:w="1296" w:type="dxa"/>
            <w:tcBorders>
              <w:top w:val="nil"/>
              <w:left w:val="nil"/>
              <w:bottom w:val="nil"/>
              <w:right w:val="nil"/>
            </w:tcBorders>
            <w:vAlign w:val="center"/>
          </w:tcPr>
          <w:p w14:paraId="38043FE4" w14:textId="77777777" w:rsidR="008A5AD6" w:rsidRPr="00090CE3" w:rsidRDefault="008A5AD6" w:rsidP="001B0910">
            <w:pPr>
              <w:widowControl w:val="0"/>
              <w:autoSpaceDE w:val="0"/>
              <w:autoSpaceDN w:val="0"/>
              <w:adjustRightInd w:val="0"/>
              <w:jc w:val="center"/>
              <w:rPr>
                <w:sz w:val="22"/>
                <w:szCs w:val="22"/>
              </w:rPr>
            </w:pPr>
          </w:p>
        </w:tc>
        <w:tc>
          <w:tcPr>
            <w:tcW w:w="1296" w:type="dxa"/>
            <w:tcBorders>
              <w:top w:val="nil"/>
              <w:left w:val="nil"/>
              <w:bottom w:val="nil"/>
              <w:right w:val="nil"/>
            </w:tcBorders>
            <w:vAlign w:val="center"/>
          </w:tcPr>
          <w:p w14:paraId="1613DEFA" w14:textId="77777777" w:rsidR="008A5AD6" w:rsidRPr="00090CE3" w:rsidRDefault="008A5AD6" w:rsidP="001B0910">
            <w:pPr>
              <w:widowControl w:val="0"/>
              <w:autoSpaceDE w:val="0"/>
              <w:autoSpaceDN w:val="0"/>
              <w:adjustRightInd w:val="0"/>
              <w:jc w:val="center"/>
              <w:rPr>
                <w:sz w:val="22"/>
                <w:szCs w:val="22"/>
              </w:rPr>
            </w:pPr>
          </w:p>
        </w:tc>
        <w:tc>
          <w:tcPr>
            <w:tcW w:w="2592" w:type="dxa"/>
            <w:gridSpan w:val="2"/>
            <w:tcBorders>
              <w:top w:val="single" w:sz="4" w:space="0" w:color="auto"/>
              <w:left w:val="nil"/>
              <w:bottom w:val="single" w:sz="4" w:space="0" w:color="auto"/>
              <w:right w:val="nil"/>
            </w:tcBorders>
            <w:vAlign w:val="center"/>
          </w:tcPr>
          <w:p w14:paraId="135DEBCC" w14:textId="77777777" w:rsidR="008A5AD6" w:rsidRPr="00090CE3" w:rsidRDefault="008A5AD6" w:rsidP="001B0910">
            <w:pPr>
              <w:widowControl w:val="0"/>
              <w:autoSpaceDE w:val="0"/>
              <w:autoSpaceDN w:val="0"/>
              <w:adjustRightInd w:val="0"/>
              <w:jc w:val="center"/>
              <w:rPr>
                <w:sz w:val="22"/>
                <w:szCs w:val="22"/>
              </w:rPr>
            </w:pPr>
            <w:r w:rsidRPr="00090CE3">
              <w:rPr>
                <w:sz w:val="22"/>
                <w:szCs w:val="22"/>
              </w:rPr>
              <w:t>From Roma classmates</w:t>
            </w:r>
          </w:p>
        </w:tc>
        <w:tc>
          <w:tcPr>
            <w:tcW w:w="2592" w:type="dxa"/>
            <w:gridSpan w:val="2"/>
            <w:tcBorders>
              <w:top w:val="single" w:sz="4" w:space="0" w:color="auto"/>
              <w:left w:val="nil"/>
              <w:bottom w:val="nil"/>
              <w:right w:val="nil"/>
            </w:tcBorders>
            <w:vAlign w:val="center"/>
          </w:tcPr>
          <w:p w14:paraId="152BB5D2" w14:textId="77777777" w:rsidR="008A5AD6" w:rsidRPr="00090CE3" w:rsidRDefault="008A5AD6" w:rsidP="001B0910">
            <w:pPr>
              <w:widowControl w:val="0"/>
              <w:autoSpaceDE w:val="0"/>
              <w:autoSpaceDN w:val="0"/>
              <w:adjustRightInd w:val="0"/>
              <w:jc w:val="center"/>
              <w:rPr>
                <w:sz w:val="22"/>
                <w:szCs w:val="22"/>
              </w:rPr>
            </w:pPr>
            <w:r w:rsidRPr="00090CE3">
              <w:rPr>
                <w:sz w:val="22"/>
                <w:szCs w:val="22"/>
              </w:rPr>
              <w:t>From non-Roma classmates</w:t>
            </w:r>
          </w:p>
        </w:tc>
      </w:tr>
      <w:tr w:rsidR="008A5AD6" w14:paraId="25FFD472" w14:textId="77777777" w:rsidTr="008A5AD6">
        <w:tc>
          <w:tcPr>
            <w:tcW w:w="1871" w:type="dxa"/>
            <w:tcBorders>
              <w:top w:val="single" w:sz="4" w:space="0" w:color="auto"/>
              <w:left w:val="nil"/>
              <w:bottom w:val="nil"/>
              <w:right w:val="nil"/>
            </w:tcBorders>
            <w:vAlign w:val="center"/>
          </w:tcPr>
          <w:p w14:paraId="7AC8A77F" w14:textId="77777777" w:rsidR="008A5AD6" w:rsidRPr="00090CE3" w:rsidRDefault="008A5AD6" w:rsidP="008A5AD6">
            <w:pPr>
              <w:widowControl w:val="0"/>
              <w:autoSpaceDE w:val="0"/>
              <w:autoSpaceDN w:val="0"/>
              <w:adjustRightInd w:val="0"/>
              <w:spacing w:before="20" w:after="20"/>
              <w:rPr>
                <w:sz w:val="22"/>
                <w:szCs w:val="22"/>
              </w:rPr>
            </w:pPr>
            <w:r w:rsidRPr="00090CE3">
              <w:rPr>
                <w:sz w:val="22"/>
                <w:szCs w:val="22"/>
              </w:rPr>
              <w:t>GPA</w:t>
            </w:r>
          </w:p>
        </w:tc>
        <w:tc>
          <w:tcPr>
            <w:tcW w:w="1296" w:type="dxa"/>
            <w:tcBorders>
              <w:top w:val="single" w:sz="4" w:space="0" w:color="auto"/>
              <w:left w:val="nil"/>
              <w:bottom w:val="nil"/>
              <w:right w:val="nil"/>
            </w:tcBorders>
            <w:vAlign w:val="center"/>
          </w:tcPr>
          <w:p w14:paraId="7ECEB12A" w14:textId="5A6166F4" w:rsidR="008A5AD6" w:rsidRPr="008A5AD6" w:rsidRDefault="008A5AD6" w:rsidP="008A5AD6">
            <w:pPr>
              <w:widowControl w:val="0"/>
              <w:autoSpaceDE w:val="0"/>
              <w:autoSpaceDN w:val="0"/>
              <w:adjustRightInd w:val="0"/>
              <w:spacing w:before="20" w:after="20"/>
              <w:jc w:val="center"/>
              <w:rPr>
                <w:sz w:val="22"/>
                <w:szCs w:val="22"/>
              </w:rPr>
            </w:pPr>
            <w:r w:rsidRPr="008A5AD6">
              <w:rPr>
                <w:sz w:val="22"/>
                <w:szCs w:val="22"/>
              </w:rPr>
              <w:t>0.62</w:t>
            </w:r>
            <w:r w:rsidRPr="008A5AD6">
              <w:rPr>
                <w:sz w:val="22"/>
                <w:szCs w:val="22"/>
                <w:vertAlign w:val="superscript"/>
              </w:rPr>
              <w:t>**</w:t>
            </w:r>
            <w:r w:rsidRPr="008A5AD6">
              <w:rPr>
                <w:sz w:val="22"/>
                <w:szCs w:val="22"/>
              </w:rPr>
              <w:br/>
              <w:t>(0.08)</w:t>
            </w:r>
          </w:p>
        </w:tc>
        <w:tc>
          <w:tcPr>
            <w:tcW w:w="1296" w:type="dxa"/>
            <w:tcBorders>
              <w:top w:val="single" w:sz="4" w:space="0" w:color="auto"/>
              <w:left w:val="nil"/>
              <w:bottom w:val="nil"/>
              <w:right w:val="nil"/>
            </w:tcBorders>
            <w:vAlign w:val="center"/>
          </w:tcPr>
          <w:p w14:paraId="5A6F862D" w14:textId="4E9AEA0E" w:rsidR="008A5AD6" w:rsidRPr="008A5AD6" w:rsidRDefault="008A5AD6" w:rsidP="008A5AD6">
            <w:pPr>
              <w:widowControl w:val="0"/>
              <w:autoSpaceDE w:val="0"/>
              <w:autoSpaceDN w:val="0"/>
              <w:adjustRightInd w:val="0"/>
              <w:spacing w:before="20" w:after="20"/>
              <w:jc w:val="center"/>
              <w:rPr>
                <w:sz w:val="22"/>
                <w:szCs w:val="22"/>
              </w:rPr>
            </w:pPr>
            <w:r w:rsidRPr="008A5AD6">
              <w:rPr>
                <w:sz w:val="22"/>
                <w:szCs w:val="22"/>
              </w:rPr>
              <w:t>-0.47</w:t>
            </w:r>
            <w:r w:rsidRPr="008A5AD6">
              <w:rPr>
                <w:sz w:val="22"/>
                <w:szCs w:val="22"/>
                <w:vertAlign w:val="superscript"/>
              </w:rPr>
              <w:t>**</w:t>
            </w:r>
            <w:r w:rsidRPr="008A5AD6">
              <w:rPr>
                <w:sz w:val="22"/>
                <w:szCs w:val="22"/>
              </w:rPr>
              <w:br/>
              <w:t>(0.06)</w:t>
            </w:r>
          </w:p>
        </w:tc>
        <w:tc>
          <w:tcPr>
            <w:tcW w:w="1296" w:type="dxa"/>
            <w:tcBorders>
              <w:top w:val="single" w:sz="4" w:space="0" w:color="auto"/>
              <w:left w:val="nil"/>
              <w:bottom w:val="nil"/>
              <w:right w:val="nil"/>
            </w:tcBorders>
            <w:vAlign w:val="center"/>
          </w:tcPr>
          <w:p w14:paraId="037B582C" w14:textId="56FBD697" w:rsidR="008A5AD6" w:rsidRPr="008A5AD6" w:rsidRDefault="008A5AD6" w:rsidP="008A5AD6">
            <w:pPr>
              <w:widowControl w:val="0"/>
              <w:autoSpaceDE w:val="0"/>
              <w:autoSpaceDN w:val="0"/>
              <w:adjustRightInd w:val="0"/>
              <w:spacing w:before="20" w:after="20"/>
              <w:jc w:val="center"/>
              <w:rPr>
                <w:sz w:val="22"/>
                <w:szCs w:val="22"/>
              </w:rPr>
            </w:pPr>
            <w:r w:rsidRPr="008A5AD6">
              <w:rPr>
                <w:sz w:val="22"/>
                <w:szCs w:val="22"/>
              </w:rPr>
              <w:t>-0.08</w:t>
            </w:r>
            <w:r w:rsidRPr="008A5AD6">
              <w:rPr>
                <w:sz w:val="22"/>
                <w:szCs w:val="22"/>
                <w:vertAlign w:val="superscript"/>
              </w:rPr>
              <w:t>*</w:t>
            </w:r>
            <w:r w:rsidRPr="008A5AD6">
              <w:rPr>
                <w:sz w:val="22"/>
                <w:szCs w:val="22"/>
              </w:rPr>
              <w:br/>
              <w:t>(0.03)</w:t>
            </w:r>
          </w:p>
        </w:tc>
        <w:tc>
          <w:tcPr>
            <w:tcW w:w="1296" w:type="dxa"/>
            <w:tcBorders>
              <w:top w:val="single" w:sz="4" w:space="0" w:color="auto"/>
              <w:left w:val="nil"/>
              <w:bottom w:val="nil"/>
              <w:right w:val="nil"/>
            </w:tcBorders>
            <w:vAlign w:val="center"/>
          </w:tcPr>
          <w:p w14:paraId="2DF25213" w14:textId="224C6362" w:rsidR="008A5AD6" w:rsidRPr="008A5AD6" w:rsidRDefault="008A5AD6" w:rsidP="008A5AD6">
            <w:pPr>
              <w:widowControl w:val="0"/>
              <w:autoSpaceDE w:val="0"/>
              <w:autoSpaceDN w:val="0"/>
              <w:adjustRightInd w:val="0"/>
              <w:spacing w:before="20" w:after="20"/>
              <w:jc w:val="center"/>
              <w:rPr>
                <w:sz w:val="22"/>
                <w:szCs w:val="22"/>
              </w:rPr>
            </w:pPr>
            <w:r w:rsidRPr="008A5AD6">
              <w:rPr>
                <w:sz w:val="22"/>
                <w:szCs w:val="22"/>
              </w:rPr>
              <w:t>-0.03</w:t>
            </w:r>
            <w:r w:rsidRPr="008A5AD6">
              <w:rPr>
                <w:sz w:val="22"/>
                <w:szCs w:val="22"/>
              </w:rPr>
              <w:br/>
              <w:t>(0.02)</w:t>
            </w:r>
          </w:p>
        </w:tc>
        <w:tc>
          <w:tcPr>
            <w:tcW w:w="1296" w:type="dxa"/>
            <w:tcBorders>
              <w:top w:val="single" w:sz="4" w:space="0" w:color="auto"/>
              <w:left w:val="nil"/>
              <w:bottom w:val="nil"/>
              <w:right w:val="nil"/>
            </w:tcBorders>
            <w:vAlign w:val="center"/>
          </w:tcPr>
          <w:p w14:paraId="44435E52" w14:textId="3896D6F8" w:rsidR="008A5AD6" w:rsidRPr="008A5AD6" w:rsidRDefault="008A5AD6" w:rsidP="008A5AD6">
            <w:pPr>
              <w:widowControl w:val="0"/>
              <w:autoSpaceDE w:val="0"/>
              <w:autoSpaceDN w:val="0"/>
              <w:adjustRightInd w:val="0"/>
              <w:spacing w:before="20" w:after="20"/>
              <w:jc w:val="center"/>
              <w:rPr>
                <w:sz w:val="22"/>
                <w:szCs w:val="22"/>
              </w:rPr>
            </w:pPr>
            <w:r w:rsidRPr="008A5AD6">
              <w:rPr>
                <w:sz w:val="22"/>
                <w:szCs w:val="22"/>
              </w:rPr>
              <w:t>0.70</w:t>
            </w:r>
            <w:r w:rsidRPr="008A5AD6">
              <w:rPr>
                <w:sz w:val="22"/>
                <w:szCs w:val="22"/>
                <w:vertAlign w:val="superscript"/>
              </w:rPr>
              <w:t>**</w:t>
            </w:r>
            <w:r w:rsidRPr="008A5AD6">
              <w:rPr>
                <w:sz w:val="22"/>
                <w:szCs w:val="22"/>
              </w:rPr>
              <w:br/>
              <w:t>(0.08)</w:t>
            </w:r>
          </w:p>
        </w:tc>
        <w:tc>
          <w:tcPr>
            <w:tcW w:w="1296" w:type="dxa"/>
            <w:tcBorders>
              <w:top w:val="single" w:sz="4" w:space="0" w:color="auto"/>
              <w:left w:val="nil"/>
              <w:bottom w:val="nil"/>
              <w:right w:val="nil"/>
            </w:tcBorders>
            <w:vAlign w:val="center"/>
          </w:tcPr>
          <w:p w14:paraId="67864B33" w14:textId="5A2622EE" w:rsidR="008A5AD6" w:rsidRPr="008A5AD6" w:rsidRDefault="008A5AD6" w:rsidP="008A5AD6">
            <w:pPr>
              <w:widowControl w:val="0"/>
              <w:autoSpaceDE w:val="0"/>
              <w:autoSpaceDN w:val="0"/>
              <w:adjustRightInd w:val="0"/>
              <w:spacing w:before="20" w:after="20"/>
              <w:jc w:val="center"/>
              <w:rPr>
                <w:sz w:val="22"/>
                <w:szCs w:val="22"/>
              </w:rPr>
            </w:pPr>
            <w:r w:rsidRPr="008A5AD6">
              <w:rPr>
                <w:sz w:val="22"/>
                <w:szCs w:val="22"/>
              </w:rPr>
              <w:t>-0.43</w:t>
            </w:r>
            <w:r w:rsidRPr="008A5AD6">
              <w:rPr>
                <w:sz w:val="22"/>
                <w:szCs w:val="22"/>
                <w:vertAlign w:val="superscript"/>
              </w:rPr>
              <w:t>**</w:t>
            </w:r>
            <w:r w:rsidRPr="008A5AD6">
              <w:rPr>
                <w:sz w:val="22"/>
                <w:szCs w:val="22"/>
              </w:rPr>
              <w:br/>
              <w:t>(0.06)</w:t>
            </w:r>
          </w:p>
        </w:tc>
      </w:tr>
      <w:tr w:rsidR="008A5AD6" w14:paraId="231AA646" w14:textId="77777777" w:rsidTr="008A5AD6">
        <w:tc>
          <w:tcPr>
            <w:tcW w:w="1871" w:type="dxa"/>
            <w:tcBorders>
              <w:top w:val="nil"/>
              <w:left w:val="nil"/>
              <w:bottom w:val="nil"/>
              <w:right w:val="nil"/>
            </w:tcBorders>
            <w:vAlign w:val="center"/>
          </w:tcPr>
          <w:p w14:paraId="6285E8FC" w14:textId="77777777" w:rsidR="008A5AD6" w:rsidRPr="00090CE3" w:rsidRDefault="008A5AD6" w:rsidP="008A5AD6">
            <w:pPr>
              <w:widowControl w:val="0"/>
              <w:autoSpaceDE w:val="0"/>
              <w:autoSpaceDN w:val="0"/>
              <w:adjustRightInd w:val="0"/>
              <w:spacing w:before="20" w:after="20"/>
              <w:rPr>
                <w:sz w:val="22"/>
                <w:szCs w:val="22"/>
              </w:rPr>
            </w:pPr>
            <w:r w:rsidRPr="00090CE3">
              <w:rPr>
                <w:sz w:val="22"/>
                <w:szCs w:val="22"/>
              </w:rPr>
              <w:t>Roma × GPA</w:t>
            </w:r>
          </w:p>
        </w:tc>
        <w:tc>
          <w:tcPr>
            <w:tcW w:w="1296" w:type="dxa"/>
            <w:tcBorders>
              <w:top w:val="nil"/>
              <w:left w:val="nil"/>
              <w:bottom w:val="nil"/>
              <w:right w:val="nil"/>
            </w:tcBorders>
            <w:vAlign w:val="center"/>
          </w:tcPr>
          <w:p w14:paraId="46480801" w14:textId="7EC7E5B5" w:rsidR="008A5AD6" w:rsidRPr="008A5AD6" w:rsidRDefault="008A5AD6" w:rsidP="008A5AD6">
            <w:pPr>
              <w:widowControl w:val="0"/>
              <w:autoSpaceDE w:val="0"/>
              <w:autoSpaceDN w:val="0"/>
              <w:adjustRightInd w:val="0"/>
              <w:spacing w:before="20" w:after="20"/>
              <w:jc w:val="center"/>
              <w:rPr>
                <w:sz w:val="22"/>
                <w:szCs w:val="22"/>
              </w:rPr>
            </w:pPr>
            <w:r w:rsidRPr="008A5AD6">
              <w:rPr>
                <w:sz w:val="22"/>
                <w:szCs w:val="22"/>
              </w:rPr>
              <w:t>0.27</w:t>
            </w:r>
            <w:r w:rsidRPr="008A5AD6">
              <w:rPr>
                <w:sz w:val="22"/>
                <w:szCs w:val="22"/>
              </w:rPr>
              <w:br/>
              <w:t>(0.16)</w:t>
            </w:r>
          </w:p>
        </w:tc>
        <w:tc>
          <w:tcPr>
            <w:tcW w:w="1296" w:type="dxa"/>
            <w:tcBorders>
              <w:top w:val="nil"/>
              <w:left w:val="nil"/>
              <w:bottom w:val="nil"/>
              <w:right w:val="nil"/>
            </w:tcBorders>
            <w:vAlign w:val="center"/>
          </w:tcPr>
          <w:p w14:paraId="5467DCE3" w14:textId="662666F9" w:rsidR="008A5AD6" w:rsidRPr="008A5AD6" w:rsidRDefault="008A5AD6" w:rsidP="008A5AD6">
            <w:pPr>
              <w:widowControl w:val="0"/>
              <w:autoSpaceDE w:val="0"/>
              <w:autoSpaceDN w:val="0"/>
              <w:adjustRightInd w:val="0"/>
              <w:spacing w:before="20" w:after="20"/>
              <w:jc w:val="center"/>
              <w:rPr>
                <w:sz w:val="22"/>
                <w:szCs w:val="22"/>
              </w:rPr>
            </w:pPr>
            <w:r w:rsidRPr="008A5AD6">
              <w:rPr>
                <w:sz w:val="22"/>
                <w:szCs w:val="22"/>
              </w:rPr>
              <w:t>-0.21</w:t>
            </w:r>
            <w:r w:rsidRPr="008A5AD6">
              <w:rPr>
                <w:sz w:val="22"/>
                <w:szCs w:val="22"/>
              </w:rPr>
              <w:br/>
              <w:t>(0.15)</w:t>
            </w:r>
          </w:p>
        </w:tc>
        <w:tc>
          <w:tcPr>
            <w:tcW w:w="1296" w:type="dxa"/>
            <w:tcBorders>
              <w:top w:val="nil"/>
              <w:left w:val="nil"/>
              <w:bottom w:val="nil"/>
              <w:right w:val="nil"/>
            </w:tcBorders>
            <w:vAlign w:val="center"/>
          </w:tcPr>
          <w:p w14:paraId="2F91D818" w14:textId="1BAD2BF9" w:rsidR="008A5AD6" w:rsidRPr="008A5AD6" w:rsidRDefault="008A5AD6" w:rsidP="008A5AD6">
            <w:pPr>
              <w:widowControl w:val="0"/>
              <w:autoSpaceDE w:val="0"/>
              <w:autoSpaceDN w:val="0"/>
              <w:adjustRightInd w:val="0"/>
              <w:spacing w:before="20" w:after="20"/>
              <w:jc w:val="center"/>
              <w:rPr>
                <w:sz w:val="22"/>
                <w:szCs w:val="22"/>
              </w:rPr>
            </w:pPr>
            <w:r w:rsidRPr="008A5AD6">
              <w:rPr>
                <w:sz w:val="22"/>
                <w:szCs w:val="22"/>
              </w:rPr>
              <w:t>0.07</w:t>
            </w:r>
            <w:r w:rsidRPr="008A5AD6">
              <w:rPr>
                <w:sz w:val="22"/>
                <w:szCs w:val="22"/>
              </w:rPr>
              <w:br/>
              <w:t>(0.11)</w:t>
            </w:r>
          </w:p>
        </w:tc>
        <w:tc>
          <w:tcPr>
            <w:tcW w:w="1296" w:type="dxa"/>
            <w:tcBorders>
              <w:top w:val="nil"/>
              <w:left w:val="nil"/>
              <w:bottom w:val="nil"/>
              <w:right w:val="nil"/>
            </w:tcBorders>
            <w:vAlign w:val="center"/>
          </w:tcPr>
          <w:p w14:paraId="091BCC37" w14:textId="15C4EB7C" w:rsidR="008A5AD6" w:rsidRPr="008A5AD6" w:rsidRDefault="008A5AD6" w:rsidP="008A5AD6">
            <w:pPr>
              <w:widowControl w:val="0"/>
              <w:autoSpaceDE w:val="0"/>
              <w:autoSpaceDN w:val="0"/>
              <w:adjustRightInd w:val="0"/>
              <w:spacing w:before="20" w:after="20"/>
              <w:jc w:val="center"/>
              <w:rPr>
                <w:sz w:val="22"/>
                <w:szCs w:val="22"/>
              </w:rPr>
            </w:pPr>
            <w:r w:rsidRPr="008A5AD6">
              <w:rPr>
                <w:sz w:val="22"/>
                <w:szCs w:val="22"/>
              </w:rPr>
              <w:t>-0.01</w:t>
            </w:r>
            <w:r w:rsidRPr="008A5AD6">
              <w:rPr>
                <w:sz w:val="22"/>
                <w:szCs w:val="22"/>
              </w:rPr>
              <w:br/>
              <w:t>(0.05)</w:t>
            </w:r>
          </w:p>
        </w:tc>
        <w:tc>
          <w:tcPr>
            <w:tcW w:w="1296" w:type="dxa"/>
            <w:tcBorders>
              <w:top w:val="nil"/>
              <w:left w:val="nil"/>
              <w:bottom w:val="nil"/>
              <w:right w:val="nil"/>
            </w:tcBorders>
            <w:vAlign w:val="center"/>
          </w:tcPr>
          <w:p w14:paraId="0A761600" w14:textId="69DEDF1D" w:rsidR="008A5AD6" w:rsidRPr="008A5AD6" w:rsidRDefault="008A5AD6" w:rsidP="008A5AD6">
            <w:pPr>
              <w:widowControl w:val="0"/>
              <w:autoSpaceDE w:val="0"/>
              <w:autoSpaceDN w:val="0"/>
              <w:adjustRightInd w:val="0"/>
              <w:spacing w:before="20" w:after="20"/>
              <w:jc w:val="center"/>
              <w:rPr>
                <w:sz w:val="22"/>
                <w:szCs w:val="22"/>
              </w:rPr>
            </w:pPr>
            <w:r w:rsidRPr="008A5AD6">
              <w:rPr>
                <w:sz w:val="22"/>
                <w:szCs w:val="22"/>
              </w:rPr>
              <w:t>0.19</w:t>
            </w:r>
            <w:r w:rsidRPr="008A5AD6">
              <w:rPr>
                <w:sz w:val="22"/>
                <w:szCs w:val="22"/>
              </w:rPr>
              <w:br/>
              <w:t>(0.14)</w:t>
            </w:r>
          </w:p>
        </w:tc>
        <w:tc>
          <w:tcPr>
            <w:tcW w:w="1296" w:type="dxa"/>
            <w:tcBorders>
              <w:top w:val="nil"/>
              <w:left w:val="nil"/>
              <w:bottom w:val="nil"/>
              <w:right w:val="nil"/>
            </w:tcBorders>
            <w:vAlign w:val="center"/>
          </w:tcPr>
          <w:p w14:paraId="6F36C46E" w14:textId="0E3D5DD0" w:rsidR="008A5AD6" w:rsidRPr="008A5AD6" w:rsidRDefault="008A5AD6" w:rsidP="008A5AD6">
            <w:pPr>
              <w:widowControl w:val="0"/>
              <w:autoSpaceDE w:val="0"/>
              <w:autoSpaceDN w:val="0"/>
              <w:adjustRightInd w:val="0"/>
              <w:spacing w:before="20" w:after="20"/>
              <w:jc w:val="center"/>
              <w:rPr>
                <w:sz w:val="22"/>
                <w:szCs w:val="22"/>
              </w:rPr>
            </w:pPr>
            <w:r w:rsidRPr="008A5AD6">
              <w:rPr>
                <w:sz w:val="22"/>
                <w:szCs w:val="22"/>
              </w:rPr>
              <w:t>-0.20</w:t>
            </w:r>
            <w:r w:rsidRPr="008A5AD6">
              <w:rPr>
                <w:sz w:val="22"/>
                <w:szCs w:val="22"/>
              </w:rPr>
              <w:br/>
              <w:t>(0.14)</w:t>
            </w:r>
          </w:p>
        </w:tc>
      </w:tr>
      <w:tr w:rsidR="008A5AD6" w14:paraId="1CDB05D2" w14:textId="77777777" w:rsidTr="008A5AD6">
        <w:tc>
          <w:tcPr>
            <w:tcW w:w="1871" w:type="dxa"/>
            <w:tcBorders>
              <w:top w:val="nil"/>
              <w:left w:val="nil"/>
              <w:bottom w:val="single" w:sz="4" w:space="0" w:color="auto"/>
              <w:right w:val="nil"/>
            </w:tcBorders>
            <w:vAlign w:val="center"/>
          </w:tcPr>
          <w:p w14:paraId="50699E13" w14:textId="77777777" w:rsidR="008A5AD6" w:rsidRPr="00090CE3" w:rsidRDefault="008A5AD6" w:rsidP="008A5AD6">
            <w:pPr>
              <w:widowControl w:val="0"/>
              <w:autoSpaceDE w:val="0"/>
              <w:autoSpaceDN w:val="0"/>
              <w:adjustRightInd w:val="0"/>
              <w:spacing w:before="20" w:after="20"/>
              <w:rPr>
                <w:sz w:val="22"/>
                <w:szCs w:val="22"/>
              </w:rPr>
            </w:pPr>
            <w:r w:rsidRPr="00090CE3">
              <w:rPr>
                <w:sz w:val="22"/>
                <w:szCs w:val="22"/>
              </w:rPr>
              <w:t>Roma</w:t>
            </w:r>
          </w:p>
        </w:tc>
        <w:tc>
          <w:tcPr>
            <w:tcW w:w="1296" w:type="dxa"/>
            <w:tcBorders>
              <w:top w:val="nil"/>
              <w:left w:val="nil"/>
              <w:bottom w:val="single" w:sz="4" w:space="0" w:color="auto"/>
              <w:right w:val="nil"/>
            </w:tcBorders>
            <w:vAlign w:val="center"/>
          </w:tcPr>
          <w:p w14:paraId="7EE22626" w14:textId="5A264DDE" w:rsidR="008A5AD6" w:rsidRPr="008A5AD6" w:rsidRDefault="008A5AD6" w:rsidP="008A5AD6">
            <w:pPr>
              <w:widowControl w:val="0"/>
              <w:autoSpaceDE w:val="0"/>
              <w:autoSpaceDN w:val="0"/>
              <w:adjustRightInd w:val="0"/>
              <w:spacing w:before="20" w:after="20"/>
              <w:jc w:val="center"/>
              <w:rPr>
                <w:sz w:val="22"/>
                <w:szCs w:val="22"/>
              </w:rPr>
            </w:pPr>
            <w:r w:rsidRPr="008A5AD6">
              <w:rPr>
                <w:sz w:val="22"/>
                <w:szCs w:val="22"/>
              </w:rPr>
              <w:t>-0.06</w:t>
            </w:r>
            <w:r w:rsidRPr="008A5AD6">
              <w:rPr>
                <w:sz w:val="22"/>
                <w:szCs w:val="22"/>
              </w:rPr>
              <w:br/>
              <w:t>(0.16)</w:t>
            </w:r>
          </w:p>
        </w:tc>
        <w:tc>
          <w:tcPr>
            <w:tcW w:w="1296" w:type="dxa"/>
            <w:tcBorders>
              <w:top w:val="nil"/>
              <w:left w:val="nil"/>
              <w:bottom w:val="single" w:sz="4" w:space="0" w:color="auto"/>
              <w:right w:val="nil"/>
            </w:tcBorders>
            <w:vAlign w:val="center"/>
          </w:tcPr>
          <w:p w14:paraId="44DE8B8C" w14:textId="55A4838E" w:rsidR="008A5AD6" w:rsidRPr="008A5AD6" w:rsidRDefault="008A5AD6" w:rsidP="008A5AD6">
            <w:pPr>
              <w:widowControl w:val="0"/>
              <w:autoSpaceDE w:val="0"/>
              <w:autoSpaceDN w:val="0"/>
              <w:adjustRightInd w:val="0"/>
              <w:spacing w:before="20" w:after="20"/>
              <w:jc w:val="center"/>
              <w:rPr>
                <w:sz w:val="22"/>
                <w:szCs w:val="22"/>
              </w:rPr>
            </w:pPr>
            <w:r w:rsidRPr="008A5AD6">
              <w:rPr>
                <w:sz w:val="22"/>
                <w:szCs w:val="22"/>
              </w:rPr>
              <w:t>0.18</w:t>
            </w:r>
            <w:r w:rsidRPr="008A5AD6">
              <w:rPr>
                <w:sz w:val="22"/>
                <w:szCs w:val="22"/>
              </w:rPr>
              <w:br/>
              <w:t>(0.14)</w:t>
            </w:r>
          </w:p>
        </w:tc>
        <w:tc>
          <w:tcPr>
            <w:tcW w:w="1296" w:type="dxa"/>
            <w:tcBorders>
              <w:top w:val="nil"/>
              <w:left w:val="nil"/>
              <w:bottom w:val="single" w:sz="4" w:space="0" w:color="auto"/>
              <w:right w:val="nil"/>
            </w:tcBorders>
            <w:vAlign w:val="center"/>
          </w:tcPr>
          <w:p w14:paraId="289C4A8F" w14:textId="789B5023" w:rsidR="008A5AD6" w:rsidRPr="008A5AD6" w:rsidRDefault="008A5AD6" w:rsidP="008A5AD6">
            <w:pPr>
              <w:widowControl w:val="0"/>
              <w:autoSpaceDE w:val="0"/>
              <w:autoSpaceDN w:val="0"/>
              <w:adjustRightInd w:val="0"/>
              <w:spacing w:before="20" w:after="20"/>
              <w:jc w:val="center"/>
              <w:rPr>
                <w:sz w:val="22"/>
                <w:szCs w:val="22"/>
              </w:rPr>
            </w:pPr>
            <w:r w:rsidRPr="008A5AD6">
              <w:rPr>
                <w:sz w:val="22"/>
                <w:szCs w:val="22"/>
              </w:rPr>
              <w:t>0.45</w:t>
            </w:r>
            <w:r w:rsidRPr="008A5AD6">
              <w:rPr>
                <w:sz w:val="22"/>
                <w:szCs w:val="22"/>
                <w:vertAlign w:val="superscript"/>
              </w:rPr>
              <w:t>**</w:t>
            </w:r>
            <w:r w:rsidRPr="008A5AD6">
              <w:rPr>
                <w:sz w:val="22"/>
                <w:szCs w:val="22"/>
              </w:rPr>
              <w:br/>
              <w:t>(0.14)</w:t>
            </w:r>
          </w:p>
        </w:tc>
        <w:tc>
          <w:tcPr>
            <w:tcW w:w="1296" w:type="dxa"/>
            <w:tcBorders>
              <w:top w:val="nil"/>
              <w:left w:val="nil"/>
              <w:bottom w:val="single" w:sz="4" w:space="0" w:color="auto"/>
              <w:right w:val="nil"/>
            </w:tcBorders>
            <w:vAlign w:val="center"/>
          </w:tcPr>
          <w:p w14:paraId="0EE51B7B" w14:textId="2EB0A59B" w:rsidR="008A5AD6" w:rsidRPr="008A5AD6" w:rsidRDefault="008A5AD6" w:rsidP="008A5AD6">
            <w:pPr>
              <w:widowControl w:val="0"/>
              <w:autoSpaceDE w:val="0"/>
              <w:autoSpaceDN w:val="0"/>
              <w:adjustRightInd w:val="0"/>
              <w:spacing w:before="20" w:after="20"/>
              <w:jc w:val="center"/>
              <w:rPr>
                <w:sz w:val="22"/>
                <w:szCs w:val="22"/>
              </w:rPr>
            </w:pPr>
            <w:r w:rsidRPr="008A5AD6">
              <w:rPr>
                <w:sz w:val="22"/>
                <w:szCs w:val="22"/>
              </w:rPr>
              <w:t>-0.09</w:t>
            </w:r>
            <w:r w:rsidRPr="008A5AD6">
              <w:rPr>
                <w:sz w:val="22"/>
                <w:szCs w:val="22"/>
              </w:rPr>
              <w:br/>
              <w:t>(0.07)</w:t>
            </w:r>
          </w:p>
        </w:tc>
        <w:tc>
          <w:tcPr>
            <w:tcW w:w="1296" w:type="dxa"/>
            <w:tcBorders>
              <w:top w:val="nil"/>
              <w:left w:val="nil"/>
              <w:bottom w:val="single" w:sz="4" w:space="0" w:color="auto"/>
              <w:right w:val="nil"/>
            </w:tcBorders>
            <w:vAlign w:val="center"/>
          </w:tcPr>
          <w:p w14:paraId="065BF4C2" w14:textId="7B64059E" w:rsidR="008A5AD6" w:rsidRPr="008A5AD6" w:rsidRDefault="008A5AD6" w:rsidP="008A5AD6">
            <w:pPr>
              <w:widowControl w:val="0"/>
              <w:autoSpaceDE w:val="0"/>
              <w:autoSpaceDN w:val="0"/>
              <w:adjustRightInd w:val="0"/>
              <w:spacing w:before="20" w:after="20"/>
              <w:jc w:val="center"/>
              <w:rPr>
                <w:sz w:val="22"/>
                <w:szCs w:val="22"/>
              </w:rPr>
            </w:pPr>
            <w:r w:rsidRPr="008A5AD6">
              <w:rPr>
                <w:sz w:val="22"/>
                <w:szCs w:val="22"/>
              </w:rPr>
              <w:t>-0.51</w:t>
            </w:r>
            <w:r w:rsidRPr="008A5AD6">
              <w:rPr>
                <w:sz w:val="22"/>
                <w:szCs w:val="22"/>
                <w:vertAlign w:val="superscript"/>
              </w:rPr>
              <w:t>**</w:t>
            </w:r>
            <w:r w:rsidRPr="008A5AD6">
              <w:rPr>
                <w:sz w:val="22"/>
                <w:szCs w:val="22"/>
              </w:rPr>
              <w:br/>
              <w:t>(0.15)</w:t>
            </w:r>
          </w:p>
        </w:tc>
        <w:tc>
          <w:tcPr>
            <w:tcW w:w="1296" w:type="dxa"/>
            <w:tcBorders>
              <w:top w:val="nil"/>
              <w:left w:val="nil"/>
              <w:bottom w:val="single" w:sz="4" w:space="0" w:color="auto"/>
              <w:right w:val="nil"/>
            </w:tcBorders>
            <w:vAlign w:val="center"/>
          </w:tcPr>
          <w:p w14:paraId="10C97D5D" w14:textId="5C43F85D" w:rsidR="008A5AD6" w:rsidRPr="008A5AD6" w:rsidRDefault="008A5AD6" w:rsidP="008A5AD6">
            <w:pPr>
              <w:widowControl w:val="0"/>
              <w:autoSpaceDE w:val="0"/>
              <w:autoSpaceDN w:val="0"/>
              <w:adjustRightInd w:val="0"/>
              <w:spacing w:before="20" w:after="20"/>
              <w:jc w:val="center"/>
              <w:rPr>
                <w:sz w:val="22"/>
                <w:szCs w:val="22"/>
              </w:rPr>
            </w:pPr>
            <w:r w:rsidRPr="008A5AD6">
              <w:rPr>
                <w:sz w:val="22"/>
                <w:szCs w:val="22"/>
              </w:rPr>
              <w:t>0.27</w:t>
            </w:r>
            <w:r w:rsidRPr="008A5AD6">
              <w:rPr>
                <w:sz w:val="22"/>
                <w:szCs w:val="22"/>
                <w:vertAlign w:val="superscript"/>
              </w:rPr>
              <w:t>*</w:t>
            </w:r>
            <w:r w:rsidRPr="008A5AD6">
              <w:rPr>
                <w:sz w:val="22"/>
                <w:szCs w:val="22"/>
              </w:rPr>
              <w:br/>
              <w:t>(0.12)</w:t>
            </w:r>
          </w:p>
        </w:tc>
      </w:tr>
      <w:tr w:rsidR="008A5AD6" w14:paraId="173EAFD2" w14:textId="77777777" w:rsidTr="008A5AD6">
        <w:tc>
          <w:tcPr>
            <w:tcW w:w="1871" w:type="dxa"/>
            <w:tcBorders>
              <w:top w:val="single" w:sz="4" w:space="0" w:color="auto"/>
              <w:left w:val="nil"/>
              <w:bottom w:val="nil"/>
              <w:right w:val="nil"/>
            </w:tcBorders>
            <w:vAlign w:val="center"/>
          </w:tcPr>
          <w:p w14:paraId="197B0323" w14:textId="77777777" w:rsidR="008A5AD6" w:rsidRPr="00090CE3" w:rsidRDefault="008A5AD6" w:rsidP="008A5AD6">
            <w:pPr>
              <w:widowControl w:val="0"/>
              <w:autoSpaceDE w:val="0"/>
              <w:autoSpaceDN w:val="0"/>
              <w:adjustRightInd w:val="0"/>
              <w:rPr>
                <w:sz w:val="22"/>
                <w:szCs w:val="22"/>
              </w:rPr>
            </w:pPr>
            <w:r w:rsidRPr="00090CE3">
              <w:rPr>
                <w:sz w:val="22"/>
                <w:szCs w:val="22"/>
              </w:rPr>
              <w:t>p value on GPA + Roma × GPA</w:t>
            </w:r>
          </w:p>
        </w:tc>
        <w:tc>
          <w:tcPr>
            <w:tcW w:w="1296" w:type="dxa"/>
            <w:tcBorders>
              <w:top w:val="single" w:sz="4" w:space="0" w:color="auto"/>
              <w:left w:val="nil"/>
              <w:bottom w:val="nil"/>
              <w:right w:val="nil"/>
            </w:tcBorders>
            <w:vAlign w:val="center"/>
          </w:tcPr>
          <w:p w14:paraId="1F3411E2" w14:textId="192DBAA1" w:rsidR="008A5AD6" w:rsidRPr="008A5AD6" w:rsidRDefault="008A5AD6" w:rsidP="008A5AD6">
            <w:pPr>
              <w:widowControl w:val="0"/>
              <w:autoSpaceDE w:val="0"/>
              <w:autoSpaceDN w:val="0"/>
              <w:adjustRightInd w:val="0"/>
              <w:jc w:val="center"/>
              <w:rPr>
                <w:sz w:val="22"/>
                <w:szCs w:val="22"/>
              </w:rPr>
            </w:pPr>
            <w:r w:rsidRPr="008A5AD6">
              <w:rPr>
                <w:sz w:val="22"/>
                <w:szCs w:val="22"/>
              </w:rPr>
              <w:t>0.00</w:t>
            </w:r>
          </w:p>
        </w:tc>
        <w:tc>
          <w:tcPr>
            <w:tcW w:w="1296" w:type="dxa"/>
            <w:tcBorders>
              <w:top w:val="single" w:sz="4" w:space="0" w:color="auto"/>
              <w:left w:val="nil"/>
              <w:bottom w:val="nil"/>
              <w:right w:val="nil"/>
            </w:tcBorders>
            <w:vAlign w:val="center"/>
          </w:tcPr>
          <w:p w14:paraId="2B9EDF79" w14:textId="3FC97C1D" w:rsidR="008A5AD6" w:rsidRPr="008A5AD6" w:rsidRDefault="008A5AD6" w:rsidP="008A5AD6">
            <w:pPr>
              <w:widowControl w:val="0"/>
              <w:autoSpaceDE w:val="0"/>
              <w:autoSpaceDN w:val="0"/>
              <w:adjustRightInd w:val="0"/>
              <w:jc w:val="center"/>
              <w:rPr>
                <w:sz w:val="22"/>
                <w:szCs w:val="22"/>
              </w:rPr>
            </w:pPr>
            <w:r w:rsidRPr="008A5AD6">
              <w:rPr>
                <w:sz w:val="22"/>
                <w:szCs w:val="22"/>
              </w:rPr>
              <w:t>0.00</w:t>
            </w:r>
          </w:p>
        </w:tc>
        <w:tc>
          <w:tcPr>
            <w:tcW w:w="1296" w:type="dxa"/>
            <w:tcBorders>
              <w:top w:val="single" w:sz="4" w:space="0" w:color="auto"/>
              <w:left w:val="nil"/>
              <w:bottom w:val="nil"/>
              <w:right w:val="nil"/>
            </w:tcBorders>
            <w:vAlign w:val="center"/>
          </w:tcPr>
          <w:p w14:paraId="08EFECAB" w14:textId="56B8A3BA" w:rsidR="008A5AD6" w:rsidRPr="008A5AD6" w:rsidRDefault="008A5AD6" w:rsidP="008A5AD6">
            <w:pPr>
              <w:widowControl w:val="0"/>
              <w:autoSpaceDE w:val="0"/>
              <w:autoSpaceDN w:val="0"/>
              <w:adjustRightInd w:val="0"/>
              <w:jc w:val="center"/>
              <w:rPr>
                <w:sz w:val="22"/>
                <w:szCs w:val="22"/>
              </w:rPr>
            </w:pPr>
            <w:r w:rsidRPr="008A5AD6">
              <w:rPr>
                <w:sz w:val="22"/>
                <w:szCs w:val="22"/>
              </w:rPr>
              <w:t>0.91</w:t>
            </w:r>
          </w:p>
        </w:tc>
        <w:tc>
          <w:tcPr>
            <w:tcW w:w="1296" w:type="dxa"/>
            <w:tcBorders>
              <w:top w:val="single" w:sz="4" w:space="0" w:color="auto"/>
              <w:left w:val="nil"/>
              <w:bottom w:val="nil"/>
              <w:right w:val="nil"/>
            </w:tcBorders>
            <w:vAlign w:val="center"/>
          </w:tcPr>
          <w:p w14:paraId="77570913" w14:textId="0C363515" w:rsidR="008A5AD6" w:rsidRPr="008A5AD6" w:rsidRDefault="008A5AD6" w:rsidP="008A5AD6">
            <w:pPr>
              <w:widowControl w:val="0"/>
              <w:autoSpaceDE w:val="0"/>
              <w:autoSpaceDN w:val="0"/>
              <w:adjustRightInd w:val="0"/>
              <w:jc w:val="center"/>
              <w:rPr>
                <w:sz w:val="22"/>
                <w:szCs w:val="22"/>
              </w:rPr>
            </w:pPr>
            <w:r w:rsidRPr="008A5AD6">
              <w:rPr>
                <w:sz w:val="22"/>
                <w:szCs w:val="22"/>
              </w:rPr>
              <w:t>0.42</w:t>
            </w:r>
          </w:p>
        </w:tc>
        <w:tc>
          <w:tcPr>
            <w:tcW w:w="1296" w:type="dxa"/>
            <w:tcBorders>
              <w:top w:val="single" w:sz="4" w:space="0" w:color="auto"/>
              <w:left w:val="nil"/>
              <w:bottom w:val="nil"/>
              <w:right w:val="nil"/>
            </w:tcBorders>
            <w:vAlign w:val="center"/>
          </w:tcPr>
          <w:p w14:paraId="61041D81" w14:textId="7196A585" w:rsidR="008A5AD6" w:rsidRPr="008A5AD6" w:rsidRDefault="008A5AD6" w:rsidP="008A5AD6">
            <w:pPr>
              <w:widowControl w:val="0"/>
              <w:autoSpaceDE w:val="0"/>
              <w:autoSpaceDN w:val="0"/>
              <w:adjustRightInd w:val="0"/>
              <w:jc w:val="center"/>
              <w:rPr>
                <w:sz w:val="22"/>
                <w:szCs w:val="22"/>
              </w:rPr>
            </w:pPr>
            <w:r w:rsidRPr="008A5AD6">
              <w:rPr>
                <w:sz w:val="22"/>
                <w:szCs w:val="22"/>
              </w:rPr>
              <w:t>0.00</w:t>
            </w:r>
          </w:p>
        </w:tc>
        <w:tc>
          <w:tcPr>
            <w:tcW w:w="1296" w:type="dxa"/>
            <w:tcBorders>
              <w:top w:val="single" w:sz="4" w:space="0" w:color="auto"/>
              <w:left w:val="nil"/>
              <w:bottom w:val="nil"/>
              <w:right w:val="nil"/>
            </w:tcBorders>
            <w:vAlign w:val="center"/>
          </w:tcPr>
          <w:p w14:paraId="75ECC496" w14:textId="59E2F5E4" w:rsidR="008A5AD6" w:rsidRPr="008A5AD6" w:rsidRDefault="008A5AD6" w:rsidP="008A5AD6">
            <w:pPr>
              <w:widowControl w:val="0"/>
              <w:autoSpaceDE w:val="0"/>
              <w:autoSpaceDN w:val="0"/>
              <w:adjustRightInd w:val="0"/>
              <w:jc w:val="center"/>
              <w:rPr>
                <w:sz w:val="22"/>
                <w:szCs w:val="22"/>
              </w:rPr>
            </w:pPr>
            <w:r w:rsidRPr="008A5AD6">
              <w:rPr>
                <w:sz w:val="22"/>
                <w:szCs w:val="22"/>
              </w:rPr>
              <w:t>0.00</w:t>
            </w:r>
          </w:p>
        </w:tc>
      </w:tr>
      <w:tr w:rsidR="008A5AD6" w14:paraId="3D4FA32F" w14:textId="77777777" w:rsidTr="008A5AD6">
        <w:tc>
          <w:tcPr>
            <w:tcW w:w="1871" w:type="dxa"/>
            <w:tcBorders>
              <w:top w:val="nil"/>
              <w:left w:val="nil"/>
              <w:bottom w:val="nil"/>
              <w:right w:val="nil"/>
            </w:tcBorders>
            <w:vAlign w:val="center"/>
          </w:tcPr>
          <w:p w14:paraId="5AEBD28B" w14:textId="77777777" w:rsidR="008A5AD6" w:rsidRPr="00090CE3" w:rsidRDefault="008A5AD6" w:rsidP="001B0910">
            <w:pPr>
              <w:widowControl w:val="0"/>
              <w:autoSpaceDE w:val="0"/>
              <w:autoSpaceDN w:val="0"/>
              <w:adjustRightInd w:val="0"/>
              <w:rPr>
                <w:sz w:val="22"/>
                <w:szCs w:val="22"/>
              </w:rPr>
            </w:pPr>
            <w:r w:rsidRPr="00090CE3">
              <w:rPr>
                <w:sz w:val="22"/>
                <w:szCs w:val="22"/>
              </w:rPr>
              <w:t>Class FE</w:t>
            </w:r>
          </w:p>
        </w:tc>
        <w:tc>
          <w:tcPr>
            <w:tcW w:w="1296" w:type="dxa"/>
            <w:tcBorders>
              <w:top w:val="nil"/>
              <w:left w:val="nil"/>
              <w:bottom w:val="nil"/>
              <w:right w:val="nil"/>
            </w:tcBorders>
            <w:vAlign w:val="center"/>
          </w:tcPr>
          <w:p w14:paraId="23F914BC" w14:textId="77777777" w:rsidR="008A5AD6" w:rsidRPr="008A5AD6" w:rsidRDefault="008A5AD6" w:rsidP="008A5AD6">
            <w:pPr>
              <w:widowControl w:val="0"/>
              <w:autoSpaceDE w:val="0"/>
              <w:autoSpaceDN w:val="0"/>
              <w:adjustRightInd w:val="0"/>
              <w:jc w:val="center"/>
              <w:rPr>
                <w:sz w:val="22"/>
                <w:szCs w:val="22"/>
              </w:rPr>
            </w:pPr>
            <w:r w:rsidRPr="008A5AD6">
              <w:rPr>
                <w:sz w:val="22"/>
                <w:szCs w:val="22"/>
              </w:rPr>
              <w:t>YES</w:t>
            </w:r>
          </w:p>
        </w:tc>
        <w:tc>
          <w:tcPr>
            <w:tcW w:w="1296" w:type="dxa"/>
            <w:tcBorders>
              <w:top w:val="nil"/>
              <w:left w:val="nil"/>
              <w:bottom w:val="nil"/>
              <w:right w:val="nil"/>
            </w:tcBorders>
            <w:vAlign w:val="center"/>
          </w:tcPr>
          <w:p w14:paraId="259D3BE7" w14:textId="77777777" w:rsidR="008A5AD6" w:rsidRPr="008A5AD6" w:rsidRDefault="008A5AD6" w:rsidP="008A5AD6">
            <w:pPr>
              <w:widowControl w:val="0"/>
              <w:autoSpaceDE w:val="0"/>
              <w:autoSpaceDN w:val="0"/>
              <w:adjustRightInd w:val="0"/>
              <w:jc w:val="center"/>
              <w:rPr>
                <w:sz w:val="22"/>
                <w:szCs w:val="22"/>
              </w:rPr>
            </w:pPr>
            <w:r w:rsidRPr="008A5AD6">
              <w:rPr>
                <w:sz w:val="22"/>
                <w:szCs w:val="22"/>
              </w:rPr>
              <w:t>YES</w:t>
            </w:r>
          </w:p>
        </w:tc>
        <w:tc>
          <w:tcPr>
            <w:tcW w:w="1296" w:type="dxa"/>
            <w:tcBorders>
              <w:top w:val="nil"/>
              <w:left w:val="nil"/>
              <w:bottom w:val="nil"/>
              <w:right w:val="nil"/>
            </w:tcBorders>
            <w:vAlign w:val="center"/>
          </w:tcPr>
          <w:p w14:paraId="1C0FCAF6" w14:textId="77777777" w:rsidR="008A5AD6" w:rsidRPr="008A5AD6" w:rsidRDefault="008A5AD6" w:rsidP="008A5AD6">
            <w:pPr>
              <w:widowControl w:val="0"/>
              <w:autoSpaceDE w:val="0"/>
              <w:autoSpaceDN w:val="0"/>
              <w:adjustRightInd w:val="0"/>
              <w:jc w:val="center"/>
              <w:rPr>
                <w:sz w:val="22"/>
                <w:szCs w:val="22"/>
              </w:rPr>
            </w:pPr>
            <w:r w:rsidRPr="008A5AD6">
              <w:rPr>
                <w:sz w:val="22"/>
                <w:szCs w:val="22"/>
              </w:rPr>
              <w:t>YES</w:t>
            </w:r>
          </w:p>
        </w:tc>
        <w:tc>
          <w:tcPr>
            <w:tcW w:w="1296" w:type="dxa"/>
            <w:tcBorders>
              <w:top w:val="nil"/>
              <w:left w:val="nil"/>
              <w:bottom w:val="nil"/>
              <w:right w:val="nil"/>
            </w:tcBorders>
            <w:vAlign w:val="center"/>
          </w:tcPr>
          <w:p w14:paraId="24EA0221" w14:textId="77777777" w:rsidR="008A5AD6" w:rsidRPr="008A5AD6" w:rsidRDefault="008A5AD6" w:rsidP="008A5AD6">
            <w:pPr>
              <w:widowControl w:val="0"/>
              <w:autoSpaceDE w:val="0"/>
              <w:autoSpaceDN w:val="0"/>
              <w:adjustRightInd w:val="0"/>
              <w:jc w:val="center"/>
              <w:rPr>
                <w:sz w:val="22"/>
                <w:szCs w:val="22"/>
              </w:rPr>
            </w:pPr>
            <w:r w:rsidRPr="008A5AD6">
              <w:rPr>
                <w:sz w:val="22"/>
                <w:szCs w:val="22"/>
              </w:rPr>
              <w:t>YES</w:t>
            </w:r>
          </w:p>
        </w:tc>
        <w:tc>
          <w:tcPr>
            <w:tcW w:w="1296" w:type="dxa"/>
            <w:tcBorders>
              <w:top w:val="nil"/>
              <w:left w:val="nil"/>
              <w:bottom w:val="nil"/>
              <w:right w:val="nil"/>
            </w:tcBorders>
            <w:vAlign w:val="center"/>
          </w:tcPr>
          <w:p w14:paraId="40607FC2" w14:textId="77777777" w:rsidR="008A5AD6" w:rsidRPr="008A5AD6" w:rsidRDefault="008A5AD6" w:rsidP="008A5AD6">
            <w:pPr>
              <w:widowControl w:val="0"/>
              <w:autoSpaceDE w:val="0"/>
              <w:autoSpaceDN w:val="0"/>
              <w:adjustRightInd w:val="0"/>
              <w:jc w:val="center"/>
              <w:rPr>
                <w:sz w:val="22"/>
                <w:szCs w:val="22"/>
              </w:rPr>
            </w:pPr>
            <w:r w:rsidRPr="008A5AD6">
              <w:rPr>
                <w:sz w:val="22"/>
                <w:szCs w:val="22"/>
              </w:rPr>
              <w:t>YES</w:t>
            </w:r>
          </w:p>
        </w:tc>
        <w:tc>
          <w:tcPr>
            <w:tcW w:w="1296" w:type="dxa"/>
            <w:tcBorders>
              <w:top w:val="nil"/>
              <w:left w:val="nil"/>
              <w:bottom w:val="nil"/>
              <w:right w:val="nil"/>
            </w:tcBorders>
            <w:vAlign w:val="center"/>
          </w:tcPr>
          <w:p w14:paraId="5112122A" w14:textId="77777777" w:rsidR="008A5AD6" w:rsidRPr="008A5AD6" w:rsidRDefault="008A5AD6" w:rsidP="008A5AD6">
            <w:pPr>
              <w:widowControl w:val="0"/>
              <w:autoSpaceDE w:val="0"/>
              <w:autoSpaceDN w:val="0"/>
              <w:adjustRightInd w:val="0"/>
              <w:jc w:val="center"/>
              <w:rPr>
                <w:sz w:val="22"/>
                <w:szCs w:val="22"/>
              </w:rPr>
            </w:pPr>
            <w:r w:rsidRPr="008A5AD6">
              <w:rPr>
                <w:sz w:val="22"/>
                <w:szCs w:val="22"/>
              </w:rPr>
              <w:t>YES</w:t>
            </w:r>
          </w:p>
        </w:tc>
      </w:tr>
      <w:tr w:rsidR="008A5AD6" w14:paraId="048418AA" w14:textId="77777777" w:rsidTr="008A5AD6">
        <w:tc>
          <w:tcPr>
            <w:tcW w:w="1871" w:type="dxa"/>
            <w:tcBorders>
              <w:top w:val="nil"/>
              <w:left w:val="nil"/>
              <w:bottom w:val="single" w:sz="4" w:space="0" w:color="auto"/>
              <w:right w:val="nil"/>
            </w:tcBorders>
            <w:vAlign w:val="center"/>
          </w:tcPr>
          <w:p w14:paraId="33341851" w14:textId="77777777" w:rsidR="008A5AD6" w:rsidRPr="00090CE3" w:rsidRDefault="008A5AD6" w:rsidP="008A5AD6">
            <w:pPr>
              <w:widowControl w:val="0"/>
              <w:autoSpaceDE w:val="0"/>
              <w:autoSpaceDN w:val="0"/>
              <w:adjustRightInd w:val="0"/>
              <w:rPr>
                <w:sz w:val="22"/>
                <w:szCs w:val="22"/>
              </w:rPr>
            </w:pPr>
            <w:r w:rsidRPr="00090CE3">
              <w:rPr>
                <w:sz w:val="22"/>
                <w:szCs w:val="22"/>
              </w:rPr>
              <w:t>N</w:t>
            </w:r>
          </w:p>
        </w:tc>
        <w:tc>
          <w:tcPr>
            <w:tcW w:w="1296" w:type="dxa"/>
            <w:tcBorders>
              <w:top w:val="nil"/>
              <w:left w:val="nil"/>
              <w:bottom w:val="single" w:sz="4" w:space="0" w:color="auto"/>
              <w:right w:val="nil"/>
            </w:tcBorders>
            <w:vAlign w:val="center"/>
          </w:tcPr>
          <w:p w14:paraId="7095B7E2" w14:textId="6E535469" w:rsidR="008A5AD6" w:rsidRPr="008A5AD6" w:rsidRDefault="008A5AD6" w:rsidP="008A5AD6">
            <w:pPr>
              <w:widowControl w:val="0"/>
              <w:autoSpaceDE w:val="0"/>
              <w:autoSpaceDN w:val="0"/>
              <w:adjustRightInd w:val="0"/>
              <w:jc w:val="center"/>
              <w:rPr>
                <w:sz w:val="22"/>
                <w:szCs w:val="22"/>
              </w:rPr>
            </w:pPr>
            <w:r w:rsidRPr="008A5AD6">
              <w:rPr>
                <w:sz w:val="22"/>
                <w:szCs w:val="22"/>
              </w:rPr>
              <w:t>1771</w:t>
            </w:r>
          </w:p>
        </w:tc>
        <w:tc>
          <w:tcPr>
            <w:tcW w:w="1296" w:type="dxa"/>
            <w:tcBorders>
              <w:top w:val="nil"/>
              <w:left w:val="nil"/>
              <w:bottom w:val="single" w:sz="4" w:space="0" w:color="auto"/>
              <w:right w:val="nil"/>
            </w:tcBorders>
            <w:vAlign w:val="center"/>
          </w:tcPr>
          <w:p w14:paraId="3ABC5ED9" w14:textId="04A7B8EA" w:rsidR="008A5AD6" w:rsidRPr="008A5AD6" w:rsidRDefault="008A5AD6" w:rsidP="008A5AD6">
            <w:pPr>
              <w:widowControl w:val="0"/>
              <w:autoSpaceDE w:val="0"/>
              <w:autoSpaceDN w:val="0"/>
              <w:adjustRightInd w:val="0"/>
              <w:jc w:val="center"/>
              <w:rPr>
                <w:sz w:val="22"/>
                <w:szCs w:val="22"/>
              </w:rPr>
            </w:pPr>
            <w:r w:rsidRPr="008A5AD6">
              <w:rPr>
                <w:sz w:val="22"/>
                <w:szCs w:val="22"/>
              </w:rPr>
              <w:t>1771</w:t>
            </w:r>
          </w:p>
        </w:tc>
        <w:tc>
          <w:tcPr>
            <w:tcW w:w="1296" w:type="dxa"/>
            <w:tcBorders>
              <w:top w:val="nil"/>
              <w:left w:val="nil"/>
              <w:bottom w:val="single" w:sz="4" w:space="0" w:color="auto"/>
              <w:right w:val="nil"/>
            </w:tcBorders>
            <w:vAlign w:val="center"/>
          </w:tcPr>
          <w:p w14:paraId="678F8D83" w14:textId="543BBCAD" w:rsidR="008A5AD6" w:rsidRPr="008A5AD6" w:rsidRDefault="008A5AD6" w:rsidP="008A5AD6">
            <w:pPr>
              <w:widowControl w:val="0"/>
              <w:autoSpaceDE w:val="0"/>
              <w:autoSpaceDN w:val="0"/>
              <w:adjustRightInd w:val="0"/>
              <w:jc w:val="center"/>
              <w:rPr>
                <w:sz w:val="22"/>
                <w:szCs w:val="22"/>
              </w:rPr>
            </w:pPr>
            <w:r w:rsidRPr="008A5AD6">
              <w:rPr>
                <w:sz w:val="22"/>
                <w:szCs w:val="22"/>
              </w:rPr>
              <w:t>1771</w:t>
            </w:r>
          </w:p>
        </w:tc>
        <w:tc>
          <w:tcPr>
            <w:tcW w:w="1296" w:type="dxa"/>
            <w:tcBorders>
              <w:top w:val="nil"/>
              <w:left w:val="nil"/>
              <w:bottom w:val="single" w:sz="4" w:space="0" w:color="auto"/>
              <w:right w:val="nil"/>
            </w:tcBorders>
            <w:vAlign w:val="center"/>
          </w:tcPr>
          <w:p w14:paraId="0934BCE6" w14:textId="3BD20A69" w:rsidR="008A5AD6" w:rsidRPr="008A5AD6" w:rsidRDefault="008A5AD6" w:rsidP="008A5AD6">
            <w:pPr>
              <w:widowControl w:val="0"/>
              <w:autoSpaceDE w:val="0"/>
              <w:autoSpaceDN w:val="0"/>
              <w:adjustRightInd w:val="0"/>
              <w:jc w:val="center"/>
              <w:rPr>
                <w:sz w:val="22"/>
                <w:szCs w:val="22"/>
              </w:rPr>
            </w:pPr>
            <w:r w:rsidRPr="008A5AD6">
              <w:rPr>
                <w:sz w:val="22"/>
                <w:szCs w:val="22"/>
              </w:rPr>
              <w:t>1771</w:t>
            </w:r>
          </w:p>
        </w:tc>
        <w:tc>
          <w:tcPr>
            <w:tcW w:w="1296" w:type="dxa"/>
            <w:tcBorders>
              <w:top w:val="nil"/>
              <w:left w:val="nil"/>
              <w:bottom w:val="single" w:sz="4" w:space="0" w:color="auto"/>
              <w:right w:val="nil"/>
            </w:tcBorders>
            <w:vAlign w:val="center"/>
          </w:tcPr>
          <w:p w14:paraId="473F8305" w14:textId="3046C402" w:rsidR="008A5AD6" w:rsidRPr="008A5AD6" w:rsidRDefault="008A5AD6" w:rsidP="008A5AD6">
            <w:pPr>
              <w:widowControl w:val="0"/>
              <w:autoSpaceDE w:val="0"/>
              <w:autoSpaceDN w:val="0"/>
              <w:adjustRightInd w:val="0"/>
              <w:jc w:val="center"/>
              <w:rPr>
                <w:sz w:val="22"/>
                <w:szCs w:val="22"/>
              </w:rPr>
            </w:pPr>
            <w:r w:rsidRPr="008A5AD6">
              <w:rPr>
                <w:sz w:val="22"/>
                <w:szCs w:val="22"/>
              </w:rPr>
              <w:t>1771</w:t>
            </w:r>
          </w:p>
        </w:tc>
        <w:tc>
          <w:tcPr>
            <w:tcW w:w="1296" w:type="dxa"/>
            <w:tcBorders>
              <w:top w:val="nil"/>
              <w:left w:val="nil"/>
              <w:bottom w:val="single" w:sz="4" w:space="0" w:color="auto"/>
              <w:right w:val="nil"/>
            </w:tcBorders>
            <w:vAlign w:val="center"/>
          </w:tcPr>
          <w:p w14:paraId="6A922AE2" w14:textId="41814480" w:rsidR="008A5AD6" w:rsidRPr="008A5AD6" w:rsidRDefault="008A5AD6" w:rsidP="008A5AD6">
            <w:pPr>
              <w:widowControl w:val="0"/>
              <w:autoSpaceDE w:val="0"/>
              <w:autoSpaceDN w:val="0"/>
              <w:adjustRightInd w:val="0"/>
              <w:jc w:val="center"/>
              <w:rPr>
                <w:sz w:val="22"/>
                <w:szCs w:val="22"/>
              </w:rPr>
            </w:pPr>
            <w:r w:rsidRPr="008A5AD6">
              <w:rPr>
                <w:sz w:val="22"/>
                <w:szCs w:val="22"/>
              </w:rPr>
              <w:t>1771</w:t>
            </w:r>
          </w:p>
        </w:tc>
      </w:tr>
    </w:tbl>
    <w:p w14:paraId="4EC4DC9E" w14:textId="6076FE41" w:rsidR="008A5AD6" w:rsidRPr="003E1063" w:rsidRDefault="008A5AD6" w:rsidP="008A5AD6">
      <w:pPr>
        <w:pStyle w:val="notes"/>
      </w:pPr>
      <w:r w:rsidRPr="003E1063">
        <w:t xml:space="preserve">Notes: see </w:t>
      </w:r>
      <w:r w:rsidR="0067056B">
        <w:t>Table C15</w:t>
      </w:r>
      <w:r w:rsidRPr="003E1063">
        <w:t>. Fraction of votes on Jobbik (far-right party) in town in the general election of 2010 is more than or equal to 22% (median in the sample). Standard errors, clustered at the class level, are in parentheses. * p&lt;0.05; ** p&lt;0.01</w:t>
      </w:r>
    </w:p>
    <w:p w14:paraId="53728D93" w14:textId="77777777" w:rsidR="008A5AD6" w:rsidRDefault="008A5AD6" w:rsidP="003E1063">
      <w:pPr>
        <w:pStyle w:val="appendixpara"/>
      </w:pPr>
    </w:p>
    <w:p w14:paraId="72469829" w14:textId="5395E494" w:rsidR="003B7C62" w:rsidRDefault="003B7C62" w:rsidP="003E1063">
      <w:pPr>
        <w:pStyle w:val="appendixpara"/>
      </w:pPr>
      <w:r>
        <w:br w:type="page"/>
      </w:r>
    </w:p>
    <w:p w14:paraId="4168A226" w14:textId="6B2B0840" w:rsidR="001B3C51" w:rsidRPr="00460A2E" w:rsidRDefault="007B3F07" w:rsidP="007B3F07">
      <w:pPr>
        <w:pStyle w:val="Kpalrs"/>
      </w:pPr>
      <w:bookmarkStart w:id="14" w:name="_Ref495483593"/>
      <w:r>
        <w:lastRenderedPageBreak/>
        <w:t xml:space="preserve">Table </w:t>
      </w:r>
      <w:bookmarkEnd w:id="14"/>
      <w:r w:rsidR="008F05BC">
        <w:t>42</w:t>
      </w:r>
      <w:r>
        <w:t xml:space="preserve">. </w:t>
      </w:r>
      <w:proofErr w:type="gramStart"/>
      <w:r w:rsidR="001B3C51" w:rsidRPr="00460A2E">
        <w:t>Friends and adversaries of Roma students and the ethnic composition of their peer group,</w:t>
      </w:r>
      <w:proofErr w:type="gramEnd"/>
      <w:r w:rsidR="001B3C51" w:rsidRPr="00460A2E">
        <w:t xml:space="preserve"> interacted with whether they have high GPA.</w:t>
      </w:r>
    </w:p>
    <w:tbl>
      <w:tblPr>
        <w:tblW w:w="0" w:type="auto"/>
        <w:jc w:val="center"/>
        <w:tblCellMar>
          <w:left w:w="72" w:type="dxa"/>
          <w:right w:w="72" w:type="dxa"/>
        </w:tblCellMar>
        <w:tblLook w:val="0000" w:firstRow="0" w:lastRow="0" w:firstColumn="0" w:lastColumn="0" w:noHBand="0" w:noVBand="0"/>
      </w:tblPr>
      <w:tblGrid>
        <w:gridCol w:w="3347"/>
        <w:gridCol w:w="1346"/>
        <w:gridCol w:w="1733"/>
        <w:gridCol w:w="1345"/>
        <w:gridCol w:w="1733"/>
      </w:tblGrid>
      <w:tr w:rsidR="00F54920" w:rsidRPr="00460A2E" w14:paraId="416B8EB4" w14:textId="77777777" w:rsidTr="00F54920">
        <w:trPr>
          <w:trHeight w:val="20"/>
          <w:jc w:val="center"/>
        </w:trPr>
        <w:tc>
          <w:tcPr>
            <w:tcW w:w="0" w:type="auto"/>
            <w:vMerge w:val="restart"/>
            <w:tcBorders>
              <w:top w:val="single" w:sz="6" w:space="0" w:color="auto"/>
              <w:left w:val="nil"/>
              <w:right w:val="nil"/>
            </w:tcBorders>
            <w:vAlign w:val="center"/>
          </w:tcPr>
          <w:p w14:paraId="38046BA1" w14:textId="7ED91477" w:rsidR="00F54920" w:rsidRPr="00F54920" w:rsidRDefault="00F54920" w:rsidP="00F54920">
            <w:pPr>
              <w:widowControl w:val="0"/>
              <w:autoSpaceDE w:val="0"/>
              <w:autoSpaceDN w:val="0"/>
              <w:adjustRightInd w:val="0"/>
              <w:rPr>
                <w:sz w:val="22"/>
                <w:szCs w:val="24"/>
              </w:rPr>
            </w:pPr>
            <w:r w:rsidRPr="00A25AF1">
              <w:rPr>
                <w:sz w:val="22"/>
                <w:szCs w:val="22"/>
              </w:rPr>
              <w:t xml:space="preserve">Dep. var.: </w:t>
            </w:r>
            <w:r w:rsidRPr="00090CE3">
              <w:rPr>
                <w:sz w:val="22"/>
                <w:szCs w:val="22"/>
              </w:rPr>
              <w:t>nominations received from peers</w:t>
            </w:r>
          </w:p>
        </w:tc>
        <w:tc>
          <w:tcPr>
            <w:tcW w:w="0" w:type="auto"/>
            <w:tcBorders>
              <w:top w:val="single" w:sz="6" w:space="0" w:color="auto"/>
              <w:left w:val="nil"/>
              <w:bottom w:val="nil"/>
              <w:right w:val="nil"/>
            </w:tcBorders>
            <w:vAlign w:val="center"/>
          </w:tcPr>
          <w:p w14:paraId="1CA1E2FF" w14:textId="77777777" w:rsidR="00F54920" w:rsidRPr="00F54920" w:rsidRDefault="00F54920" w:rsidP="00F54920">
            <w:pPr>
              <w:widowControl w:val="0"/>
              <w:autoSpaceDE w:val="0"/>
              <w:autoSpaceDN w:val="0"/>
              <w:adjustRightInd w:val="0"/>
              <w:jc w:val="center"/>
              <w:rPr>
                <w:sz w:val="22"/>
                <w:szCs w:val="24"/>
              </w:rPr>
            </w:pPr>
            <w:r w:rsidRPr="00F54920">
              <w:rPr>
                <w:sz w:val="22"/>
                <w:szCs w:val="24"/>
              </w:rPr>
              <w:t>(1)</w:t>
            </w:r>
          </w:p>
        </w:tc>
        <w:tc>
          <w:tcPr>
            <w:tcW w:w="0" w:type="auto"/>
            <w:tcBorders>
              <w:top w:val="single" w:sz="6" w:space="0" w:color="auto"/>
              <w:left w:val="nil"/>
              <w:bottom w:val="nil"/>
              <w:right w:val="nil"/>
            </w:tcBorders>
            <w:vAlign w:val="center"/>
          </w:tcPr>
          <w:p w14:paraId="098E0C82" w14:textId="77777777" w:rsidR="00F54920" w:rsidRPr="00F54920" w:rsidRDefault="00F54920" w:rsidP="00F54920">
            <w:pPr>
              <w:widowControl w:val="0"/>
              <w:autoSpaceDE w:val="0"/>
              <w:autoSpaceDN w:val="0"/>
              <w:adjustRightInd w:val="0"/>
              <w:jc w:val="center"/>
              <w:rPr>
                <w:sz w:val="22"/>
                <w:szCs w:val="24"/>
              </w:rPr>
            </w:pPr>
            <w:r w:rsidRPr="00F54920">
              <w:rPr>
                <w:sz w:val="22"/>
                <w:szCs w:val="24"/>
              </w:rPr>
              <w:t>(2)</w:t>
            </w:r>
          </w:p>
        </w:tc>
        <w:tc>
          <w:tcPr>
            <w:tcW w:w="0" w:type="auto"/>
            <w:tcBorders>
              <w:top w:val="single" w:sz="6" w:space="0" w:color="auto"/>
              <w:left w:val="nil"/>
              <w:bottom w:val="nil"/>
              <w:right w:val="nil"/>
            </w:tcBorders>
            <w:vAlign w:val="center"/>
          </w:tcPr>
          <w:p w14:paraId="10D08467" w14:textId="77777777" w:rsidR="00F54920" w:rsidRPr="00F54920" w:rsidRDefault="00F54920" w:rsidP="00F54920">
            <w:pPr>
              <w:widowControl w:val="0"/>
              <w:autoSpaceDE w:val="0"/>
              <w:autoSpaceDN w:val="0"/>
              <w:adjustRightInd w:val="0"/>
              <w:jc w:val="center"/>
              <w:rPr>
                <w:sz w:val="22"/>
                <w:szCs w:val="24"/>
              </w:rPr>
            </w:pPr>
            <w:r w:rsidRPr="00F54920">
              <w:rPr>
                <w:sz w:val="22"/>
                <w:szCs w:val="24"/>
              </w:rPr>
              <w:t>(3)</w:t>
            </w:r>
          </w:p>
        </w:tc>
        <w:tc>
          <w:tcPr>
            <w:tcW w:w="0" w:type="auto"/>
            <w:tcBorders>
              <w:top w:val="single" w:sz="6" w:space="0" w:color="auto"/>
              <w:left w:val="nil"/>
              <w:bottom w:val="nil"/>
              <w:right w:val="nil"/>
            </w:tcBorders>
            <w:vAlign w:val="center"/>
          </w:tcPr>
          <w:p w14:paraId="2A740EE1" w14:textId="77777777" w:rsidR="00F54920" w:rsidRPr="00F54920" w:rsidRDefault="00F54920" w:rsidP="00F54920">
            <w:pPr>
              <w:widowControl w:val="0"/>
              <w:autoSpaceDE w:val="0"/>
              <w:autoSpaceDN w:val="0"/>
              <w:adjustRightInd w:val="0"/>
              <w:jc w:val="center"/>
              <w:rPr>
                <w:sz w:val="22"/>
                <w:szCs w:val="24"/>
              </w:rPr>
            </w:pPr>
            <w:r w:rsidRPr="00F54920">
              <w:rPr>
                <w:sz w:val="22"/>
                <w:szCs w:val="24"/>
              </w:rPr>
              <w:t>(4)</w:t>
            </w:r>
          </w:p>
        </w:tc>
      </w:tr>
      <w:tr w:rsidR="00F54920" w:rsidRPr="00460A2E" w14:paraId="184F3D40" w14:textId="77777777" w:rsidTr="00F54920">
        <w:trPr>
          <w:trHeight w:val="20"/>
          <w:jc w:val="center"/>
        </w:trPr>
        <w:tc>
          <w:tcPr>
            <w:tcW w:w="0" w:type="auto"/>
            <w:vMerge/>
            <w:tcBorders>
              <w:left w:val="nil"/>
              <w:bottom w:val="single" w:sz="6" w:space="0" w:color="auto"/>
              <w:right w:val="nil"/>
            </w:tcBorders>
          </w:tcPr>
          <w:p w14:paraId="564E555F" w14:textId="77777777" w:rsidR="00F54920" w:rsidRPr="00F54920" w:rsidRDefault="00F54920" w:rsidP="00F54920">
            <w:pPr>
              <w:widowControl w:val="0"/>
              <w:autoSpaceDE w:val="0"/>
              <w:autoSpaceDN w:val="0"/>
              <w:adjustRightInd w:val="0"/>
              <w:rPr>
                <w:sz w:val="22"/>
                <w:szCs w:val="24"/>
              </w:rPr>
            </w:pPr>
          </w:p>
        </w:tc>
        <w:tc>
          <w:tcPr>
            <w:tcW w:w="0" w:type="auto"/>
            <w:tcBorders>
              <w:left w:val="nil"/>
              <w:bottom w:val="single" w:sz="6" w:space="0" w:color="auto"/>
              <w:right w:val="nil"/>
            </w:tcBorders>
            <w:vAlign w:val="center"/>
          </w:tcPr>
          <w:p w14:paraId="162E1061" w14:textId="0435CA4B" w:rsidR="00F54920" w:rsidRPr="00F54920" w:rsidRDefault="00F54920" w:rsidP="00F54920">
            <w:pPr>
              <w:widowControl w:val="0"/>
              <w:autoSpaceDE w:val="0"/>
              <w:autoSpaceDN w:val="0"/>
              <w:adjustRightInd w:val="0"/>
              <w:jc w:val="center"/>
              <w:rPr>
                <w:sz w:val="22"/>
                <w:szCs w:val="24"/>
              </w:rPr>
            </w:pPr>
            <w:r w:rsidRPr="00F54920">
              <w:rPr>
                <w:sz w:val="22"/>
                <w:szCs w:val="24"/>
              </w:rPr>
              <w:t>Number of friends</w:t>
            </w:r>
          </w:p>
        </w:tc>
        <w:tc>
          <w:tcPr>
            <w:tcW w:w="0" w:type="auto"/>
            <w:tcBorders>
              <w:left w:val="nil"/>
              <w:bottom w:val="single" w:sz="6" w:space="0" w:color="auto"/>
              <w:right w:val="nil"/>
            </w:tcBorders>
            <w:vAlign w:val="center"/>
          </w:tcPr>
          <w:p w14:paraId="00371E2D" w14:textId="77777777" w:rsidR="00F54920" w:rsidRPr="00F54920" w:rsidRDefault="00F54920" w:rsidP="00F54920">
            <w:pPr>
              <w:widowControl w:val="0"/>
              <w:autoSpaceDE w:val="0"/>
              <w:autoSpaceDN w:val="0"/>
              <w:adjustRightInd w:val="0"/>
              <w:jc w:val="center"/>
              <w:rPr>
                <w:sz w:val="22"/>
                <w:szCs w:val="24"/>
              </w:rPr>
            </w:pPr>
            <w:r w:rsidRPr="00F54920">
              <w:rPr>
                <w:sz w:val="22"/>
                <w:szCs w:val="24"/>
              </w:rPr>
              <w:t>Number of Adversaries</w:t>
            </w:r>
          </w:p>
        </w:tc>
        <w:tc>
          <w:tcPr>
            <w:tcW w:w="0" w:type="auto"/>
            <w:tcBorders>
              <w:left w:val="nil"/>
              <w:bottom w:val="single" w:sz="6" w:space="0" w:color="auto"/>
              <w:right w:val="nil"/>
            </w:tcBorders>
            <w:vAlign w:val="center"/>
          </w:tcPr>
          <w:p w14:paraId="13100416" w14:textId="77777777" w:rsidR="00F54920" w:rsidRPr="00F54920" w:rsidRDefault="00F54920" w:rsidP="00F54920">
            <w:pPr>
              <w:widowControl w:val="0"/>
              <w:autoSpaceDE w:val="0"/>
              <w:autoSpaceDN w:val="0"/>
              <w:adjustRightInd w:val="0"/>
              <w:jc w:val="center"/>
              <w:rPr>
                <w:sz w:val="22"/>
                <w:szCs w:val="24"/>
              </w:rPr>
            </w:pPr>
            <w:r w:rsidRPr="00F54920">
              <w:rPr>
                <w:sz w:val="22"/>
                <w:szCs w:val="24"/>
              </w:rPr>
              <w:t>Number of friends</w:t>
            </w:r>
          </w:p>
        </w:tc>
        <w:tc>
          <w:tcPr>
            <w:tcW w:w="0" w:type="auto"/>
            <w:tcBorders>
              <w:left w:val="nil"/>
              <w:bottom w:val="single" w:sz="6" w:space="0" w:color="auto"/>
              <w:right w:val="nil"/>
            </w:tcBorders>
            <w:vAlign w:val="center"/>
          </w:tcPr>
          <w:p w14:paraId="687980CE" w14:textId="77777777" w:rsidR="00F54920" w:rsidRPr="00F54920" w:rsidRDefault="00F54920" w:rsidP="00F54920">
            <w:pPr>
              <w:widowControl w:val="0"/>
              <w:autoSpaceDE w:val="0"/>
              <w:autoSpaceDN w:val="0"/>
              <w:adjustRightInd w:val="0"/>
              <w:jc w:val="center"/>
              <w:rPr>
                <w:sz w:val="22"/>
                <w:szCs w:val="24"/>
              </w:rPr>
            </w:pPr>
            <w:r w:rsidRPr="00F54920">
              <w:rPr>
                <w:sz w:val="22"/>
                <w:szCs w:val="24"/>
              </w:rPr>
              <w:t>Number of Adversaries</w:t>
            </w:r>
          </w:p>
        </w:tc>
      </w:tr>
      <w:tr w:rsidR="00F54920" w:rsidRPr="00460A2E" w14:paraId="39296AE8" w14:textId="77777777" w:rsidTr="00F54920">
        <w:trPr>
          <w:trHeight w:val="20"/>
          <w:jc w:val="center"/>
        </w:trPr>
        <w:tc>
          <w:tcPr>
            <w:tcW w:w="0" w:type="auto"/>
            <w:tcBorders>
              <w:top w:val="single" w:sz="6" w:space="0" w:color="auto"/>
              <w:left w:val="nil"/>
              <w:bottom w:val="nil"/>
              <w:right w:val="nil"/>
            </w:tcBorders>
          </w:tcPr>
          <w:p w14:paraId="32ED6EA2" w14:textId="77777777" w:rsidR="00F54920" w:rsidRPr="00F54920" w:rsidRDefault="00F54920" w:rsidP="00F54920">
            <w:pPr>
              <w:widowControl w:val="0"/>
              <w:autoSpaceDE w:val="0"/>
              <w:autoSpaceDN w:val="0"/>
              <w:adjustRightInd w:val="0"/>
              <w:spacing w:before="20" w:after="20"/>
              <w:rPr>
                <w:sz w:val="22"/>
                <w:szCs w:val="24"/>
              </w:rPr>
            </w:pPr>
            <w:r w:rsidRPr="00F54920">
              <w:rPr>
                <w:sz w:val="22"/>
                <w:szCs w:val="24"/>
              </w:rPr>
              <w:t>High-GPA student</w:t>
            </w:r>
          </w:p>
        </w:tc>
        <w:tc>
          <w:tcPr>
            <w:tcW w:w="0" w:type="auto"/>
            <w:tcBorders>
              <w:top w:val="single" w:sz="6" w:space="0" w:color="auto"/>
              <w:left w:val="nil"/>
              <w:bottom w:val="nil"/>
              <w:right w:val="nil"/>
            </w:tcBorders>
            <w:vAlign w:val="center"/>
          </w:tcPr>
          <w:p w14:paraId="59BA0109" w14:textId="14A09E12" w:rsidR="00F54920" w:rsidRPr="00F54920" w:rsidRDefault="00F54920" w:rsidP="00F54920">
            <w:pPr>
              <w:widowControl w:val="0"/>
              <w:autoSpaceDE w:val="0"/>
              <w:autoSpaceDN w:val="0"/>
              <w:adjustRightInd w:val="0"/>
              <w:spacing w:before="20" w:after="20"/>
              <w:jc w:val="center"/>
              <w:rPr>
                <w:sz w:val="22"/>
                <w:szCs w:val="24"/>
              </w:rPr>
            </w:pPr>
            <w:r w:rsidRPr="00F54920">
              <w:rPr>
                <w:sz w:val="22"/>
                <w:szCs w:val="24"/>
              </w:rPr>
              <w:t>1.24</w:t>
            </w:r>
            <w:r w:rsidRPr="00F54920">
              <w:rPr>
                <w:sz w:val="22"/>
                <w:szCs w:val="24"/>
                <w:vertAlign w:val="superscript"/>
              </w:rPr>
              <w:t>**</w:t>
            </w:r>
            <w:r w:rsidRPr="00F54920">
              <w:rPr>
                <w:sz w:val="22"/>
                <w:szCs w:val="24"/>
              </w:rPr>
              <w:br/>
              <w:t>(0.23)</w:t>
            </w:r>
          </w:p>
        </w:tc>
        <w:tc>
          <w:tcPr>
            <w:tcW w:w="0" w:type="auto"/>
            <w:tcBorders>
              <w:top w:val="single" w:sz="6" w:space="0" w:color="auto"/>
              <w:left w:val="nil"/>
              <w:bottom w:val="nil"/>
              <w:right w:val="nil"/>
            </w:tcBorders>
            <w:vAlign w:val="center"/>
          </w:tcPr>
          <w:p w14:paraId="4FC69B59" w14:textId="619FA638" w:rsidR="00F54920" w:rsidRPr="00F54920" w:rsidRDefault="00F54920" w:rsidP="00F54920">
            <w:pPr>
              <w:widowControl w:val="0"/>
              <w:autoSpaceDE w:val="0"/>
              <w:autoSpaceDN w:val="0"/>
              <w:adjustRightInd w:val="0"/>
              <w:spacing w:before="20" w:after="20"/>
              <w:jc w:val="center"/>
              <w:rPr>
                <w:sz w:val="22"/>
                <w:szCs w:val="24"/>
              </w:rPr>
            </w:pPr>
            <w:r w:rsidRPr="00F54920">
              <w:rPr>
                <w:sz w:val="22"/>
                <w:szCs w:val="24"/>
              </w:rPr>
              <w:t>-1.01</w:t>
            </w:r>
            <w:r w:rsidRPr="00F54920">
              <w:rPr>
                <w:sz w:val="22"/>
                <w:szCs w:val="24"/>
                <w:vertAlign w:val="superscript"/>
              </w:rPr>
              <w:t>**</w:t>
            </w:r>
            <w:r w:rsidRPr="00F54920">
              <w:rPr>
                <w:sz w:val="22"/>
                <w:szCs w:val="24"/>
              </w:rPr>
              <w:br/>
              <w:t>(0.19)</w:t>
            </w:r>
          </w:p>
        </w:tc>
        <w:tc>
          <w:tcPr>
            <w:tcW w:w="0" w:type="auto"/>
            <w:tcBorders>
              <w:top w:val="single" w:sz="6" w:space="0" w:color="auto"/>
              <w:left w:val="nil"/>
              <w:bottom w:val="nil"/>
              <w:right w:val="nil"/>
            </w:tcBorders>
            <w:vAlign w:val="center"/>
          </w:tcPr>
          <w:p w14:paraId="3F466A75" w14:textId="784568F7" w:rsidR="00F54920" w:rsidRPr="00F54920" w:rsidRDefault="00F54920" w:rsidP="00F54920">
            <w:pPr>
              <w:widowControl w:val="0"/>
              <w:autoSpaceDE w:val="0"/>
              <w:autoSpaceDN w:val="0"/>
              <w:adjustRightInd w:val="0"/>
              <w:spacing w:before="20" w:after="20"/>
              <w:jc w:val="center"/>
              <w:rPr>
                <w:sz w:val="22"/>
                <w:szCs w:val="24"/>
              </w:rPr>
            </w:pPr>
            <w:r w:rsidRPr="00F54920">
              <w:rPr>
                <w:sz w:val="22"/>
                <w:szCs w:val="24"/>
              </w:rPr>
              <w:t>1.25</w:t>
            </w:r>
            <w:r w:rsidRPr="00F54920">
              <w:rPr>
                <w:sz w:val="22"/>
                <w:szCs w:val="24"/>
                <w:vertAlign w:val="superscript"/>
              </w:rPr>
              <w:t>**</w:t>
            </w:r>
            <w:r w:rsidRPr="00F54920">
              <w:rPr>
                <w:sz w:val="22"/>
                <w:szCs w:val="24"/>
              </w:rPr>
              <w:br/>
              <w:t>(0.32)</w:t>
            </w:r>
          </w:p>
        </w:tc>
        <w:tc>
          <w:tcPr>
            <w:tcW w:w="0" w:type="auto"/>
            <w:tcBorders>
              <w:top w:val="single" w:sz="6" w:space="0" w:color="auto"/>
              <w:left w:val="nil"/>
              <w:bottom w:val="nil"/>
              <w:right w:val="nil"/>
            </w:tcBorders>
            <w:vAlign w:val="center"/>
          </w:tcPr>
          <w:p w14:paraId="0B6EEA91" w14:textId="2C67E955" w:rsidR="00F54920" w:rsidRPr="00F54920" w:rsidRDefault="00F54920" w:rsidP="00F54920">
            <w:pPr>
              <w:widowControl w:val="0"/>
              <w:autoSpaceDE w:val="0"/>
              <w:autoSpaceDN w:val="0"/>
              <w:adjustRightInd w:val="0"/>
              <w:spacing w:before="20" w:after="20"/>
              <w:jc w:val="center"/>
              <w:rPr>
                <w:sz w:val="22"/>
                <w:szCs w:val="24"/>
              </w:rPr>
            </w:pPr>
            <w:r w:rsidRPr="00F54920">
              <w:rPr>
                <w:sz w:val="22"/>
                <w:szCs w:val="24"/>
              </w:rPr>
              <w:t>-1.16</w:t>
            </w:r>
            <w:r w:rsidRPr="00F54920">
              <w:rPr>
                <w:sz w:val="22"/>
                <w:szCs w:val="24"/>
                <w:vertAlign w:val="superscript"/>
              </w:rPr>
              <w:t>**</w:t>
            </w:r>
            <w:r w:rsidRPr="00F54920">
              <w:rPr>
                <w:sz w:val="22"/>
                <w:szCs w:val="24"/>
              </w:rPr>
              <w:br/>
              <w:t>(0.28)</w:t>
            </w:r>
          </w:p>
        </w:tc>
      </w:tr>
      <w:tr w:rsidR="00F54920" w:rsidRPr="00460A2E" w14:paraId="093E38DB" w14:textId="77777777" w:rsidTr="00F54920">
        <w:trPr>
          <w:trHeight w:val="20"/>
          <w:jc w:val="center"/>
        </w:trPr>
        <w:tc>
          <w:tcPr>
            <w:tcW w:w="0" w:type="auto"/>
            <w:tcBorders>
              <w:top w:val="nil"/>
              <w:left w:val="nil"/>
              <w:right w:val="nil"/>
            </w:tcBorders>
          </w:tcPr>
          <w:p w14:paraId="64E35F1A" w14:textId="77777777" w:rsidR="00F54920" w:rsidRPr="00F54920" w:rsidRDefault="00F54920" w:rsidP="00F54920">
            <w:pPr>
              <w:widowControl w:val="0"/>
              <w:autoSpaceDE w:val="0"/>
              <w:autoSpaceDN w:val="0"/>
              <w:adjustRightInd w:val="0"/>
              <w:spacing w:before="20" w:after="20"/>
              <w:rPr>
                <w:sz w:val="22"/>
                <w:szCs w:val="24"/>
              </w:rPr>
            </w:pPr>
            <w:r w:rsidRPr="00F54920">
              <w:rPr>
                <w:sz w:val="22"/>
                <w:szCs w:val="24"/>
              </w:rPr>
              <w:t>Fraction Roma among peers</w:t>
            </w:r>
          </w:p>
        </w:tc>
        <w:tc>
          <w:tcPr>
            <w:tcW w:w="0" w:type="auto"/>
            <w:tcBorders>
              <w:top w:val="nil"/>
              <w:left w:val="nil"/>
              <w:bottom w:val="nil"/>
              <w:right w:val="nil"/>
            </w:tcBorders>
            <w:vAlign w:val="center"/>
          </w:tcPr>
          <w:p w14:paraId="01C45672" w14:textId="291C8CFF" w:rsidR="00F54920" w:rsidRPr="00F54920" w:rsidRDefault="00F54920" w:rsidP="00F54920">
            <w:pPr>
              <w:widowControl w:val="0"/>
              <w:autoSpaceDE w:val="0"/>
              <w:autoSpaceDN w:val="0"/>
              <w:adjustRightInd w:val="0"/>
              <w:spacing w:before="20" w:after="20"/>
              <w:jc w:val="center"/>
              <w:rPr>
                <w:sz w:val="22"/>
                <w:szCs w:val="24"/>
              </w:rPr>
            </w:pPr>
            <w:r w:rsidRPr="00F54920">
              <w:rPr>
                <w:sz w:val="22"/>
                <w:szCs w:val="24"/>
              </w:rPr>
              <w:t>4.27</w:t>
            </w:r>
            <w:r w:rsidRPr="00F54920">
              <w:rPr>
                <w:sz w:val="22"/>
                <w:szCs w:val="24"/>
                <w:vertAlign w:val="superscript"/>
              </w:rPr>
              <w:t>**</w:t>
            </w:r>
            <w:r w:rsidRPr="00F54920">
              <w:rPr>
                <w:sz w:val="22"/>
                <w:szCs w:val="24"/>
              </w:rPr>
              <w:br/>
              <w:t>(0.96)</w:t>
            </w:r>
          </w:p>
        </w:tc>
        <w:tc>
          <w:tcPr>
            <w:tcW w:w="0" w:type="auto"/>
            <w:tcBorders>
              <w:top w:val="nil"/>
              <w:left w:val="nil"/>
              <w:bottom w:val="nil"/>
              <w:right w:val="nil"/>
            </w:tcBorders>
            <w:vAlign w:val="center"/>
          </w:tcPr>
          <w:p w14:paraId="6434F967" w14:textId="5AEF6E3F" w:rsidR="00F54920" w:rsidRPr="00F54920" w:rsidRDefault="00F54920" w:rsidP="00F54920">
            <w:pPr>
              <w:widowControl w:val="0"/>
              <w:autoSpaceDE w:val="0"/>
              <w:autoSpaceDN w:val="0"/>
              <w:adjustRightInd w:val="0"/>
              <w:spacing w:before="20" w:after="20"/>
              <w:jc w:val="center"/>
              <w:rPr>
                <w:sz w:val="22"/>
                <w:szCs w:val="24"/>
              </w:rPr>
            </w:pPr>
            <w:r w:rsidRPr="00F54920">
              <w:rPr>
                <w:sz w:val="22"/>
                <w:szCs w:val="24"/>
              </w:rPr>
              <w:t>-2.08</w:t>
            </w:r>
            <w:r w:rsidRPr="00F54920">
              <w:rPr>
                <w:sz w:val="22"/>
                <w:szCs w:val="24"/>
                <w:vertAlign w:val="superscript"/>
              </w:rPr>
              <w:t>*</w:t>
            </w:r>
            <w:r w:rsidRPr="00F54920">
              <w:rPr>
                <w:sz w:val="22"/>
                <w:szCs w:val="24"/>
              </w:rPr>
              <w:br/>
              <w:t>(0.97)</w:t>
            </w:r>
          </w:p>
        </w:tc>
        <w:tc>
          <w:tcPr>
            <w:tcW w:w="0" w:type="auto"/>
            <w:tcBorders>
              <w:top w:val="nil"/>
              <w:left w:val="nil"/>
              <w:bottom w:val="nil"/>
              <w:right w:val="nil"/>
            </w:tcBorders>
            <w:vAlign w:val="center"/>
          </w:tcPr>
          <w:p w14:paraId="3826EC93" w14:textId="018FE1C9" w:rsidR="00F54920" w:rsidRPr="00F54920" w:rsidRDefault="00F54920" w:rsidP="00F54920">
            <w:pPr>
              <w:widowControl w:val="0"/>
              <w:autoSpaceDE w:val="0"/>
              <w:autoSpaceDN w:val="0"/>
              <w:adjustRightInd w:val="0"/>
              <w:spacing w:before="20" w:after="20"/>
              <w:jc w:val="center"/>
              <w:rPr>
                <w:sz w:val="22"/>
                <w:szCs w:val="24"/>
              </w:rPr>
            </w:pPr>
            <w:r w:rsidRPr="00F54920">
              <w:rPr>
                <w:sz w:val="22"/>
                <w:szCs w:val="24"/>
              </w:rPr>
              <w:t>4.66</w:t>
            </w:r>
            <w:r w:rsidRPr="00F54920">
              <w:rPr>
                <w:sz w:val="22"/>
                <w:szCs w:val="24"/>
                <w:vertAlign w:val="superscript"/>
              </w:rPr>
              <w:t>**</w:t>
            </w:r>
            <w:r w:rsidRPr="00F54920">
              <w:rPr>
                <w:sz w:val="22"/>
                <w:szCs w:val="24"/>
              </w:rPr>
              <w:br/>
              <w:t>(1.59)</w:t>
            </w:r>
          </w:p>
        </w:tc>
        <w:tc>
          <w:tcPr>
            <w:tcW w:w="0" w:type="auto"/>
            <w:tcBorders>
              <w:top w:val="nil"/>
              <w:left w:val="nil"/>
              <w:bottom w:val="nil"/>
              <w:right w:val="nil"/>
            </w:tcBorders>
            <w:vAlign w:val="center"/>
          </w:tcPr>
          <w:p w14:paraId="484E91DA" w14:textId="246DC9A7" w:rsidR="00F54920" w:rsidRPr="00F54920" w:rsidRDefault="00F54920" w:rsidP="00F54920">
            <w:pPr>
              <w:widowControl w:val="0"/>
              <w:autoSpaceDE w:val="0"/>
              <w:autoSpaceDN w:val="0"/>
              <w:adjustRightInd w:val="0"/>
              <w:spacing w:before="20" w:after="20"/>
              <w:jc w:val="center"/>
              <w:rPr>
                <w:sz w:val="22"/>
                <w:szCs w:val="24"/>
              </w:rPr>
            </w:pPr>
            <w:r w:rsidRPr="00F54920">
              <w:rPr>
                <w:sz w:val="22"/>
                <w:szCs w:val="24"/>
              </w:rPr>
              <w:t>-0.95</w:t>
            </w:r>
            <w:r w:rsidRPr="00F54920">
              <w:rPr>
                <w:sz w:val="22"/>
                <w:szCs w:val="24"/>
              </w:rPr>
              <w:br/>
              <w:t>(2.43)</w:t>
            </w:r>
          </w:p>
        </w:tc>
      </w:tr>
      <w:tr w:rsidR="00F54920" w:rsidRPr="00460A2E" w14:paraId="0C4C803C" w14:textId="77777777" w:rsidTr="00F54920">
        <w:trPr>
          <w:trHeight w:val="20"/>
          <w:jc w:val="center"/>
        </w:trPr>
        <w:tc>
          <w:tcPr>
            <w:tcW w:w="0" w:type="auto"/>
            <w:tcBorders>
              <w:top w:val="nil"/>
              <w:left w:val="nil"/>
              <w:right w:val="nil"/>
            </w:tcBorders>
          </w:tcPr>
          <w:p w14:paraId="641F2417" w14:textId="77777777" w:rsidR="00F54920" w:rsidRPr="00F54920" w:rsidRDefault="00F54920" w:rsidP="00F54920">
            <w:pPr>
              <w:widowControl w:val="0"/>
              <w:autoSpaceDE w:val="0"/>
              <w:autoSpaceDN w:val="0"/>
              <w:adjustRightInd w:val="0"/>
              <w:spacing w:before="20" w:after="20"/>
              <w:rPr>
                <w:sz w:val="22"/>
                <w:szCs w:val="24"/>
              </w:rPr>
            </w:pPr>
            <w:r w:rsidRPr="00F54920">
              <w:rPr>
                <w:sz w:val="22"/>
                <w:szCs w:val="24"/>
              </w:rPr>
              <w:t>Fraction Roma squared</w:t>
            </w:r>
          </w:p>
        </w:tc>
        <w:tc>
          <w:tcPr>
            <w:tcW w:w="0" w:type="auto"/>
            <w:tcBorders>
              <w:top w:val="nil"/>
              <w:left w:val="nil"/>
              <w:bottom w:val="nil"/>
              <w:right w:val="nil"/>
            </w:tcBorders>
            <w:vAlign w:val="center"/>
          </w:tcPr>
          <w:p w14:paraId="19B87913" w14:textId="3160A003" w:rsidR="00F54920" w:rsidRPr="00F54920" w:rsidRDefault="00F54920" w:rsidP="00F54920">
            <w:pPr>
              <w:widowControl w:val="0"/>
              <w:autoSpaceDE w:val="0"/>
              <w:autoSpaceDN w:val="0"/>
              <w:adjustRightInd w:val="0"/>
              <w:spacing w:before="20" w:after="20"/>
              <w:jc w:val="center"/>
              <w:rPr>
                <w:sz w:val="22"/>
                <w:szCs w:val="24"/>
              </w:rPr>
            </w:pPr>
            <w:r w:rsidRPr="00F54920">
              <w:rPr>
                <w:sz w:val="22"/>
                <w:szCs w:val="24"/>
              </w:rPr>
              <w:t>-3.59</w:t>
            </w:r>
            <w:r w:rsidRPr="00F54920">
              <w:rPr>
                <w:sz w:val="22"/>
                <w:szCs w:val="24"/>
                <w:vertAlign w:val="superscript"/>
              </w:rPr>
              <w:t>**</w:t>
            </w:r>
            <w:r w:rsidRPr="00F54920">
              <w:rPr>
                <w:sz w:val="22"/>
                <w:szCs w:val="24"/>
              </w:rPr>
              <w:br/>
              <w:t>(0.93)</w:t>
            </w:r>
          </w:p>
        </w:tc>
        <w:tc>
          <w:tcPr>
            <w:tcW w:w="0" w:type="auto"/>
            <w:tcBorders>
              <w:top w:val="nil"/>
              <w:left w:val="nil"/>
              <w:bottom w:val="nil"/>
              <w:right w:val="nil"/>
            </w:tcBorders>
            <w:vAlign w:val="center"/>
          </w:tcPr>
          <w:p w14:paraId="550984E6" w14:textId="63F2E091" w:rsidR="00F54920" w:rsidRPr="00F54920" w:rsidRDefault="00F54920" w:rsidP="00F54920">
            <w:pPr>
              <w:widowControl w:val="0"/>
              <w:autoSpaceDE w:val="0"/>
              <w:autoSpaceDN w:val="0"/>
              <w:adjustRightInd w:val="0"/>
              <w:spacing w:before="20" w:after="20"/>
              <w:jc w:val="center"/>
              <w:rPr>
                <w:sz w:val="22"/>
                <w:szCs w:val="24"/>
              </w:rPr>
            </w:pPr>
            <w:r w:rsidRPr="00F54920">
              <w:rPr>
                <w:sz w:val="22"/>
                <w:szCs w:val="24"/>
              </w:rPr>
              <w:t>0.25</w:t>
            </w:r>
            <w:r w:rsidRPr="00F54920">
              <w:rPr>
                <w:sz w:val="22"/>
                <w:szCs w:val="24"/>
              </w:rPr>
              <w:br/>
              <w:t>(1.09)</w:t>
            </w:r>
          </w:p>
        </w:tc>
        <w:tc>
          <w:tcPr>
            <w:tcW w:w="0" w:type="auto"/>
            <w:tcBorders>
              <w:top w:val="nil"/>
              <w:left w:val="nil"/>
              <w:bottom w:val="nil"/>
              <w:right w:val="nil"/>
            </w:tcBorders>
            <w:vAlign w:val="center"/>
          </w:tcPr>
          <w:p w14:paraId="4A1C2FE5" w14:textId="02E8100D" w:rsidR="00F54920" w:rsidRPr="00F54920" w:rsidRDefault="00F54920" w:rsidP="00F54920">
            <w:pPr>
              <w:widowControl w:val="0"/>
              <w:autoSpaceDE w:val="0"/>
              <w:autoSpaceDN w:val="0"/>
              <w:adjustRightInd w:val="0"/>
              <w:spacing w:before="20" w:after="20"/>
              <w:jc w:val="center"/>
              <w:rPr>
                <w:sz w:val="22"/>
                <w:szCs w:val="24"/>
              </w:rPr>
            </w:pPr>
            <w:r w:rsidRPr="00F54920">
              <w:rPr>
                <w:sz w:val="22"/>
                <w:szCs w:val="24"/>
              </w:rPr>
              <w:t>-4.21</w:t>
            </w:r>
            <w:r w:rsidRPr="00F54920">
              <w:rPr>
                <w:sz w:val="22"/>
                <w:szCs w:val="24"/>
                <w:vertAlign w:val="superscript"/>
              </w:rPr>
              <w:t>**</w:t>
            </w:r>
            <w:r w:rsidRPr="00F54920">
              <w:rPr>
                <w:sz w:val="22"/>
                <w:szCs w:val="24"/>
              </w:rPr>
              <w:br/>
              <w:t>(1.34)</w:t>
            </w:r>
          </w:p>
        </w:tc>
        <w:tc>
          <w:tcPr>
            <w:tcW w:w="0" w:type="auto"/>
            <w:tcBorders>
              <w:top w:val="nil"/>
              <w:left w:val="nil"/>
              <w:bottom w:val="nil"/>
              <w:right w:val="nil"/>
            </w:tcBorders>
            <w:vAlign w:val="center"/>
          </w:tcPr>
          <w:p w14:paraId="36664407" w14:textId="2665E758" w:rsidR="00F54920" w:rsidRPr="00F54920" w:rsidRDefault="00F54920" w:rsidP="00F54920">
            <w:pPr>
              <w:widowControl w:val="0"/>
              <w:autoSpaceDE w:val="0"/>
              <w:autoSpaceDN w:val="0"/>
              <w:adjustRightInd w:val="0"/>
              <w:spacing w:before="20" w:after="20"/>
              <w:jc w:val="center"/>
              <w:rPr>
                <w:sz w:val="22"/>
                <w:szCs w:val="24"/>
              </w:rPr>
            </w:pPr>
            <w:r w:rsidRPr="00F54920">
              <w:rPr>
                <w:sz w:val="22"/>
                <w:szCs w:val="24"/>
              </w:rPr>
              <w:t>0.45</w:t>
            </w:r>
            <w:r w:rsidRPr="00F54920">
              <w:rPr>
                <w:sz w:val="22"/>
                <w:szCs w:val="24"/>
              </w:rPr>
              <w:br/>
              <w:t>(1.91)</w:t>
            </w:r>
          </w:p>
        </w:tc>
      </w:tr>
      <w:tr w:rsidR="00F54920" w:rsidRPr="00460A2E" w14:paraId="2A2C6A8D" w14:textId="77777777" w:rsidTr="00F54920">
        <w:trPr>
          <w:trHeight w:val="20"/>
          <w:jc w:val="center"/>
        </w:trPr>
        <w:tc>
          <w:tcPr>
            <w:tcW w:w="0" w:type="auto"/>
            <w:tcBorders>
              <w:top w:val="nil"/>
              <w:left w:val="nil"/>
              <w:right w:val="nil"/>
            </w:tcBorders>
          </w:tcPr>
          <w:p w14:paraId="1FE7449E" w14:textId="77777777" w:rsidR="00F54920" w:rsidRPr="00F54920" w:rsidRDefault="00F54920" w:rsidP="00F54920">
            <w:pPr>
              <w:widowControl w:val="0"/>
              <w:autoSpaceDE w:val="0"/>
              <w:autoSpaceDN w:val="0"/>
              <w:adjustRightInd w:val="0"/>
              <w:spacing w:before="20" w:after="20"/>
              <w:rPr>
                <w:sz w:val="22"/>
                <w:szCs w:val="24"/>
              </w:rPr>
            </w:pPr>
            <w:r w:rsidRPr="00F54920">
              <w:rPr>
                <w:sz w:val="22"/>
                <w:szCs w:val="24"/>
              </w:rPr>
              <w:t>High-GPA student interacted with fraction Roma squared</w:t>
            </w:r>
          </w:p>
        </w:tc>
        <w:tc>
          <w:tcPr>
            <w:tcW w:w="0" w:type="auto"/>
            <w:tcBorders>
              <w:top w:val="nil"/>
              <w:left w:val="nil"/>
              <w:bottom w:val="nil"/>
              <w:right w:val="nil"/>
            </w:tcBorders>
            <w:vAlign w:val="center"/>
          </w:tcPr>
          <w:p w14:paraId="0640249D" w14:textId="08907CE3" w:rsidR="00F54920" w:rsidRPr="00F54920" w:rsidRDefault="00F54920" w:rsidP="00F54920">
            <w:pPr>
              <w:widowControl w:val="0"/>
              <w:autoSpaceDE w:val="0"/>
              <w:autoSpaceDN w:val="0"/>
              <w:adjustRightInd w:val="0"/>
              <w:spacing w:before="20" w:after="20"/>
              <w:jc w:val="center"/>
              <w:rPr>
                <w:sz w:val="22"/>
                <w:szCs w:val="24"/>
              </w:rPr>
            </w:pPr>
            <w:r w:rsidRPr="00F54920">
              <w:rPr>
                <w:sz w:val="22"/>
                <w:szCs w:val="24"/>
              </w:rPr>
              <w:t>-1.44</w:t>
            </w:r>
            <w:r w:rsidRPr="00F54920">
              <w:rPr>
                <w:sz w:val="22"/>
                <w:szCs w:val="24"/>
                <w:vertAlign w:val="superscript"/>
              </w:rPr>
              <w:t>**</w:t>
            </w:r>
            <w:r w:rsidRPr="00F54920">
              <w:rPr>
                <w:sz w:val="22"/>
                <w:szCs w:val="24"/>
              </w:rPr>
              <w:br/>
              <w:t>(0.43)</w:t>
            </w:r>
          </w:p>
        </w:tc>
        <w:tc>
          <w:tcPr>
            <w:tcW w:w="0" w:type="auto"/>
            <w:tcBorders>
              <w:top w:val="nil"/>
              <w:left w:val="nil"/>
              <w:bottom w:val="nil"/>
              <w:right w:val="nil"/>
            </w:tcBorders>
            <w:vAlign w:val="center"/>
          </w:tcPr>
          <w:p w14:paraId="65C94BE3" w14:textId="54B25651" w:rsidR="00F54920" w:rsidRPr="00F54920" w:rsidRDefault="00F54920" w:rsidP="00F54920">
            <w:pPr>
              <w:widowControl w:val="0"/>
              <w:autoSpaceDE w:val="0"/>
              <w:autoSpaceDN w:val="0"/>
              <w:adjustRightInd w:val="0"/>
              <w:spacing w:before="20" w:after="20"/>
              <w:jc w:val="center"/>
              <w:rPr>
                <w:sz w:val="22"/>
                <w:szCs w:val="24"/>
              </w:rPr>
            </w:pPr>
            <w:r w:rsidRPr="00F54920">
              <w:rPr>
                <w:sz w:val="22"/>
                <w:szCs w:val="24"/>
              </w:rPr>
              <w:t>1.25</w:t>
            </w:r>
            <w:r w:rsidRPr="00F54920">
              <w:rPr>
                <w:sz w:val="22"/>
                <w:szCs w:val="24"/>
                <w:vertAlign w:val="superscript"/>
              </w:rPr>
              <w:t>**</w:t>
            </w:r>
            <w:r w:rsidRPr="00F54920">
              <w:rPr>
                <w:sz w:val="22"/>
                <w:szCs w:val="24"/>
              </w:rPr>
              <w:br/>
              <w:t>(0.34)</w:t>
            </w:r>
          </w:p>
        </w:tc>
        <w:tc>
          <w:tcPr>
            <w:tcW w:w="0" w:type="auto"/>
            <w:tcBorders>
              <w:top w:val="nil"/>
              <w:left w:val="nil"/>
              <w:bottom w:val="nil"/>
              <w:right w:val="nil"/>
            </w:tcBorders>
            <w:vAlign w:val="center"/>
          </w:tcPr>
          <w:p w14:paraId="6EF66E8E" w14:textId="7AF1E03F" w:rsidR="00F54920" w:rsidRPr="00F54920" w:rsidRDefault="00F54920" w:rsidP="00F54920">
            <w:pPr>
              <w:widowControl w:val="0"/>
              <w:autoSpaceDE w:val="0"/>
              <w:autoSpaceDN w:val="0"/>
              <w:adjustRightInd w:val="0"/>
              <w:spacing w:before="20" w:after="20"/>
              <w:jc w:val="center"/>
              <w:rPr>
                <w:sz w:val="22"/>
                <w:szCs w:val="24"/>
              </w:rPr>
            </w:pPr>
            <w:r w:rsidRPr="00F54920">
              <w:rPr>
                <w:sz w:val="22"/>
                <w:szCs w:val="24"/>
              </w:rPr>
              <w:t>-1.18</w:t>
            </w:r>
            <w:r w:rsidRPr="00F54920">
              <w:rPr>
                <w:sz w:val="22"/>
                <w:szCs w:val="24"/>
                <w:vertAlign w:val="superscript"/>
              </w:rPr>
              <w:t>*</w:t>
            </w:r>
            <w:r w:rsidRPr="00F54920">
              <w:rPr>
                <w:sz w:val="22"/>
                <w:szCs w:val="24"/>
              </w:rPr>
              <w:br/>
              <w:t>(0.51)</w:t>
            </w:r>
          </w:p>
        </w:tc>
        <w:tc>
          <w:tcPr>
            <w:tcW w:w="0" w:type="auto"/>
            <w:tcBorders>
              <w:top w:val="nil"/>
              <w:left w:val="nil"/>
              <w:bottom w:val="nil"/>
              <w:right w:val="nil"/>
            </w:tcBorders>
            <w:vAlign w:val="center"/>
          </w:tcPr>
          <w:p w14:paraId="7EFC2535" w14:textId="7D7D7CC2" w:rsidR="00F54920" w:rsidRPr="00F54920" w:rsidRDefault="00F54920" w:rsidP="00F54920">
            <w:pPr>
              <w:widowControl w:val="0"/>
              <w:autoSpaceDE w:val="0"/>
              <w:autoSpaceDN w:val="0"/>
              <w:adjustRightInd w:val="0"/>
              <w:spacing w:before="20" w:after="20"/>
              <w:jc w:val="center"/>
              <w:rPr>
                <w:sz w:val="22"/>
                <w:szCs w:val="24"/>
              </w:rPr>
            </w:pPr>
            <w:r w:rsidRPr="00F54920">
              <w:rPr>
                <w:sz w:val="22"/>
                <w:szCs w:val="24"/>
              </w:rPr>
              <w:t>1.05</w:t>
            </w:r>
            <w:r w:rsidRPr="00F54920">
              <w:rPr>
                <w:sz w:val="22"/>
                <w:szCs w:val="24"/>
                <w:vertAlign w:val="superscript"/>
              </w:rPr>
              <w:t>*</w:t>
            </w:r>
            <w:r w:rsidRPr="00F54920">
              <w:rPr>
                <w:sz w:val="22"/>
                <w:szCs w:val="24"/>
              </w:rPr>
              <w:br/>
              <w:t>(0.45)</w:t>
            </w:r>
          </w:p>
        </w:tc>
      </w:tr>
      <w:tr w:rsidR="00F54920" w:rsidRPr="00460A2E" w14:paraId="4E71C92D" w14:textId="77777777" w:rsidTr="00F54920">
        <w:trPr>
          <w:trHeight w:val="20"/>
          <w:jc w:val="center"/>
        </w:trPr>
        <w:tc>
          <w:tcPr>
            <w:tcW w:w="0" w:type="auto"/>
            <w:tcBorders>
              <w:top w:val="single" w:sz="4" w:space="0" w:color="auto"/>
              <w:left w:val="nil"/>
              <w:right w:val="nil"/>
            </w:tcBorders>
          </w:tcPr>
          <w:p w14:paraId="6595DE76" w14:textId="77777777" w:rsidR="00F54920" w:rsidRPr="00F54920" w:rsidRDefault="00F54920" w:rsidP="00F54920">
            <w:pPr>
              <w:widowControl w:val="0"/>
              <w:autoSpaceDE w:val="0"/>
              <w:autoSpaceDN w:val="0"/>
              <w:adjustRightInd w:val="0"/>
              <w:rPr>
                <w:sz w:val="22"/>
                <w:szCs w:val="24"/>
              </w:rPr>
            </w:pPr>
            <w:r w:rsidRPr="00F54920">
              <w:rPr>
                <w:sz w:val="22"/>
                <w:szCs w:val="24"/>
              </w:rPr>
              <w:t>Class FE</w:t>
            </w:r>
          </w:p>
        </w:tc>
        <w:tc>
          <w:tcPr>
            <w:tcW w:w="0" w:type="auto"/>
            <w:tcBorders>
              <w:top w:val="single" w:sz="4" w:space="0" w:color="auto"/>
              <w:left w:val="nil"/>
              <w:right w:val="nil"/>
            </w:tcBorders>
            <w:vAlign w:val="center"/>
          </w:tcPr>
          <w:p w14:paraId="41844BDB" w14:textId="77777777" w:rsidR="00F54920" w:rsidRPr="00F54920" w:rsidRDefault="00F54920" w:rsidP="00F54920">
            <w:pPr>
              <w:widowControl w:val="0"/>
              <w:autoSpaceDE w:val="0"/>
              <w:autoSpaceDN w:val="0"/>
              <w:adjustRightInd w:val="0"/>
              <w:jc w:val="center"/>
              <w:rPr>
                <w:sz w:val="22"/>
                <w:szCs w:val="24"/>
              </w:rPr>
            </w:pPr>
            <w:r w:rsidRPr="00F54920">
              <w:rPr>
                <w:sz w:val="22"/>
                <w:szCs w:val="24"/>
              </w:rPr>
              <w:t>NO</w:t>
            </w:r>
          </w:p>
        </w:tc>
        <w:tc>
          <w:tcPr>
            <w:tcW w:w="0" w:type="auto"/>
            <w:tcBorders>
              <w:top w:val="single" w:sz="4" w:space="0" w:color="auto"/>
              <w:left w:val="nil"/>
              <w:right w:val="nil"/>
            </w:tcBorders>
            <w:vAlign w:val="center"/>
          </w:tcPr>
          <w:p w14:paraId="0B5ED51F" w14:textId="77777777" w:rsidR="00F54920" w:rsidRPr="00F54920" w:rsidRDefault="00F54920" w:rsidP="00F54920">
            <w:pPr>
              <w:widowControl w:val="0"/>
              <w:autoSpaceDE w:val="0"/>
              <w:autoSpaceDN w:val="0"/>
              <w:adjustRightInd w:val="0"/>
              <w:jc w:val="center"/>
              <w:rPr>
                <w:sz w:val="22"/>
                <w:szCs w:val="24"/>
              </w:rPr>
            </w:pPr>
            <w:r w:rsidRPr="00F54920">
              <w:rPr>
                <w:sz w:val="22"/>
                <w:szCs w:val="24"/>
              </w:rPr>
              <w:t>NO</w:t>
            </w:r>
          </w:p>
        </w:tc>
        <w:tc>
          <w:tcPr>
            <w:tcW w:w="0" w:type="auto"/>
            <w:tcBorders>
              <w:top w:val="single" w:sz="4" w:space="0" w:color="auto"/>
              <w:left w:val="nil"/>
              <w:right w:val="nil"/>
            </w:tcBorders>
            <w:vAlign w:val="center"/>
          </w:tcPr>
          <w:p w14:paraId="60646C03" w14:textId="77777777" w:rsidR="00F54920" w:rsidRPr="00F54920" w:rsidRDefault="00F54920" w:rsidP="00F54920">
            <w:pPr>
              <w:widowControl w:val="0"/>
              <w:autoSpaceDE w:val="0"/>
              <w:autoSpaceDN w:val="0"/>
              <w:adjustRightInd w:val="0"/>
              <w:jc w:val="center"/>
              <w:rPr>
                <w:sz w:val="22"/>
                <w:szCs w:val="24"/>
              </w:rPr>
            </w:pPr>
            <w:r w:rsidRPr="00F54920">
              <w:rPr>
                <w:sz w:val="22"/>
                <w:szCs w:val="24"/>
              </w:rPr>
              <w:t>YES</w:t>
            </w:r>
          </w:p>
        </w:tc>
        <w:tc>
          <w:tcPr>
            <w:tcW w:w="0" w:type="auto"/>
            <w:tcBorders>
              <w:top w:val="single" w:sz="4" w:space="0" w:color="auto"/>
              <w:left w:val="nil"/>
              <w:right w:val="nil"/>
            </w:tcBorders>
            <w:vAlign w:val="center"/>
          </w:tcPr>
          <w:p w14:paraId="07908603" w14:textId="77777777" w:rsidR="00F54920" w:rsidRPr="00F54920" w:rsidRDefault="00F54920" w:rsidP="00F54920">
            <w:pPr>
              <w:widowControl w:val="0"/>
              <w:autoSpaceDE w:val="0"/>
              <w:autoSpaceDN w:val="0"/>
              <w:adjustRightInd w:val="0"/>
              <w:jc w:val="center"/>
              <w:rPr>
                <w:sz w:val="22"/>
                <w:szCs w:val="24"/>
              </w:rPr>
            </w:pPr>
            <w:r w:rsidRPr="00F54920">
              <w:rPr>
                <w:sz w:val="22"/>
                <w:szCs w:val="24"/>
              </w:rPr>
              <w:t>YES</w:t>
            </w:r>
          </w:p>
        </w:tc>
      </w:tr>
      <w:tr w:rsidR="00F54920" w:rsidRPr="00460A2E" w14:paraId="60B4673A" w14:textId="77777777" w:rsidTr="00F54920">
        <w:trPr>
          <w:trHeight w:val="20"/>
          <w:jc w:val="center"/>
        </w:trPr>
        <w:tc>
          <w:tcPr>
            <w:tcW w:w="0" w:type="auto"/>
            <w:tcBorders>
              <w:left w:val="nil"/>
              <w:right w:val="nil"/>
            </w:tcBorders>
          </w:tcPr>
          <w:p w14:paraId="7E3FA400" w14:textId="77777777" w:rsidR="00F54920" w:rsidRPr="00F54920" w:rsidRDefault="00F54920" w:rsidP="00F54920">
            <w:pPr>
              <w:widowControl w:val="0"/>
              <w:autoSpaceDE w:val="0"/>
              <w:autoSpaceDN w:val="0"/>
              <w:adjustRightInd w:val="0"/>
              <w:rPr>
                <w:sz w:val="22"/>
                <w:szCs w:val="24"/>
              </w:rPr>
            </w:pPr>
            <w:r w:rsidRPr="00F54920">
              <w:rPr>
                <w:sz w:val="22"/>
                <w:szCs w:val="24"/>
              </w:rPr>
              <w:t>Control variables</w:t>
            </w:r>
          </w:p>
        </w:tc>
        <w:tc>
          <w:tcPr>
            <w:tcW w:w="0" w:type="auto"/>
            <w:tcBorders>
              <w:left w:val="nil"/>
              <w:right w:val="nil"/>
            </w:tcBorders>
            <w:vAlign w:val="center"/>
          </w:tcPr>
          <w:p w14:paraId="6A83A057" w14:textId="77777777" w:rsidR="00F54920" w:rsidRPr="00F54920" w:rsidRDefault="00F54920" w:rsidP="00F54920">
            <w:pPr>
              <w:widowControl w:val="0"/>
              <w:autoSpaceDE w:val="0"/>
              <w:autoSpaceDN w:val="0"/>
              <w:adjustRightInd w:val="0"/>
              <w:jc w:val="center"/>
              <w:rPr>
                <w:sz w:val="22"/>
                <w:szCs w:val="24"/>
              </w:rPr>
            </w:pPr>
            <w:r w:rsidRPr="00F54920">
              <w:rPr>
                <w:sz w:val="22"/>
                <w:szCs w:val="24"/>
              </w:rPr>
              <w:t>NO</w:t>
            </w:r>
          </w:p>
        </w:tc>
        <w:tc>
          <w:tcPr>
            <w:tcW w:w="0" w:type="auto"/>
            <w:tcBorders>
              <w:left w:val="nil"/>
              <w:right w:val="nil"/>
            </w:tcBorders>
            <w:vAlign w:val="center"/>
          </w:tcPr>
          <w:p w14:paraId="56AB0BAF" w14:textId="77777777" w:rsidR="00F54920" w:rsidRPr="00F54920" w:rsidRDefault="00F54920" w:rsidP="00F54920">
            <w:pPr>
              <w:widowControl w:val="0"/>
              <w:autoSpaceDE w:val="0"/>
              <w:autoSpaceDN w:val="0"/>
              <w:adjustRightInd w:val="0"/>
              <w:jc w:val="center"/>
              <w:rPr>
                <w:sz w:val="22"/>
                <w:szCs w:val="24"/>
              </w:rPr>
            </w:pPr>
            <w:r w:rsidRPr="00F54920">
              <w:rPr>
                <w:sz w:val="22"/>
                <w:szCs w:val="24"/>
              </w:rPr>
              <w:t>NO</w:t>
            </w:r>
          </w:p>
        </w:tc>
        <w:tc>
          <w:tcPr>
            <w:tcW w:w="0" w:type="auto"/>
            <w:tcBorders>
              <w:left w:val="nil"/>
              <w:right w:val="nil"/>
            </w:tcBorders>
            <w:vAlign w:val="center"/>
          </w:tcPr>
          <w:p w14:paraId="51F4EB5B" w14:textId="77777777" w:rsidR="00F54920" w:rsidRPr="00F54920" w:rsidRDefault="00F54920" w:rsidP="00F54920">
            <w:pPr>
              <w:widowControl w:val="0"/>
              <w:autoSpaceDE w:val="0"/>
              <w:autoSpaceDN w:val="0"/>
              <w:adjustRightInd w:val="0"/>
              <w:jc w:val="center"/>
              <w:rPr>
                <w:sz w:val="22"/>
                <w:szCs w:val="24"/>
              </w:rPr>
            </w:pPr>
            <w:r w:rsidRPr="00F54920">
              <w:rPr>
                <w:sz w:val="22"/>
                <w:szCs w:val="24"/>
              </w:rPr>
              <w:t>NO</w:t>
            </w:r>
          </w:p>
        </w:tc>
        <w:tc>
          <w:tcPr>
            <w:tcW w:w="0" w:type="auto"/>
            <w:tcBorders>
              <w:left w:val="nil"/>
              <w:right w:val="nil"/>
            </w:tcBorders>
            <w:vAlign w:val="center"/>
          </w:tcPr>
          <w:p w14:paraId="3BF5D335" w14:textId="77777777" w:rsidR="00F54920" w:rsidRPr="00F54920" w:rsidRDefault="00F54920" w:rsidP="00F54920">
            <w:pPr>
              <w:widowControl w:val="0"/>
              <w:autoSpaceDE w:val="0"/>
              <w:autoSpaceDN w:val="0"/>
              <w:adjustRightInd w:val="0"/>
              <w:jc w:val="center"/>
              <w:rPr>
                <w:sz w:val="22"/>
                <w:szCs w:val="24"/>
              </w:rPr>
            </w:pPr>
            <w:r w:rsidRPr="00F54920">
              <w:rPr>
                <w:sz w:val="22"/>
                <w:szCs w:val="24"/>
              </w:rPr>
              <w:t>NO</w:t>
            </w:r>
          </w:p>
        </w:tc>
      </w:tr>
      <w:tr w:rsidR="00F54920" w:rsidRPr="00F54920" w14:paraId="34A1B32D" w14:textId="77777777" w:rsidTr="00F54920">
        <w:trPr>
          <w:trHeight w:val="20"/>
          <w:jc w:val="center"/>
        </w:trPr>
        <w:tc>
          <w:tcPr>
            <w:tcW w:w="0" w:type="auto"/>
            <w:tcBorders>
              <w:left w:val="nil"/>
              <w:bottom w:val="single" w:sz="6" w:space="0" w:color="auto"/>
              <w:right w:val="nil"/>
            </w:tcBorders>
          </w:tcPr>
          <w:p w14:paraId="03E90726" w14:textId="77777777" w:rsidR="00F54920" w:rsidRPr="00F54920" w:rsidRDefault="00F54920" w:rsidP="00F54920">
            <w:pPr>
              <w:widowControl w:val="0"/>
              <w:autoSpaceDE w:val="0"/>
              <w:autoSpaceDN w:val="0"/>
              <w:adjustRightInd w:val="0"/>
              <w:rPr>
                <w:sz w:val="22"/>
                <w:szCs w:val="24"/>
              </w:rPr>
            </w:pPr>
            <w:r w:rsidRPr="00F54920">
              <w:rPr>
                <w:iCs/>
                <w:sz w:val="22"/>
                <w:szCs w:val="24"/>
              </w:rPr>
              <w:t>N</w:t>
            </w:r>
          </w:p>
        </w:tc>
        <w:tc>
          <w:tcPr>
            <w:tcW w:w="0" w:type="auto"/>
            <w:tcBorders>
              <w:left w:val="nil"/>
              <w:bottom w:val="single" w:sz="6" w:space="0" w:color="auto"/>
              <w:right w:val="nil"/>
            </w:tcBorders>
            <w:vAlign w:val="center"/>
          </w:tcPr>
          <w:p w14:paraId="1DC3DF93" w14:textId="77777777" w:rsidR="00F54920" w:rsidRPr="00F54920" w:rsidRDefault="00F54920" w:rsidP="00F54920">
            <w:pPr>
              <w:widowControl w:val="0"/>
              <w:autoSpaceDE w:val="0"/>
              <w:autoSpaceDN w:val="0"/>
              <w:adjustRightInd w:val="0"/>
              <w:jc w:val="center"/>
              <w:rPr>
                <w:sz w:val="22"/>
                <w:szCs w:val="24"/>
              </w:rPr>
            </w:pPr>
            <w:r w:rsidRPr="00F54920">
              <w:rPr>
                <w:sz w:val="22"/>
                <w:szCs w:val="24"/>
              </w:rPr>
              <w:t>710</w:t>
            </w:r>
          </w:p>
        </w:tc>
        <w:tc>
          <w:tcPr>
            <w:tcW w:w="0" w:type="auto"/>
            <w:tcBorders>
              <w:left w:val="nil"/>
              <w:bottom w:val="single" w:sz="6" w:space="0" w:color="auto"/>
              <w:right w:val="nil"/>
            </w:tcBorders>
            <w:vAlign w:val="center"/>
          </w:tcPr>
          <w:p w14:paraId="7E64C8AA" w14:textId="77777777" w:rsidR="00F54920" w:rsidRPr="00F54920" w:rsidRDefault="00F54920" w:rsidP="00F54920">
            <w:pPr>
              <w:widowControl w:val="0"/>
              <w:autoSpaceDE w:val="0"/>
              <w:autoSpaceDN w:val="0"/>
              <w:adjustRightInd w:val="0"/>
              <w:jc w:val="center"/>
              <w:rPr>
                <w:sz w:val="22"/>
                <w:szCs w:val="24"/>
              </w:rPr>
            </w:pPr>
            <w:r w:rsidRPr="00F54920">
              <w:rPr>
                <w:sz w:val="22"/>
                <w:szCs w:val="24"/>
              </w:rPr>
              <w:t>710</w:t>
            </w:r>
          </w:p>
        </w:tc>
        <w:tc>
          <w:tcPr>
            <w:tcW w:w="0" w:type="auto"/>
            <w:tcBorders>
              <w:left w:val="nil"/>
              <w:bottom w:val="single" w:sz="6" w:space="0" w:color="auto"/>
              <w:right w:val="nil"/>
            </w:tcBorders>
            <w:vAlign w:val="center"/>
          </w:tcPr>
          <w:p w14:paraId="0A974FF1" w14:textId="77777777" w:rsidR="00F54920" w:rsidRPr="00F54920" w:rsidRDefault="00F54920" w:rsidP="00F54920">
            <w:pPr>
              <w:widowControl w:val="0"/>
              <w:autoSpaceDE w:val="0"/>
              <w:autoSpaceDN w:val="0"/>
              <w:adjustRightInd w:val="0"/>
              <w:jc w:val="center"/>
              <w:rPr>
                <w:sz w:val="22"/>
                <w:szCs w:val="24"/>
              </w:rPr>
            </w:pPr>
            <w:r w:rsidRPr="00F54920">
              <w:rPr>
                <w:sz w:val="22"/>
                <w:szCs w:val="24"/>
              </w:rPr>
              <w:t>710</w:t>
            </w:r>
          </w:p>
        </w:tc>
        <w:tc>
          <w:tcPr>
            <w:tcW w:w="0" w:type="auto"/>
            <w:tcBorders>
              <w:left w:val="nil"/>
              <w:bottom w:val="single" w:sz="6" w:space="0" w:color="auto"/>
              <w:right w:val="nil"/>
            </w:tcBorders>
            <w:vAlign w:val="center"/>
          </w:tcPr>
          <w:p w14:paraId="69E29602" w14:textId="77777777" w:rsidR="00F54920" w:rsidRPr="00F54920" w:rsidRDefault="00F54920" w:rsidP="00F54920">
            <w:pPr>
              <w:widowControl w:val="0"/>
              <w:autoSpaceDE w:val="0"/>
              <w:autoSpaceDN w:val="0"/>
              <w:adjustRightInd w:val="0"/>
              <w:jc w:val="center"/>
              <w:rPr>
                <w:sz w:val="22"/>
                <w:szCs w:val="24"/>
              </w:rPr>
            </w:pPr>
            <w:r w:rsidRPr="00F54920">
              <w:rPr>
                <w:sz w:val="22"/>
                <w:szCs w:val="24"/>
              </w:rPr>
              <w:t>710</w:t>
            </w:r>
          </w:p>
        </w:tc>
      </w:tr>
    </w:tbl>
    <w:p w14:paraId="02639201" w14:textId="77777777" w:rsidR="00F54920" w:rsidRPr="00460A2E" w:rsidRDefault="00F54920" w:rsidP="00F54920">
      <w:pPr>
        <w:pStyle w:val="notes"/>
      </w:pPr>
      <w:r w:rsidRPr="00460A2E">
        <w:t xml:space="preserve">Notes. Peers refer to same-sex classmates (not </w:t>
      </w:r>
      <w:r>
        <w:t xml:space="preserve">including the student). </w:t>
      </w:r>
      <w:r w:rsidRPr="00460A2E">
        <w:t>High-GPA refers to grade point average higher than 3.5 (the overall average and median; the 80</w:t>
      </w:r>
      <w:r w:rsidRPr="00460A2E">
        <w:rPr>
          <w:vertAlign w:val="superscript"/>
        </w:rPr>
        <w:t>th</w:t>
      </w:r>
      <w:r w:rsidRPr="00460A2E">
        <w:t xml:space="preserve"> percentile among Roma students and the 40</w:t>
      </w:r>
      <w:r w:rsidRPr="00460A2E">
        <w:rPr>
          <w:vertAlign w:val="superscript"/>
        </w:rPr>
        <w:t>th</w:t>
      </w:r>
      <w:r w:rsidRPr="00460A2E">
        <w:t xml:space="preserve"> percentile among non-Roma students). The interaction of high-GPA and the linear term of fraction Roma is dropped from the specification as it is never statistically significant. The predicted </w:t>
      </w:r>
      <w:proofErr w:type="gramStart"/>
      <w:r w:rsidRPr="00460A2E">
        <w:t>left hand</w:t>
      </w:r>
      <w:proofErr w:type="gramEnd"/>
      <w:r w:rsidRPr="00460A2E">
        <w:t xml:space="preserve"> side variables have the same shape from the OLS and the FE regressions; they overlap completely for the number of friends and the discrepancy is small for the number of adversaries. </w:t>
      </w:r>
    </w:p>
    <w:p w14:paraId="40E4DED2" w14:textId="77777777" w:rsidR="00F54920" w:rsidRPr="00460A2E" w:rsidRDefault="00F54920" w:rsidP="00F54920">
      <w:pPr>
        <w:pStyle w:val="notes"/>
        <w:rPr>
          <w:sz w:val="19"/>
          <w:szCs w:val="19"/>
        </w:rPr>
      </w:pPr>
      <w:r w:rsidRPr="00460A2E">
        <w:t xml:space="preserve">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3FBC89F4" w14:textId="77777777" w:rsidR="00F54920" w:rsidRPr="00623ACE" w:rsidRDefault="00F54920" w:rsidP="00623ACE">
      <w:pPr>
        <w:pStyle w:val="appendixpara"/>
      </w:pPr>
    </w:p>
    <w:p w14:paraId="3EAA7E81" w14:textId="7B946B0D" w:rsidR="001B3C51" w:rsidRPr="00460A2E" w:rsidRDefault="007B3F07" w:rsidP="007B3F07">
      <w:pPr>
        <w:pStyle w:val="Kpalrs"/>
      </w:pPr>
      <w:bookmarkStart w:id="15" w:name="_Ref495492810"/>
      <w:r>
        <w:t xml:space="preserve">Table </w:t>
      </w:r>
      <w:bookmarkEnd w:id="15"/>
      <w:r w:rsidR="008F05BC">
        <w:t>43</w:t>
      </w:r>
      <w:r>
        <w:t xml:space="preserve">. </w:t>
      </w:r>
      <w:proofErr w:type="gramStart"/>
      <w:r w:rsidR="001B3C51" w:rsidRPr="00460A2E">
        <w:t>Friends and adversaries of Roma students and the ethnic composition of their peer group,</w:t>
      </w:r>
      <w:proofErr w:type="gramEnd"/>
      <w:r w:rsidR="001B3C51" w:rsidRPr="00460A2E">
        <w:t xml:space="preserve"> interacted with whether they have high GPA.</w:t>
      </w:r>
    </w:p>
    <w:tbl>
      <w:tblPr>
        <w:tblW w:w="0" w:type="auto"/>
        <w:jc w:val="center"/>
        <w:tblCellMar>
          <w:left w:w="72" w:type="dxa"/>
          <w:right w:w="72" w:type="dxa"/>
        </w:tblCellMar>
        <w:tblLook w:val="0000" w:firstRow="0" w:lastRow="0" w:firstColumn="0" w:lastColumn="0" w:noHBand="0" w:noVBand="0"/>
      </w:tblPr>
      <w:tblGrid>
        <w:gridCol w:w="3347"/>
        <w:gridCol w:w="1346"/>
        <w:gridCol w:w="1733"/>
        <w:gridCol w:w="1345"/>
        <w:gridCol w:w="1733"/>
      </w:tblGrid>
      <w:tr w:rsidR="002D2CD1" w:rsidRPr="00460A2E" w14:paraId="0EE695EC" w14:textId="77777777" w:rsidTr="00D303A2">
        <w:trPr>
          <w:trHeight w:val="20"/>
          <w:jc w:val="center"/>
        </w:trPr>
        <w:tc>
          <w:tcPr>
            <w:tcW w:w="0" w:type="auto"/>
            <w:vMerge w:val="restart"/>
            <w:tcBorders>
              <w:top w:val="single" w:sz="6" w:space="0" w:color="auto"/>
              <w:left w:val="nil"/>
              <w:right w:val="nil"/>
            </w:tcBorders>
            <w:vAlign w:val="center"/>
          </w:tcPr>
          <w:p w14:paraId="2C940DF8" w14:textId="77777777" w:rsidR="002D2CD1" w:rsidRPr="00F54920" w:rsidRDefault="002D2CD1" w:rsidP="00D303A2">
            <w:pPr>
              <w:widowControl w:val="0"/>
              <w:autoSpaceDE w:val="0"/>
              <w:autoSpaceDN w:val="0"/>
              <w:adjustRightInd w:val="0"/>
              <w:rPr>
                <w:sz w:val="22"/>
                <w:szCs w:val="24"/>
              </w:rPr>
            </w:pPr>
            <w:r w:rsidRPr="00A25AF1">
              <w:rPr>
                <w:sz w:val="22"/>
                <w:szCs w:val="22"/>
              </w:rPr>
              <w:t xml:space="preserve">Dep. var.: </w:t>
            </w:r>
            <w:r w:rsidRPr="00090CE3">
              <w:rPr>
                <w:sz w:val="22"/>
                <w:szCs w:val="22"/>
              </w:rPr>
              <w:t>nominations received from peers</w:t>
            </w:r>
          </w:p>
        </w:tc>
        <w:tc>
          <w:tcPr>
            <w:tcW w:w="0" w:type="auto"/>
            <w:tcBorders>
              <w:top w:val="single" w:sz="6" w:space="0" w:color="auto"/>
              <w:left w:val="nil"/>
              <w:bottom w:val="nil"/>
              <w:right w:val="nil"/>
            </w:tcBorders>
            <w:vAlign w:val="center"/>
          </w:tcPr>
          <w:p w14:paraId="46E8B571" w14:textId="77777777" w:rsidR="002D2CD1" w:rsidRPr="00F54920" w:rsidRDefault="002D2CD1" w:rsidP="00D303A2">
            <w:pPr>
              <w:widowControl w:val="0"/>
              <w:autoSpaceDE w:val="0"/>
              <w:autoSpaceDN w:val="0"/>
              <w:adjustRightInd w:val="0"/>
              <w:jc w:val="center"/>
              <w:rPr>
                <w:sz w:val="22"/>
                <w:szCs w:val="24"/>
              </w:rPr>
            </w:pPr>
            <w:r w:rsidRPr="00F54920">
              <w:rPr>
                <w:sz w:val="22"/>
                <w:szCs w:val="24"/>
              </w:rPr>
              <w:t>(1)</w:t>
            </w:r>
          </w:p>
        </w:tc>
        <w:tc>
          <w:tcPr>
            <w:tcW w:w="0" w:type="auto"/>
            <w:tcBorders>
              <w:top w:val="single" w:sz="6" w:space="0" w:color="auto"/>
              <w:left w:val="nil"/>
              <w:bottom w:val="nil"/>
              <w:right w:val="nil"/>
            </w:tcBorders>
            <w:vAlign w:val="center"/>
          </w:tcPr>
          <w:p w14:paraId="68857B6D" w14:textId="77777777" w:rsidR="002D2CD1" w:rsidRPr="00F54920" w:rsidRDefault="002D2CD1" w:rsidP="00D303A2">
            <w:pPr>
              <w:widowControl w:val="0"/>
              <w:autoSpaceDE w:val="0"/>
              <w:autoSpaceDN w:val="0"/>
              <w:adjustRightInd w:val="0"/>
              <w:jc w:val="center"/>
              <w:rPr>
                <w:sz w:val="22"/>
                <w:szCs w:val="24"/>
              </w:rPr>
            </w:pPr>
            <w:r w:rsidRPr="00F54920">
              <w:rPr>
                <w:sz w:val="22"/>
                <w:szCs w:val="24"/>
              </w:rPr>
              <w:t>(2)</w:t>
            </w:r>
          </w:p>
        </w:tc>
        <w:tc>
          <w:tcPr>
            <w:tcW w:w="0" w:type="auto"/>
            <w:tcBorders>
              <w:top w:val="single" w:sz="6" w:space="0" w:color="auto"/>
              <w:left w:val="nil"/>
              <w:bottom w:val="nil"/>
              <w:right w:val="nil"/>
            </w:tcBorders>
            <w:vAlign w:val="center"/>
          </w:tcPr>
          <w:p w14:paraId="63DCFA75" w14:textId="77777777" w:rsidR="002D2CD1" w:rsidRPr="00F54920" w:rsidRDefault="002D2CD1" w:rsidP="00D303A2">
            <w:pPr>
              <w:widowControl w:val="0"/>
              <w:autoSpaceDE w:val="0"/>
              <w:autoSpaceDN w:val="0"/>
              <w:adjustRightInd w:val="0"/>
              <w:jc w:val="center"/>
              <w:rPr>
                <w:sz w:val="22"/>
                <w:szCs w:val="24"/>
              </w:rPr>
            </w:pPr>
            <w:r w:rsidRPr="00F54920">
              <w:rPr>
                <w:sz w:val="22"/>
                <w:szCs w:val="24"/>
              </w:rPr>
              <w:t>(3)</w:t>
            </w:r>
          </w:p>
        </w:tc>
        <w:tc>
          <w:tcPr>
            <w:tcW w:w="0" w:type="auto"/>
            <w:tcBorders>
              <w:top w:val="single" w:sz="6" w:space="0" w:color="auto"/>
              <w:left w:val="nil"/>
              <w:bottom w:val="nil"/>
              <w:right w:val="nil"/>
            </w:tcBorders>
            <w:vAlign w:val="center"/>
          </w:tcPr>
          <w:p w14:paraId="2F814FFE" w14:textId="77777777" w:rsidR="002D2CD1" w:rsidRPr="00F54920" w:rsidRDefault="002D2CD1" w:rsidP="00D303A2">
            <w:pPr>
              <w:widowControl w:val="0"/>
              <w:autoSpaceDE w:val="0"/>
              <w:autoSpaceDN w:val="0"/>
              <w:adjustRightInd w:val="0"/>
              <w:jc w:val="center"/>
              <w:rPr>
                <w:sz w:val="22"/>
                <w:szCs w:val="24"/>
              </w:rPr>
            </w:pPr>
            <w:r w:rsidRPr="00F54920">
              <w:rPr>
                <w:sz w:val="22"/>
                <w:szCs w:val="24"/>
              </w:rPr>
              <w:t>(4)</w:t>
            </w:r>
          </w:p>
        </w:tc>
      </w:tr>
      <w:tr w:rsidR="002D2CD1" w:rsidRPr="00460A2E" w14:paraId="1448E141" w14:textId="77777777" w:rsidTr="00D303A2">
        <w:trPr>
          <w:trHeight w:val="20"/>
          <w:jc w:val="center"/>
        </w:trPr>
        <w:tc>
          <w:tcPr>
            <w:tcW w:w="0" w:type="auto"/>
            <w:vMerge/>
            <w:tcBorders>
              <w:left w:val="nil"/>
              <w:bottom w:val="single" w:sz="6" w:space="0" w:color="auto"/>
              <w:right w:val="nil"/>
            </w:tcBorders>
          </w:tcPr>
          <w:p w14:paraId="3F123F9F" w14:textId="77777777" w:rsidR="002D2CD1" w:rsidRPr="00F54920" w:rsidRDefault="002D2CD1" w:rsidP="00D303A2">
            <w:pPr>
              <w:widowControl w:val="0"/>
              <w:autoSpaceDE w:val="0"/>
              <w:autoSpaceDN w:val="0"/>
              <w:adjustRightInd w:val="0"/>
              <w:rPr>
                <w:sz w:val="22"/>
                <w:szCs w:val="24"/>
              </w:rPr>
            </w:pPr>
          </w:p>
        </w:tc>
        <w:tc>
          <w:tcPr>
            <w:tcW w:w="0" w:type="auto"/>
            <w:tcBorders>
              <w:left w:val="nil"/>
              <w:bottom w:val="single" w:sz="6" w:space="0" w:color="auto"/>
              <w:right w:val="nil"/>
            </w:tcBorders>
            <w:vAlign w:val="center"/>
          </w:tcPr>
          <w:p w14:paraId="3A1F9C24" w14:textId="77777777" w:rsidR="002D2CD1" w:rsidRPr="00F54920" w:rsidRDefault="002D2CD1" w:rsidP="00D303A2">
            <w:pPr>
              <w:widowControl w:val="0"/>
              <w:autoSpaceDE w:val="0"/>
              <w:autoSpaceDN w:val="0"/>
              <w:adjustRightInd w:val="0"/>
              <w:jc w:val="center"/>
              <w:rPr>
                <w:sz w:val="22"/>
                <w:szCs w:val="24"/>
              </w:rPr>
            </w:pPr>
            <w:r w:rsidRPr="00F54920">
              <w:rPr>
                <w:sz w:val="22"/>
                <w:szCs w:val="24"/>
              </w:rPr>
              <w:t>Number of friends</w:t>
            </w:r>
          </w:p>
        </w:tc>
        <w:tc>
          <w:tcPr>
            <w:tcW w:w="0" w:type="auto"/>
            <w:tcBorders>
              <w:left w:val="nil"/>
              <w:bottom w:val="single" w:sz="6" w:space="0" w:color="auto"/>
              <w:right w:val="nil"/>
            </w:tcBorders>
            <w:vAlign w:val="center"/>
          </w:tcPr>
          <w:p w14:paraId="69B5E1B3" w14:textId="77777777" w:rsidR="002D2CD1" w:rsidRPr="00F54920" w:rsidRDefault="002D2CD1" w:rsidP="00D303A2">
            <w:pPr>
              <w:widowControl w:val="0"/>
              <w:autoSpaceDE w:val="0"/>
              <w:autoSpaceDN w:val="0"/>
              <w:adjustRightInd w:val="0"/>
              <w:jc w:val="center"/>
              <w:rPr>
                <w:sz w:val="22"/>
                <w:szCs w:val="24"/>
              </w:rPr>
            </w:pPr>
            <w:r w:rsidRPr="00F54920">
              <w:rPr>
                <w:sz w:val="22"/>
                <w:szCs w:val="24"/>
              </w:rPr>
              <w:t>Number of Adversaries</w:t>
            </w:r>
          </w:p>
        </w:tc>
        <w:tc>
          <w:tcPr>
            <w:tcW w:w="0" w:type="auto"/>
            <w:tcBorders>
              <w:left w:val="nil"/>
              <w:bottom w:val="single" w:sz="6" w:space="0" w:color="auto"/>
              <w:right w:val="nil"/>
            </w:tcBorders>
            <w:vAlign w:val="center"/>
          </w:tcPr>
          <w:p w14:paraId="01A07AF4" w14:textId="77777777" w:rsidR="002D2CD1" w:rsidRPr="00F54920" w:rsidRDefault="002D2CD1" w:rsidP="00D303A2">
            <w:pPr>
              <w:widowControl w:val="0"/>
              <w:autoSpaceDE w:val="0"/>
              <w:autoSpaceDN w:val="0"/>
              <w:adjustRightInd w:val="0"/>
              <w:jc w:val="center"/>
              <w:rPr>
                <w:sz w:val="22"/>
                <w:szCs w:val="24"/>
              </w:rPr>
            </w:pPr>
            <w:r w:rsidRPr="00F54920">
              <w:rPr>
                <w:sz w:val="22"/>
                <w:szCs w:val="24"/>
              </w:rPr>
              <w:t>Number of friends</w:t>
            </w:r>
          </w:p>
        </w:tc>
        <w:tc>
          <w:tcPr>
            <w:tcW w:w="0" w:type="auto"/>
            <w:tcBorders>
              <w:left w:val="nil"/>
              <w:bottom w:val="single" w:sz="6" w:space="0" w:color="auto"/>
              <w:right w:val="nil"/>
            </w:tcBorders>
            <w:vAlign w:val="center"/>
          </w:tcPr>
          <w:p w14:paraId="04999DD7" w14:textId="77777777" w:rsidR="002D2CD1" w:rsidRPr="00F54920" w:rsidRDefault="002D2CD1" w:rsidP="00D303A2">
            <w:pPr>
              <w:widowControl w:val="0"/>
              <w:autoSpaceDE w:val="0"/>
              <w:autoSpaceDN w:val="0"/>
              <w:adjustRightInd w:val="0"/>
              <w:jc w:val="center"/>
              <w:rPr>
                <w:sz w:val="22"/>
                <w:szCs w:val="24"/>
              </w:rPr>
            </w:pPr>
            <w:r w:rsidRPr="00F54920">
              <w:rPr>
                <w:sz w:val="22"/>
                <w:szCs w:val="24"/>
              </w:rPr>
              <w:t>Number of Adversaries</w:t>
            </w:r>
          </w:p>
        </w:tc>
      </w:tr>
      <w:tr w:rsidR="007341B1" w:rsidRPr="00460A2E" w14:paraId="16332E6B" w14:textId="77777777" w:rsidTr="007341B1">
        <w:trPr>
          <w:trHeight w:val="20"/>
          <w:jc w:val="center"/>
        </w:trPr>
        <w:tc>
          <w:tcPr>
            <w:tcW w:w="0" w:type="auto"/>
            <w:tcBorders>
              <w:top w:val="single" w:sz="6" w:space="0" w:color="auto"/>
              <w:left w:val="nil"/>
              <w:bottom w:val="nil"/>
              <w:right w:val="nil"/>
            </w:tcBorders>
          </w:tcPr>
          <w:p w14:paraId="4AF636AA" w14:textId="77777777" w:rsidR="007341B1" w:rsidRPr="00F54920" w:rsidRDefault="007341B1" w:rsidP="007341B1">
            <w:pPr>
              <w:widowControl w:val="0"/>
              <w:autoSpaceDE w:val="0"/>
              <w:autoSpaceDN w:val="0"/>
              <w:adjustRightInd w:val="0"/>
              <w:spacing w:before="20" w:after="20"/>
              <w:rPr>
                <w:sz w:val="22"/>
                <w:szCs w:val="24"/>
              </w:rPr>
            </w:pPr>
            <w:r w:rsidRPr="00F54920">
              <w:rPr>
                <w:sz w:val="22"/>
                <w:szCs w:val="24"/>
              </w:rPr>
              <w:t>High-GPA student</w:t>
            </w:r>
          </w:p>
        </w:tc>
        <w:tc>
          <w:tcPr>
            <w:tcW w:w="0" w:type="auto"/>
            <w:tcBorders>
              <w:top w:val="single" w:sz="6" w:space="0" w:color="auto"/>
              <w:left w:val="nil"/>
              <w:bottom w:val="nil"/>
              <w:right w:val="nil"/>
            </w:tcBorders>
            <w:vAlign w:val="center"/>
          </w:tcPr>
          <w:p w14:paraId="629BED3B" w14:textId="18255581" w:rsidR="007341B1" w:rsidRPr="007341B1" w:rsidRDefault="007341B1" w:rsidP="007341B1">
            <w:pPr>
              <w:widowControl w:val="0"/>
              <w:autoSpaceDE w:val="0"/>
              <w:autoSpaceDN w:val="0"/>
              <w:adjustRightInd w:val="0"/>
              <w:spacing w:before="20" w:after="20"/>
              <w:jc w:val="center"/>
              <w:rPr>
                <w:sz w:val="22"/>
                <w:szCs w:val="24"/>
              </w:rPr>
            </w:pPr>
            <w:r w:rsidRPr="007341B1">
              <w:rPr>
                <w:sz w:val="22"/>
                <w:szCs w:val="24"/>
              </w:rPr>
              <w:t>1.10</w:t>
            </w:r>
            <w:r w:rsidRPr="007341B1">
              <w:rPr>
                <w:sz w:val="22"/>
                <w:szCs w:val="24"/>
                <w:vertAlign w:val="superscript"/>
              </w:rPr>
              <w:t>**</w:t>
            </w:r>
            <w:r w:rsidRPr="007341B1">
              <w:rPr>
                <w:sz w:val="22"/>
                <w:szCs w:val="24"/>
              </w:rPr>
              <w:br/>
              <w:t>(0.24)</w:t>
            </w:r>
          </w:p>
        </w:tc>
        <w:tc>
          <w:tcPr>
            <w:tcW w:w="0" w:type="auto"/>
            <w:tcBorders>
              <w:top w:val="single" w:sz="6" w:space="0" w:color="auto"/>
              <w:left w:val="nil"/>
              <w:bottom w:val="nil"/>
              <w:right w:val="nil"/>
            </w:tcBorders>
            <w:vAlign w:val="center"/>
          </w:tcPr>
          <w:p w14:paraId="12E8DBCF" w14:textId="284251AA" w:rsidR="007341B1" w:rsidRPr="007341B1" w:rsidRDefault="007341B1" w:rsidP="007341B1">
            <w:pPr>
              <w:widowControl w:val="0"/>
              <w:autoSpaceDE w:val="0"/>
              <w:autoSpaceDN w:val="0"/>
              <w:adjustRightInd w:val="0"/>
              <w:spacing w:before="20" w:after="20"/>
              <w:jc w:val="center"/>
              <w:rPr>
                <w:sz w:val="22"/>
                <w:szCs w:val="24"/>
              </w:rPr>
            </w:pPr>
            <w:r w:rsidRPr="007341B1">
              <w:rPr>
                <w:sz w:val="22"/>
                <w:szCs w:val="24"/>
              </w:rPr>
              <w:t>-0.96</w:t>
            </w:r>
            <w:r w:rsidRPr="007341B1">
              <w:rPr>
                <w:sz w:val="22"/>
                <w:szCs w:val="24"/>
                <w:vertAlign w:val="superscript"/>
              </w:rPr>
              <w:t>**</w:t>
            </w:r>
            <w:r w:rsidRPr="007341B1">
              <w:rPr>
                <w:sz w:val="22"/>
                <w:szCs w:val="24"/>
              </w:rPr>
              <w:br/>
              <w:t>(0.19)</w:t>
            </w:r>
          </w:p>
        </w:tc>
        <w:tc>
          <w:tcPr>
            <w:tcW w:w="0" w:type="auto"/>
            <w:tcBorders>
              <w:top w:val="single" w:sz="6" w:space="0" w:color="auto"/>
              <w:left w:val="nil"/>
              <w:bottom w:val="nil"/>
              <w:right w:val="nil"/>
            </w:tcBorders>
            <w:vAlign w:val="center"/>
          </w:tcPr>
          <w:p w14:paraId="0A4552D8" w14:textId="28660916" w:rsidR="007341B1" w:rsidRPr="007341B1" w:rsidRDefault="007341B1" w:rsidP="007341B1">
            <w:pPr>
              <w:widowControl w:val="0"/>
              <w:autoSpaceDE w:val="0"/>
              <w:autoSpaceDN w:val="0"/>
              <w:adjustRightInd w:val="0"/>
              <w:spacing w:before="20" w:after="20"/>
              <w:jc w:val="center"/>
              <w:rPr>
                <w:sz w:val="22"/>
                <w:szCs w:val="24"/>
              </w:rPr>
            </w:pPr>
            <w:r w:rsidRPr="007341B1">
              <w:rPr>
                <w:sz w:val="22"/>
                <w:szCs w:val="24"/>
              </w:rPr>
              <w:t>1.13</w:t>
            </w:r>
            <w:r w:rsidRPr="007341B1">
              <w:rPr>
                <w:sz w:val="22"/>
                <w:szCs w:val="24"/>
                <w:vertAlign w:val="superscript"/>
              </w:rPr>
              <w:t>**</w:t>
            </w:r>
            <w:r w:rsidRPr="007341B1">
              <w:rPr>
                <w:sz w:val="22"/>
                <w:szCs w:val="24"/>
              </w:rPr>
              <w:br/>
              <w:t>(0.34)</w:t>
            </w:r>
          </w:p>
        </w:tc>
        <w:tc>
          <w:tcPr>
            <w:tcW w:w="0" w:type="auto"/>
            <w:tcBorders>
              <w:top w:val="single" w:sz="6" w:space="0" w:color="auto"/>
              <w:left w:val="nil"/>
              <w:bottom w:val="nil"/>
              <w:right w:val="nil"/>
            </w:tcBorders>
            <w:vAlign w:val="center"/>
          </w:tcPr>
          <w:p w14:paraId="2087D641" w14:textId="146AB72E" w:rsidR="007341B1" w:rsidRPr="007341B1" w:rsidRDefault="007341B1" w:rsidP="007341B1">
            <w:pPr>
              <w:widowControl w:val="0"/>
              <w:autoSpaceDE w:val="0"/>
              <w:autoSpaceDN w:val="0"/>
              <w:adjustRightInd w:val="0"/>
              <w:spacing w:before="20" w:after="20"/>
              <w:jc w:val="center"/>
              <w:rPr>
                <w:sz w:val="22"/>
                <w:szCs w:val="24"/>
              </w:rPr>
            </w:pPr>
            <w:r w:rsidRPr="007341B1">
              <w:rPr>
                <w:sz w:val="22"/>
                <w:szCs w:val="24"/>
              </w:rPr>
              <w:t>-1.03</w:t>
            </w:r>
            <w:r w:rsidRPr="007341B1">
              <w:rPr>
                <w:sz w:val="22"/>
                <w:szCs w:val="24"/>
                <w:vertAlign w:val="superscript"/>
              </w:rPr>
              <w:t>**</w:t>
            </w:r>
            <w:r w:rsidRPr="007341B1">
              <w:rPr>
                <w:sz w:val="22"/>
                <w:szCs w:val="24"/>
              </w:rPr>
              <w:br/>
              <w:t>(0.32)</w:t>
            </w:r>
          </w:p>
        </w:tc>
      </w:tr>
      <w:tr w:rsidR="007341B1" w:rsidRPr="00460A2E" w14:paraId="644D901A" w14:textId="77777777" w:rsidTr="007341B1">
        <w:trPr>
          <w:trHeight w:val="20"/>
          <w:jc w:val="center"/>
        </w:trPr>
        <w:tc>
          <w:tcPr>
            <w:tcW w:w="0" w:type="auto"/>
            <w:tcBorders>
              <w:top w:val="nil"/>
              <w:left w:val="nil"/>
              <w:right w:val="nil"/>
            </w:tcBorders>
          </w:tcPr>
          <w:p w14:paraId="44887831" w14:textId="77777777" w:rsidR="007341B1" w:rsidRPr="00F54920" w:rsidRDefault="007341B1" w:rsidP="007341B1">
            <w:pPr>
              <w:widowControl w:val="0"/>
              <w:autoSpaceDE w:val="0"/>
              <w:autoSpaceDN w:val="0"/>
              <w:adjustRightInd w:val="0"/>
              <w:spacing w:before="20" w:after="20"/>
              <w:rPr>
                <w:sz w:val="22"/>
                <w:szCs w:val="24"/>
              </w:rPr>
            </w:pPr>
            <w:r w:rsidRPr="00F54920">
              <w:rPr>
                <w:sz w:val="22"/>
                <w:szCs w:val="24"/>
              </w:rPr>
              <w:t>Fraction Roma among peers</w:t>
            </w:r>
          </w:p>
        </w:tc>
        <w:tc>
          <w:tcPr>
            <w:tcW w:w="0" w:type="auto"/>
            <w:tcBorders>
              <w:top w:val="nil"/>
              <w:left w:val="nil"/>
              <w:bottom w:val="nil"/>
              <w:right w:val="nil"/>
            </w:tcBorders>
            <w:vAlign w:val="center"/>
          </w:tcPr>
          <w:p w14:paraId="4277C7EB" w14:textId="3727C1C3" w:rsidR="007341B1" w:rsidRPr="007341B1" w:rsidRDefault="007341B1" w:rsidP="007341B1">
            <w:pPr>
              <w:widowControl w:val="0"/>
              <w:autoSpaceDE w:val="0"/>
              <w:autoSpaceDN w:val="0"/>
              <w:adjustRightInd w:val="0"/>
              <w:spacing w:before="20" w:after="20"/>
              <w:jc w:val="center"/>
              <w:rPr>
                <w:sz w:val="22"/>
                <w:szCs w:val="24"/>
              </w:rPr>
            </w:pPr>
            <w:r w:rsidRPr="007341B1">
              <w:rPr>
                <w:sz w:val="22"/>
                <w:szCs w:val="24"/>
              </w:rPr>
              <w:t>4.52</w:t>
            </w:r>
            <w:r w:rsidRPr="007341B1">
              <w:rPr>
                <w:sz w:val="22"/>
                <w:szCs w:val="24"/>
                <w:vertAlign w:val="superscript"/>
              </w:rPr>
              <w:t>**</w:t>
            </w:r>
            <w:r w:rsidRPr="007341B1">
              <w:rPr>
                <w:sz w:val="22"/>
                <w:szCs w:val="24"/>
              </w:rPr>
              <w:br/>
              <w:t>(0.95)</w:t>
            </w:r>
          </w:p>
        </w:tc>
        <w:tc>
          <w:tcPr>
            <w:tcW w:w="0" w:type="auto"/>
            <w:tcBorders>
              <w:top w:val="nil"/>
              <w:left w:val="nil"/>
              <w:bottom w:val="nil"/>
              <w:right w:val="nil"/>
            </w:tcBorders>
            <w:vAlign w:val="center"/>
          </w:tcPr>
          <w:p w14:paraId="083D4D3A" w14:textId="5BC6DACD" w:rsidR="007341B1" w:rsidRPr="007341B1" w:rsidRDefault="007341B1" w:rsidP="007341B1">
            <w:pPr>
              <w:widowControl w:val="0"/>
              <w:autoSpaceDE w:val="0"/>
              <w:autoSpaceDN w:val="0"/>
              <w:adjustRightInd w:val="0"/>
              <w:spacing w:before="20" w:after="20"/>
              <w:jc w:val="center"/>
              <w:rPr>
                <w:sz w:val="22"/>
                <w:szCs w:val="24"/>
              </w:rPr>
            </w:pPr>
            <w:r w:rsidRPr="007341B1">
              <w:rPr>
                <w:sz w:val="22"/>
                <w:szCs w:val="24"/>
              </w:rPr>
              <w:t>-2.14</w:t>
            </w:r>
            <w:r w:rsidRPr="007341B1">
              <w:rPr>
                <w:sz w:val="22"/>
                <w:szCs w:val="24"/>
                <w:vertAlign w:val="superscript"/>
              </w:rPr>
              <w:t>*</w:t>
            </w:r>
            <w:r w:rsidRPr="007341B1">
              <w:rPr>
                <w:sz w:val="22"/>
                <w:szCs w:val="24"/>
              </w:rPr>
              <w:br/>
              <w:t>(0.93)</w:t>
            </w:r>
          </w:p>
        </w:tc>
        <w:tc>
          <w:tcPr>
            <w:tcW w:w="0" w:type="auto"/>
            <w:tcBorders>
              <w:top w:val="nil"/>
              <w:left w:val="nil"/>
              <w:bottom w:val="nil"/>
              <w:right w:val="nil"/>
            </w:tcBorders>
            <w:vAlign w:val="center"/>
          </w:tcPr>
          <w:p w14:paraId="32C86F28" w14:textId="75A08340" w:rsidR="007341B1" w:rsidRPr="007341B1" w:rsidRDefault="007341B1" w:rsidP="007341B1">
            <w:pPr>
              <w:widowControl w:val="0"/>
              <w:autoSpaceDE w:val="0"/>
              <w:autoSpaceDN w:val="0"/>
              <w:adjustRightInd w:val="0"/>
              <w:spacing w:before="20" w:after="20"/>
              <w:jc w:val="center"/>
              <w:rPr>
                <w:sz w:val="22"/>
                <w:szCs w:val="24"/>
              </w:rPr>
            </w:pPr>
            <w:r w:rsidRPr="007341B1">
              <w:rPr>
                <w:sz w:val="22"/>
                <w:szCs w:val="24"/>
              </w:rPr>
              <w:t>4.83</w:t>
            </w:r>
            <w:r w:rsidRPr="007341B1">
              <w:rPr>
                <w:sz w:val="22"/>
                <w:szCs w:val="24"/>
                <w:vertAlign w:val="superscript"/>
              </w:rPr>
              <w:t>**</w:t>
            </w:r>
            <w:r w:rsidRPr="007341B1">
              <w:rPr>
                <w:sz w:val="22"/>
                <w:szCs w:val="24"/>
              </w:rPr>
              <w:br/>
              <w:t>(1.62)</w:t>
            </w:r>
          </w:p>
        </w:tc>
        <w:tc>
          <w:tcPr>
            <w:tcW w:w="0" w:type="auto"/>
            <w:tcBorders>
              <w:top w:val="nil"/>
              <w:left w:val="nil"/>
              <w:bottom w:val="nil"/>
              <w:right w:val="nil"/>
            </w:tcBorders>
            <w:vAlign w:val="center"/>
          </w:tcPr>
          <w:p w14:paraId="4E5D1724" w14:textId="6228102B" w:rsidR="007341B1" w:rsidRPr="007341B1" w:rsidRDefault="007341B1" w:rsidP="007341B1">
            <w:pPr>
              <w:widowControl w:val="0"/>
              <w:autoSpaceDE w:val="0"/>
              <w:autoSpaceDN w:val="0"/>
              <w:adjustRightInd w:val="0"/>
              <w:spacing w:before="20" w:after="20"/>
              <w:jc w:val="center"/>
              <w:rPr>
                <w:sz w:val="22"/>
                <w:szCs w:val="24"/>
              </w:rPr>
            </w:pPr>
            <w:r w:rsidRPr="007341B1">
              <w:rPr>
                <w:sz w:val="22"/>
                <w:szCs w:val="24"/>
              </w:rPr>
              <w:t>-1.14</w:t>
            </w:r>
            <w:r w:rsidRPr="007341B1">
              <w:rPr>
                <w:sz w:val="22"/>
                <w:szCs w:val="24"/>
              </w:rPr>
              <w:br/>
              <w:t>(2.49)</w:t>
            </w:r>
          </w:p>
        </w:tc>
      </w:tr>
      <w:tr w:rsidR="007341B1" w:rsidRPr="00460A2E" w14:paraId="43EEABF6" w14:textId="77777777" w:rsidTr="007341B1">
        <w:trPr>
          <w:trHeight w:val="20"/>
          <w:jc w:val="center"/>
        </w:trPr>
        <w:tc>
          <w:tcPr>
            <w:tcW w:w="0" w:type="auto"/>
            <w:tcBorders>
              <w:top w:val="nil"/>
              <w:left w:val="nil"/>
              <w:right w:val="nil"/>
            </w:tcBorders>
          </w:tcPr>
          <w:p w14:paraId="0E9E0EFD" w14:textId="77777777" w:rsidR="007341B1" w:rsidRPr="00F54920" w:rsidRDefault="007341B1" w:rsidP="007341B1">
            <w:pPr>
              <w:widowControl w:val="0"/>
              <w:autoSpaceDE w:val="0"/>
              <w:autoSpaceDN w:val="0"/>
              <w:adjustRightInd w:val="0"/>
              <w:spacing w:before="20" w:after="20"/>
              <w:rPr>
                <w:sz w:val="22"/>
                <w:szCs w:val="24"/>
              </w:rPr>
            </w:pPr>
            <w:r w:rsidRPr="00F54920">
              <w:rPr>
                <w:sz w:val="22"/>
                <w:szCs w:val="24"/>
              </w:rPr>
              <w:t>Fraction Roma squared</w:t>
            </w:r>
          </w:p>
        </w:tc>
        <w:tc>
          <w:tcPr>
            <w:tcW w:w="0" w:type="auto"/>
            <w:tcBorders>
              <w:top w:val="nil"/>
              <w:left w:val="nil"/>
              <w:bottom w:val="nil"/>
              <w:right w:val="nil"/>
            </w:tcBorders>
            <w:vAlign w:val="center"/>
          </w:tcPr>
          <w:p w14:paraId="60B1B5B5" w14:textId="635671BC" w:rsidR="007341B1" w:rsidRPr="007341B1" w:rsidRDefault="007341B1" w:rsidP="007341B1">
            <w:pPr>
              <w:widowControl w:val="0"/>
              <w:autoSpaceDE w:val="0"/>
              <w:autoSpaceDN w:val="0"/>
              <w:adjustRightInd w:val="0"/>
              <w:spacing w:before="20" w:after="20"/>
              <w:jc w:val="center"/>
              <w:rPr>
                <w:sz w:val="22"/>
                <w:szCs w:val="24"/>
              </w:rPr>
            </w:pPr>
            <w:r w:rsidRPr="007341B1">
              <w:rPr>
                <w:sz w:val="22"/>
                <w:szCs w:val="24"/>
              </w:rPr>
              <w:t>-3.83</w:t>
            </w:r>
            <w:r w:rsidRPr="007341B1">
              <w:rPr>
                <w:sz w:val="22"/>
                <w:szCs w:val="24"/>
                <w:vertAlign w:val="superscript"/>
              </w:rPr>
              <w:t>**</w:t>
            </w:r>
            <w:r w:rsidRPr="007341B1">
              <w:rPr>
                <w:sz w:val="22"/>
                <w:szCs w:val="24"/>
              </w:rPr>
              <w:br/>
              <w:t>(0.92)</w:t>
            </w:r>
          </w:p>
        </w:tc>
        <w:tc>
          <w:tcPr>
            <w:tcW w:w="0" w:type="auto"/>
            <w:tcBorders>
              <w:top w:val="nil"/>
              <w:left w:val="nil"/>
              <w:bottom w:val="nil"/>
              <w:right w:val="nil"/>
            </w:tcBorders>
            <w:vAlign w:val="center"/>
          </w:tcPr>
          <w:p w14:paraId="1C94CAA1" w14:textId="33D7A175" w:rsidR="007341B1" w:rsidRPr="007341B1" w:rsidRDefault="007341B1" w:rsidP="007341B1">
            <w:pPr>
              <w:widowControl w:val="0"/>
              <w:autoSpaceDE w:val="0"/>
              <w:autoSpaceDN w:val="0"/>
              <w:adjustRightInd w:val="0"/>
              <w:spacing w:before="20" w:after="20"/>
              <w:jc w:val="center"/>
              <w:rPr>
                <w:sz w:val="22"/>
                <w:szCs w:val="24"/>
              </w:rPr>
            </w:pPr>
            <w:r w:rsidRPr="007341B1">
              <w:rPr>
                <w:sz w:val="22"/>
                <w:szCs w:val="24"/>
              </w:rPr>
              <w:t>0.36</w:t>
            </w:r>
            <w:r w:rsidRPr="007341B1">
              <w:rPr>
                <w:sz w:val="22"/>
                <w:szCs w:val="24"/>
              </w:rPr>
              <w:br/>
              <w:t>(1.05)</w:t>
            </w:r>
          </w:p>
        </w:tc>
        <w:tc>
          <w:tcPr>
            <w:tcW w:w="0" w:type="auto"/>
            <w:tcBorders>
              <w:top w:val="nil"/>
              <w:left w:val="nil"/>
              <w:bottom w:val="nil"/>
              <w:right w:val="nil"/>
            </w:tcBorders>
            <w:vAlign w:val="center"/>
          </w:tcPr>
          <w:p w14:paraId="132E4F38" w14:textId="7DF697D5" w:rsidR="007341B1" w:rsidRPr="007341B1" w:rsidRDefault="007341B1" w:rsidP="007341B1">
            <w:pPr>
              <w:widowControl w:val="0"/>
              <w:autoSpaceDE w:val="0"/>
              <w:autoSpaceDN w:val="0"/>
              <w:adjustRightInd w:val="0"/>
              <w:spacing w:before="20" w:after="20"/>
              <w:jc w:val="center"/>
              <w:rPr>
                <w:sz w:val="22"/>
                <w:szCs w:val="24"/>
              </w:rPr>
            </w:pPr>
            <w:r w:rsidRPr="007341B1">
              <w:rPr>
                <w:sz w:val="22"/>
                <w:szCs w:val="24"/>
              </w:rPr>
              <w:t>-4.54</w:t>
            </w:r>
            <w:r w:rsidRPr="007341B1">
              <w:rPr>
                <w:sz w:val="22"/>
                <w:szCs w:val="24"/>
                <w:vertAlign w:val="superscript"/>
              </w:rPr>
              <w:t>**</w:t>
            </w:r>
            <w:r w:rsidRPr="007341B1">
              <w:rPr>
                <w:sz w:val="22"/>
                <w:szCs w:val="24"/>
              </w:rPr>
              <w:br/>
              <w:t>(1.34)</w:t>
            </w:r>
          </w:p>
        </w:tc>
        <w:tc>
          <w:tcPr>
            <w:tcW w:w="0" w:type="auto"/>
            <w:tcBorders>
              <w:top w:val="nil"/>
              <w:left w:val="nil"/>
              <w:bottom w:val="nil"/>
              <w:right w:val="nil"/>
            </w:tcBorders>
            <w:vAlign w:val="center"/>
          </w:tcPr>
          <w:p w14:paraId="72A1CAD1" w14:textId="44793C57" w:rsidR="007341B1" w:rsidRPr="007341B1" w:rsidRDefault="007341B1" w:rsidP="007341B1">
            <w:pPr>
              <w:widowControl w:val="0"/>
              <w:autoSpaceDE w:val="0"/>
              <w:autoSpaceDN w:val="0"/>
              <w:adjustRightInd w:val="0"/>
              <w:spacing w:before="20" w:after="20"/>
              <w:jc w:val="center"/>
              <w:rPr>
                <w:sz w:val="22"/>
                <w:szCs w:val="24"/>
              </w:rPr>
            </w:pPr>
            <w:r w:rsidRPr="007341B1">
              <w:rPr>
                <w:sz w:val="22"/>
                <w:szCs w:val="24"/>
              </w:rPr>
              <w:t>0.68</w:t>
            </w:r>
            <w:r w:rsidRPr="007341B1">
              <w:rPr>
                <w:sz w:val="22"/>
                <w:szCs w:val="24"/>
              </w:rPr>
              <w:br/>
              <w:t>(1.96)</w:t>
            </w:r>
          </w:p>
        </w:tc>
      </w:tr>
      <w:tr w:rsidR="007341B1" w:rsidRPr="00460A2E" w14:paraId="38DF8E56" w14:textId="77777777" w:rsidTr="007341B1">
        <w:trPr>
          <w:trHeight w:val="20"/>
          <w:jc w:val="center"/>
        </w:trPr>
        <w:tc>
          <w:tcPr>
            <w:tcW w:w="0" w:type="auto"/>
            <w:tcBorders>
              <w:top w:val="nil"/>
              <w:left w:val="nil"/>
              <w:right w:val="nil"/>
            </w:tcBorders>
          </w:tcPr>
          <w:p w14:paraId="3647D5E8" w14:textId="77777777" w:rsidR="007341B1" w:rsidRPr="00F54920" w:rsidRDefault="007341B1" w:rsidP="007341B1">
            <w:pPr>
              <w:widowControl w:val="0"/>
              <w:autoSpaceDE w:val="0"/>
              <w:autoSpaceDN w:val="0"/>
              <w:adjustRightInd w:val="0"/>
              <w:spacing w:before="20" w:after="20"/>
              <w:rPr>
                <w:sz w:val="22"/>
                <w:szCs w:val="24"/>
              </w:rPr>
            </w:pPr>
            <w:r w:rsidRPr="00F54920">
              <w:rPr>
                <w:sz w:val="22"/>
                <w:szCs w:val="24"/>
              </w:rPr>
              <w:t>High-GPA student interacted with fraction Roma squared</w:t>
            </w:r>
          </w:p>
        </w:tc>
        <w:tc>
          <w:tcPr>
            <w:tcW w:w="0" w:type="auto"/>
            <w:tcBorders>
              <w:top w:val="nil"/>
              <w:left w:val="nil"/>
              <w:bottom w:val="nil"/>
              <w:right w:val="nil"/>
            </w:tcBorders>
            <w:vAlign w:val="center"/>
          </w:tcPr>
          <w:p w14:paraId="7CE60171" w14:textId="5185D32D" w:rsidR="007341B1" w:rsidRPr="007341B1" w:rsidRDefault="007341B1" w:rsidP="007341B1">
            <w:pPr>
              <w:widowControl w:val="0"/>
              <w:autoSpaceDE w:val="0"/>
              <w:autoSpaceDN w:val="0"/>
              <w:adjustRightInd w:val="0"/>
              <w:spacing w:before="20" w:after="20"/>
              <w:jc w:val="center"/>
              <w:rPr>
                <w:sz w:val="22"/>
                <w:szCs w:val="24"/>
              </w:rPr>
            </w:pPr>
            <w:r w:rsidRPr="007341B1">
              <w:rPr>
                <w:sz w:val="22"/>
                <w:szCs w:val="24"/>
              </w:rPr>
              <w:t>-1.34</w:t>
            </w:r>
            <w:r w:rsidRPr="007341B1">
              <w:rPr>
                <w:sz w:val="22"/>
                <w:szCs w:val="24"/>
                <w:vertAlign w:val="superscript"/>
              </w:rPr>
              <w:t>**</w:t>
            </w:r>
            <w:r w:rsidRPr="007341B1">
              <w:rPr>
                <w:sz w:val="22"/>
                <w:szCs w:val="24"/>
              </w:rPr>
              <w:br/>
              <w:t>(0.44)</w:t>
            </w:r>
          </w:p>
        </w:tc>
        <w:tc>
          <w:tcPr>
            <w:tcW w:w="0" w:type="auto"/>
            <w:tcBorders>
              <w:top w:val="nil"/>
              <w:left w:val="nil"/>
              <w:bottom w:val="nil"/>
              <w:right w:val="nil"/>
            </w:tcBorders>
            <w:vAlign w:val="center"/>
          </w:tcPr>
          <w:p w14:paraId="1ED235ED" w14:textId="149EF17E" w:rsidR="007341B1" w:rsidRPr="007341B1" w:rsidRDefault="007341B1" w:rsidP="007341B1">
            <w:pPr>
              <w:widowControl w:val="0"/>
              <w:autoSpaceDE w:val="0"/>
              <w:autoSpaceDN w:val="0"/>
              <w:adjustRightInd w:val="0"/>
              <w:spacing w:before="20" w:after="20"/>
              <w:jc w:val="center"/>
              <w:rPr>
                <w:sz w:val="22"/>
                <w:szCs w:val="24"/>
              </w:rPr>
            </w:pPr>
            <w:r w:rsidRPr="007341B1">
              <w:rPr>
                <w:sz w:val="22"/>
                <w:szCs w:val="24"/>
              </w:rPr>
              <w:t>1.19</w:t>
            </w:r>
            <w:r w:rsidRPr="007341B1">
              <w:rPr>
                <w:sz w:val="22"/>
                <w:szCs w:val="24"/>
                <w:vertAlign w:val="superscript"/>
              </w:rPr>
              <w:t>**</w:t>
            </w:r>
            <w:r w:rsidRPr="007341B1">
              <w:rPr>
                <w:sz w:val="22"/>
                <w:szCs w:val="24"/>
              </w:rPr>
              <w:br/>
              <w:t>(0.36)</w:t>
            </w:r>
          </w:p>
        </w:tc>
        <w:tc>
          <w:tcPr>
            <w:tcW w:w="0" w:type="auto"/>
            <w:tcBorders>
              <w:top w:val="nil"/>
              <w:left w:val="nil"/>
              <w:bottom w:val="nil"/>
              <w:right w:val="nil"/>
            </w:tcBorders>
            <w:vAlign w:val="center"/>
          </w:tcPr>
          <w:p w14:paraId="016B91E7" w14:textId="7FEF65B1" w:rsidR="007341B1" w:rsidRPr="007341B1" w:rsidRDefault="007341B1" w:rsidP="007341B1">
            <w:pPr>
              <w:widowControl w:val="0"/>
              <w:autoSpaceDE w:val="0"/>
              <w:autoSpaceDN w:val="0"/>
              <w:adjustRightInd w:val="0"/>
              <w:spacing w:before="20" w:after="20"/>
              <w:jc w:val="center"/>
              <w:rPr>
                <w:sz w:val="22"/>
                <w:szCs w:val="24"/>
              </w:rPr>
            </w:pPr>
            <w:r w:rsidRPr="007341B1">
              <w:rPr>
                <w:sz w:val="22"/>
                <w:szCs w:val="24"/>
              </w:rPr>
              <w:t>-1.03</w:t>
            </w:r>
            <w:r w:rsidRPr="007341B1">
              <w:rPr>
                <w:sz w:val="22"/>
                <w:szCs w:val="24"/>
                <w:vertAlign w:val="superscript"/>
              </w:rPr>
              <w:t>*</w:t>
            </w:r>
            <w:r w:rsidRPr="007341B1">
              <w:rPr>
                <w:sz w:val="22"/>
                <w:szCs w:val="24"/>
              </w:rPr>
              <w:br/>
              <w:t>(0.51)</w:t>
            </w:r>
          </w:p>
        </w:tc>
        <w:tc>
          <w:tcPr>
            <w:tcW w:w="0" w:type="auto"/>
            <w:tcBorders>
              <w:top w:val="nil"/>
              <w:left w:val="nil"/>
              <w:bottom w:val="nil"/>
              <w:right w:val="nil"/>
            </w:tcBorders>
            <w:vAlign w:val="center"/>
          </w:tcPr>
          <w:p w14:paraId="16C9055D" w14:textId="603DB4C0" w:rsidR="007341B1" w:rsidRPr="007341B1" w:rsidRDefault="007341B1" w:rsidP="007341B1">
            <w:pPr>
              <w:widowControl w:val="0"/>
              <w:autoSpaceDE w:val="0"/>
              <w:autoSpaceDN w:val="0"/>
              <w:adjustRightInd w:val="0"/>
              <w:spacing w:before="20" w:after="20"/>
              <w:jc w:val="center"/>
              <w:rPr>
                <w:sz w:val="22"/>
                <w:szCs w:val="24"/>
              </w:rPr>
            </w:pPr>
            <w:r w:rsidRPr="007341B1">
              <w:rPr>
                <w:sz w:val="22"/>
                <w:szCs w:val="24"/>
              </w:rPr>
              <w:t>0.92</w:t>
            </w:r>
            <w:r w:rsidRPr="007341B1">
              <w:rPr>
                <w:sz w:val="22"/>
                <w:szCs w:val="24"/>
              </w:rPr>
              <w:br/>
              <w:t>(0.51)</w:t>
            </w:r>
          </w:p>
        </w:tc>
      </w:tr>
      <w:tr w:rsidR="002D2CD1" w:rsidRPr="00460A2E" w14:paraId="37672509" w14:textId="77777777" w:rsidTr="00D303A2">
        <w:trPr>
          <w:trHeight w:val="20"/>
          <w:jc w:val="center"/>
        </w:trPr>
        <w:tc>
          <w:tcPr>
            <w:tcW w:w="0" w:type="auto"/>
            <w:tcBorders>
              <w:top w:val="single" w:sz="4" w:space="0" w:color="auto"/>
              <w:left w:val="nil"/>
              <w:right w:val="nil"/>
            </w:tcBorders>
          </w:tcPr>
          <w:p w14:paraId="73645E81" w14:textId="77777777" w:rsidR="002D2CD1" w:rsidRPr="00F54920" w:rsidRDefault="002D2CD1" w:rsidP="00D303A2">
            <w:pPr>
              <w:widowControl w:val="0"/>
              <w:autoSpaceDE w:val="0"/>
              <w:autoSpaceDN w:val="0"/>
              <w:adjustRightInd w:val="0"/>
              <w:rPr>
                <w:sz w:val="22"/>
                <w:szCs w:val="24"/>
              </w:rPr>
            </w:pPr>
            <w:r w:rsidRPr="00F54920">
              <w:rPr>
                <w:sz w:val="22"/>
                <w:szCs w:val="24"/>
              </w:rPr>
              <w:t>Class FE</w:t>
            </w:r>
          </w:p>
        </w:tc>
        <w:tc>
          <w:tcPr>
            <w:tcW w:w="0" w:type="auto"/>
            <w:tcBorders>
              <w:top w:val="single" w:sz="4" w:space="0" w:color="auto"/>
              <w:left w:val="nil"/>
              <w:right w:val="nil"/>
            </w:tcBorders>
            <w:vAlign w:val="center"/>
          </w:tcPr>
          <w:p w14:paraId="6C8A7A8A" w14:textId="77777777" w:rsidR="002D2CD1" w:rsidRPr="00F54920" w:rsidRDefault="002D2CD1" w:rsidP="00D303A2">
            <w:pPr>
              <w:widowControl w:val="0"/>
              <w:autoSpaceDE w:val="0"/>
              <w:autoSpaceDN w:val="0"/>
              <w:adjustRightInd w:val="0"/>
              <w:jc w:val="center"/>
              <w:rPr>
                <w:sz w:val="22"/>
                <w:szCs w:val="24"/>
              </w:rPr>
            </w:pPr>
            <w:r w:rsidRPr="00F54920">
              <w:rPr>
                <w:sz w:val="22"/>
                <w:szCs w:val="24"/>
              </w:rPr>
              <w:t>NO</w:t>
            </w:r>
          </w:p>
        </w:tc>
        <w:tc>
          <w:tcPr>
            <w:tcW w:w="0" w:type="auto"/>
            <w:tcBorders>
              <w:top w:val="single" w:sz="4" w:space="0" w:color="auto"/>
              <w:left w:val="nil"/>
              <w:right w:val="nil"/>
            </w:tcBorders>
            <w:vAlign w:val="center"/>
          </w:tcPr>
          <w:p w14:paraId="178BEDC1" w14:textId="77777777" w:rsidR="002D2CD1" w:rsidRPr="00F54920" w:rsidRDefault="002D2CD1" w:rsidP="00D303A2">
            <w:pPr>
              <w:widowControl w:val="0"/>
              <w:autoSpaceDE w:val="0"/>
              <w:autoSpaceDN w:val="0"/>
              <w:adjustRightInd w:val="0"/>
              <w:jc w:val="center"/>
              <w:rPr>
                <w:sz w:val="22"/>
                <w:szCs w:val="24"/>
              </w:rPr>
            </w:pPr>
            <w:r w:rsidRPr="00F54920">
              <w:rPr>
                <w:sz w:val="22"/>
                <w:szCs w:val="24"/>
              </w:rPr>
              <w:t>NO</w:t>
            </w:r>
          </w:p>
        </w:tc>
        <w:tc>
          <w:tcPr>
            <w:tcW w:w="0" w:type="auto"/>
            <w:tcBorders>
              <w:top w:val="single" w:sz="4" w:space="0" w:color="auto"/>
              <w:left w:val="nil"/>
              <w:right w:val="nil"/>
            </w:tcBorders>
            <w:vAlign w:val="center"/>
          </w:tcPr>
          <w:p w14:paraId="6E2CD50F" w14:textId="77777777" w:rsidR="002D2CD1" w:rsidRPr="00F54920" w:rsidRDefault="002D2CD1" w:rsidP="00D303A2">
            <w:pPr>
              <w:widowControl w:val="0"/>
              <w:autoSpaceDE w:val="0"/>
              <w:autoSpaceDN w:val="0"/>
              <w:adjustRightInd w:val="0"/>
              <w:jc w:val="center"/>
              <w:rPr>
                <w:sz w:val="22"/>
                <w:szCs w:val="24"/>
              </w:rPr>
            </w:pPr>
            <w:r w:rsidRPr="00F54920">
              <w:rPr>
                <w:sz w:val="22"/>
                <w:szCs w:val="24"/>
              </w:rPr>
              <w:t>YES</w:t>
            </w:r>
          </w:p>
        </w:tc>
        <w:tc>
          <w:tcPr>
            <w:tcW w:w="0" w:type="auto"/>
            <w:tcBorders>
              <w:top w:val="single" w:sz="4" w:space="0" w:color="auto"/>
              <w:left w:val="nil"/>
              <w:right w:val="nil"/>
            </w:tcBorders>
            <w:vAlign w:val="center"/>
          </w:tcPr>
          <w:p w14:paraId="48F69962" w14:textId="77777777" w:rsidR="002D2CD1" w:rsidRPr="00F54920" w:rsidRDefault="002D2CD1" w:rsidP="00D303A2">
            <w:pPr>
              <w:widowControl w:val="0"/>
              <w:autoSpaceDE w:val="0"/>
              <w:autoSpaceDN w:val="0"/>
              <w:adjustRightInd w:val="0"/>
              <w:jc w:val="center"/>
              <w:rPr>
                <w:sz w:val="22"/>
                <w:szCs w:val="24"/>
              </w:rPr>
            </w:pPr>
            <w:r w:rsidRPr="00F54920">
              <w:rPr>
                <w:sz w:val="22"/>
                <w:szCs w:val="24"/>
              </w:rPr>
              <w:t>YES</w:t>
            </w:r>
          </w:p>
        </w:tc>
      </w:tr>
      <w:tr w:rsidR="00CD3808" w:rsidRPr="00460A2E" w14:paraId="0977ED43" w14:textId="77777777" w:rsidTr="00D303A2">
        <w:trPr>
          <w:trHeight w:val="20"/>
          <w:jc w:val="center"/>
        </w:trPr>
        <w:tc>
          <w:tcPr>
            <w:tcW w:w="0" w:type="auto"/>
            <w:tcBorders>
              <w:left w:val="nil"/>
              <w:right w:val="nil"/>
            </w:tcBorders>
          </w:tcPr>
          <w:p w14:paraId="0B049B58" w14:textId="77777777" w:rsidR="00CD3808" w:rsidRPr="00F54920" w:rsidRDefault="00CD3808" w:rsidP="00CD3808">
            <w:pPr>
              <w:widowControl w:val="0"/>
              <w:autoSpaceDE w:val="0"/>
              <w:autoSpaceDN w:val="0"/>
              <w:adjustRightInd w:val="0"/>
              <w:rPr>
                <w:sz w:val="22"/>
                <w:szCs w:val="24"/>
              </w:rPr>
            </w:pPr>
            <w:r w:rsidRPr="00F54920">
              <w:rPr>
                <w:sz w:val="22"/>
                <w:szCs w:val="24"/>
              </w:rPr>
              <w:t>Control variables</w:t>
            </w:r>
          </w:p>
        </w:tc>
        <w:tc>
          <w:tcPr>
            <w:tcW w:w="0" w:type="auto"/>
            <w:tcBorders>
              <w:left w:val="nil"/>
              <w:right w:val="nil"/>
            </w:tcBorders>
            <w:vAlign w:val="center"/>
          </w:tcPr>
          <w:p w14:paraId="4AC846F9" w14:textId="03EC5F4A" w:rsidR="00CD3808" w:rsidRPr="00F54920" w:rsidRDefault="00CD3808" w:rsidP="00CD3808">
            <w:pPr>
              <w:widowControl w:val="0"/>
              <w:autoSpaceDE w:val="0"/>
              <w:autoSpaceDN w:val="0"/>
              <w:adjustRightInd w:val="0"/>
              <w:jc w:val="center"/>
              <w:rPr>
                <w:sz w:val="22"/>
                <w:szCs w:val="24"/>
              </w:rPr>
            </w:pPr>
            <w:r w:rsidRPr="00F54920">
              <w:rPr>
                <w:sz w:val="22"/>
                <w:szCs w:val="24"/>
              </w:rPr>
              <w:t>YES</w:t>
            </w:r>
          </w:p>
        </w:tc>
        <w:tc>
          <w:tcPr>
            <w:tcW w:w="0" w:type="auto"/>
            <w:tcBorders>
              <w:left w:val="nil"/>
              <w:right w:val="nil"/>
            </w:tcBorders>
            <w:vAlign w:val="center"/>
          </w:tcPr>
          <w:p w14:paraId="0057ADA8" w14:textId="71E7BA6E" w:rsidR="00CD3808" w:rsidRPr="00F54920" w:rsidRDefault="00CD3808" w:rsidP="00CD3808">
            <w:pPr>
              <w:widowControl w:val="0"/>
              <w:autoSpaceDE w:val="0"/>
              <w:autoSpaceDN w:val="0"/>
              <w:adjustRightInd w:val="0"/>
              <w:jc w:val="center"/>
              <w:rPr>
                <w:sz w:val="22"/>
                <w:szCs w:val="24"/>
              </w:rPr>
            </w:pPr>
            <w:r w:rsidRPr="00F54920">
              <w:rPr>
                <w:sz w:val="22"/>
                <w:szCs w:val="24"/>
              </w:rPr>
              <w:t>YES</w:t>
            </w:r>
          </w:p>
        </w:tc>
        <w:tc>
          <w:tcPr>
            <w:tcW w:w="0" w:type="auto"/>
            <w:tcBorders>
              <w:left w:val="nil"/>
              <w:right w:val="nil"/>
            </w:tcBorders>
            <w:vAlign w:val="center"/>
          </w:tcPr>
          <w:p w14:paraId="3EADA86C" w14:textId="6528B097" w:rsidR="00CD3808" w:rsidRPr="00F54920" w:rsidRDefault="00CD3808" w:rsidP="00CD3808">
            <w:pPr>
              <w:widowControl w:val="0"/>
              <w:autoSpaceDE w:val="0"/>
              <w:autoSpaceDN w:val="0"/>
              <w:adjustRightInd w:val="0"/>
              <w:jc w:val="center"/>
              <w:rPr>
                <w:sz w:val="22"/>
                <w:szCs w:val="24"/>
              </w:rPr>
            </w:pPr>
            <w:r w:rsidRPr="00F54920">
              <w:rPr>
                <w:sz w:val="22"/>
                <w:szCs w:val="24"/>
              </w:rPr>
              <w:t>YES</w:t>
            </w:r>
          </w:p>
        </w:tc>
        <w:tc>
          <w:tcPr>
            <w:tcW w:w="0" w:type="auto"/>
            <w:tcBorders>
              <w:left w:val="nil"/>
              <w:right w:val="nil"/>
            </w:tcBorders>
            <w:vAlign w:val="center"/>
          </w:tcPr>
          <w:p w14:paraId="27231F63" w14:textId="0430E782" w:rsidR="00CD3808" w:rsidRPr="00F54920" w:rsidRDefault="00CD3808" w:rsidP="00CD3808">
            <w:pPr>
              <w:widowControl w:val="0"/>
              <w:autoSpaceDE w:val="0"/>
              <w:autoSpaceDN w:val="0"/>
              <w:adjustRightInd w:val="0"/>
              <w:jc w:val="center"/>
              <w:rPr>
                <w:sz w:val="22"/>
                <w:szCs w:val="24"/>
              </w:rPr>
            </w:pPr>
            <w:r w:rsidRPr="00F54920">
              <w:rPr>
                <w:sz w:val="22"/>
                <w:szCs w:val="24"/>
              </w:rPr>
              <w:t>YES</w:t>
            </w:r>
          </w:p>
        </w:tc>
      </w:tr>
      <w:tr w:rsidR="007341B1" w:rsidRPr="00F54920" w14:paraId="46D792EF" w14:textId="77777777" w:rsidTr="00D303A2">
        <w:trPr>
          <w:trHeight w:val="20"/>
          <w:jc w:val="center"/>
        </w:trPr>
        <w:tc>
          <w:tcPr>
            <w:tcW w:w="0" w:type="auto"/>
            <w:tcBorders>
              <w:left w:val="nil"/>
              <w:bottom w:val="single" w:sz="6" w:space="0" w:color="auto"/>
              <w:right w:val="nil"/>
            </w:tcBorders>
          </w:tcPr>
          <w:p w14:paraId="58D5E414" w14:textId="77777777" w:rsidR="007341B1" w:rsidRPr="00F54920" w:rsidRDefault="007341B1" w:rsidP="007341B1">
            <w:pPr>
              <w:widowControl w:val="0"/>
              <w:autoSpaceDE w:val="0"/>
              <w:autoSpaceDN w:val="0"/>
              <w:adjustRightInd w:val="0"/>
              <w:rPr>
                <w:sz w:val="22"/>
                <w:szCs w:val="24"/>
              </w:rPr>
            </w:pPr>
            <w:r w:rsidRPr="00F54920">
              <w:rPr>
                <w:iCs/>
                <w:sz w:val="22"/>
                <w:szCs w:val="24"/>
              </w:rPr>
              <w:t>N</w:t>
            </w:r>
          </w:p>
        </w:tc>
        <w:tc>
          <w:tcPr>
            <w:tcW w:w="0" w:type="auto"/>
            <w:tcBorders>
              <w:left w:val="nil"/>
              <w:bottom w:val="single" w:sz="6" w:space="0" w:color="auto"/>
              <w:right w:val="nil"/>
            </w:tcBorders>
          </w:tcPr>
          <w:p w14:paraId="209BAAB6" w14:textId="76DAA846" w:rsidR="007341B1" w:rsidRPr="00F54920" w:rsidRDefault="007341B1" w:rsidP="007341B1">
            <w:pPr>
              <w:widowControl w:val="0"/>
              <w:autoSpaceDE w:val="0"/>
              <w:autoSpaceDN w:val="0"/>
              <w:adjustRightInd w:val="0"/>
              <w:jc w:val="center"/>
              <w:rPr>
                <w:sz w:val="22"/>
                <w:szCs w:val="24"/>
              </w:rPr>
            </w:pPr>
            <w:r>
              <w:rPr>
                <w:szCs w:val="24"/>
              </w:rPr>
              <w:t>707</w:t>
            </w:r>
          </w:p>
        </w:tc>
        <w:tc>
          <w:tcPr>
            <w:tcW w:w="0" w:type="auto"/>
            <w:tcBorders>
              <w:left w:val="nil"/>
              <w:bottom w:val="single" w:sz="6" w:space="0" w:color="auto"/>
              <w:right w:val="nil"/>
            </w:tcBorders>
          </w:tcPr>
          <w:p w14:paraId="0EF0BA9F" w14:textId="06E8C9EA" w:rsidR="007341B1" w:rsidRPr="00F54920" w:rsidRDefault="007341B1" w:rsidP="007341B1">
            <w:pPr>
              <w:widowControl w:val="0"/>
              <w:autoSpaceDE w:val="0"/>
              <w:autoSpaceDN w:val="0"/>
              <w:adjustRightInd w:val="0"/>
              <w:jc w:val="center"/>
              <w:rPr>
                <w:sz w:val="22"/>
                <w:szCs w:val="24"/>
              </w:rPr>
            </w:pPr>
            <w:r>
              <w:rPr>
                <w:szCs w:val="24"/>
              </w:rPr>
              <w:t>707</w:t>
            </w:r>
          </w:p>
        </w:tc>
        <w:tc>
          <w:tcPr>
            <w:tcW w:w="0" w:type="auto"/>
            <w:tcBorders>
              <w:left w:val="nil"/>
              <w:bottom w:val="single" w:sz="6" w:space="0" w:color="auto"/>
              <w:right w:val="nil"/>
            </w:tcBorders>
          </w:tcPr>
          <w:p w14:paraId="44342992" w14:textId="54857728" w:rsidR="007341B1" w:rsidRPr="00F54920" w:rsidRDefault="007341B1" w:rsidP="007341B1">
            <w:pPr>
              <w:widowControl w:val="0"/>
              <w:autoSpaceDE w:val="0"/>
              <w:autoSpaceDN w:val="0"/>
              <w:adjustRightInd w:val="0"/>
              <w:jc w:val="center"/>
              <w:rPr>
                <w:sz w:val="22"/>
                <w:szCs w:val="24"/>
              </w:rPr>
            </w:pPr>
            <w:r>
              <w:rPr>
                <w:szCs w:val="24"/>
              </w:rPr>
              <w:t>707</w:t>
            </w:r>
          </w:p>
        </w:tc>
        <w:tc>
          <w:tcPr>
            <w:tcW w:w="0" w:type="auto"/>
            <w:tcBorders>
              <w:left w:val="nil"/>
              <w:bottom w:val="single" w:sz="6" w:space="0" w:color="auto"/>
              <w:right w:val="nil"/>
            </w:tcBorders>
          </w:tcPr>
          <w:p w14:paraId="202BAEA4" w14:textId="6B21DB42" w:rsidR="007341B1" w:rsidRPr="00F54920" w:rsidRDefault="007341B1" w:rsidP="007341B1">
            <w:pPr>
              <w:widowControl w:val="0"/>
              <w:autoSpaceDE w:val="0"/>
              <w:autoSpaceDN w:val="0"/>
              <w:adjustRightInd w:val="0"/>
              <w:jc w:val="center"/>
              <w:rPr>
                <w:sz w:val="22"/>
                <w:szCs w:val="24"/>
              </w:rPr>
            </w:pPr>
            <w:r>
              <w:rPr>
                <w:szCs w:val="24"/>
              </w:rPr>
              <w:t>707</w:t>
            </w:r>
          </w:p>
        </w:tc>
      </w:tr>
    </w:tbl>
    <w:p w14:paraId="0AC53323" w14:textId="12C888BC" w:rsidR="007341B1" w:rsidRPr="00460A2E" w:rsidRDefault="007341B1" w:rsidP="007341B1">
      <w:pPr>
        <w:pStyle w:val="notes"/>
      </w:pPr>
      <w:r w:rsidRPr="00460A2E">
        <w:t xml:space="preserve">Notes. See </w:t>
      </w:r>
      <w:r w:rsidR="0067056B">
        <w:t>Table C15</w:t>
      </w:r>
      <w:bookmarkStart w:id="16" w:name="_GoBack"/>
      <w:bookmarkEnd w:id="16"/>
      <w:r w:rsidRPr="00460A2E">
        <w:t>. Control variables are gender, year of age dummies, whether repeated grade, years in preschool, mother’s education.</w:t>
      </w:r>
    </w:p>
    <w:p w14:paraId="4A4775AB" w14:textId="77777777" w:rsidR="007341B1" w:rsidRPr="00460A2E" w:rsidRDefault="007341B1" w:rsidP="007341B1">
      <w:pPr>
        <w:pStyle w:val="notes"/>
        <w:rPr>
          <w:sz w:val="19"/>
          <w:szCs w:val="19"/>
        </w:rPr>
      </w:pPr>
      <w:r w:rsidRPr="00460A2E">
        <w:t xml:space="preserve">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327A048D" w14:textId="77777777" w:rsidR="007341B1" w:rsidRDefault="007341B1" w:rsidP="007341B1"/>
    <w:p w14:paraId="113AA602" w14:textId="77777777" w:rsidR="00F6280C" w:rsidRDefault="00F6280C" w:rsidP="002D2CD1"/>
    <w:p w14:paraId="28C09B9B" w14:textId="0D327E30" w:rsidR="001B3C51" w:rsidRPr="00460A2E" w:rsidRDefault="001B3C51" w:rsidP="00623ACE">
      <w:pPr>
        <w:pStyle w:val="appendixpara"/>
      </w:pPr>
      <w:r w:rsidRPr="00460A2E">
        <w:br w:type="page"/>
      </w:r>
    </w:p>
    <w:p w14:paraId="001E5CDC" w14:textId="4DCA5C86" w:rsidR="001B3C51" w:rsidRPr="00460A2E" w:rsidRDefault="007B3F07" w:rsidP="007B3F07">
      <w:pPr>
        <w:pStyle w:val="Kpalrs"/>
      </w:pPr>
      <w:bookmarkStart w:id="17" w:name="_Ref495494125"/>
      <w:bookmarkStart w:id="18" w:name="_Hlk510543260"/>
      <w:r>
        <w:lastRenderedPageBreak/>
        <w:t xml:space="preserve">Table </w:t>
      </w:r>
      <w:bookmarkEnd w:id="17"/>
      <w:r w:rsidR="008F05BC">
        <w:t>44</w:t>
      </w:r>
      <w:r>
        <w:t xml:space="preserve">. </w:t>
      </w:r>
      <w:r w:rsidR="001B3C51" w:rsidRPr="00460A2E">
        <w:t xml:space="preserve">The probability that non-Roma students nominate Roma </w:t>
      </w:r>
      <w:r w:rsidR="002B034B" w:rsidRPr="00460A2E">
        <w:t>students</w:t>
      </w:r>
      <w:r w:rsidR="001B3C51" w:rsidRPr="00460A2E">
        <w:t xml:space="preserve"> as friends and </w:t>
      </w:r>
      <w:r w:rsidR="002B034B" w:rsidRPr="00460A2E">
        <w:t>adversaries</w:t>
      </w:r>
      <w:r w:rsidR="001B3C51" w:rsidRPr="00460A2E">
        <w:t xml:space="preserve">. </w:t>
      </w:r>
    </w:p>
    <w:tbl>
      <w:tblPr>
        <w:tblW w:w="9750" w:type="dxa"/>
        <w:jc w:val="center"/>
        <w:tblCellMar>
          <w:left w:w="72" w:type="dxa"/>
          <w:right w:w="72" w:type="dxa"/>
        </w:tblCellMar>
        <w:tblLook w:val="0000" w:firstRow="0" w:lastRow="0" w:firstColumn="0" w:lastColumn="0" w:noHBand="0" w:noVBand="0"/>
      </w:tblPr>
      <w:tblGrid>
        <w:gridCol w:w="2494"/>
        <w:gridCol w:w="1814"/>
        <w:gridCol w:w="1814"/>
        <w:gridCol w:w="1814"/>
        <w:gridCol w:w="1814"/>
      </w:tblGrid>
      <w:tr w:rsidR="00C03FCD" w:rsidRPr="00460A2E" w14:paraId="1C7AE06F" w14:textId="77777777" w:rsidTr="00C03FCD">
        <w:trPr>
          <w:trHeight w:val="20"/>
          <w:jc w:val="center"/>
        </w:trPr>
        <w:tc>
          <w:tcPr>
            <w:tcW w:w="2494" w:type="dxa"/>
            <w:vMerge w:val="restart"/>
            <w:tcBorders>
              <w:top w:val="single" w:sz="6" w:space="0" w:color="auto"/>
              <w:left w:val="nil"/>
              <w:right w:val="nil"/>
            </w:tcBorders>
            <w:vAlign w:val="center"/>
          </w:tcPr>
          <w:bookmarkEnd w:id="18"/>
          <w:p w14:paraId="5E32C7F3" w14:textId="1B9F40A7" w:rsidR="00C03FCD" w:rsidRPr="00C03FCD" w:rsidRDefault="00C03FCD" w:rsidP="00C03FCD">
            <w:pPr>
              <w:keepLines/>
              <w:widowControl w:val="0"/>
              <w:autoSpaceDE w:val="0"/>
              <w:autoSpaceDN w:val="0"/>
              <w:adjustRightInd w:val="0"/>
              <w:rPr>
                <w:sz w:val="22"/>
                <w:szCs w:val="24"/>
              </w:rPr>
            </w:pPr>
            <w:r w:rsidRPr="00A25AF1">
              <w:rPr>
                <w:sz w:val="22"/>
                <w:szCs w:val="22"/>
              </w:rPr>
              <w:t xml:space="preserve">Dep. var.: </w:t>
            </w:r>
            <w:r w:rsidRPr="00090CE3">
              <w:rPr>
                <w:sz w:val="22"/>
                <w:szCs w:val="22"/>
              </w:rPr>
              <w:t xml:space="preserve">nominations </w:t>
            </w:r>
            <w:r>
              <w:rPr>
                <w:sz w:val="22"/>
                <w:szCs w:val="22"/>
              </w:rPr>
              <w:t>given</w:t>
            </w:r>
          </w:p>
        </w:tc>
        <w:tc>
          <w:tcPr>
            <w:tcW w:w="1814" w:type="dxa"/>
            <w:tcBorders>
              <w:top w:val="single" w:sz="6" w:space="0" w:color="auto"/>
              <w:left w:val="nil"/>
              <w:bottom w:val="nil"/>
              <w:right w:val="nil"/>
            </w:tcBorders>
          </w:tcPr>
          <w:p w14:paraId="5D2DAE6F" w14:textId="77777777" w:rsidR="00C03FCD" w:rsidRPr="00C03FCD" w:rsidRDefault="00C03FCD" w:rsidP="00D303A2">
            <w:pPr>
              <w:keepLines/>
              <w:widowControl w:val="0"/>
              <w:autoSpaceDE w:val="0"/>
              <w:autoSpaceDN w:val="0"/>
              <w:adjustRightInd w:val="0"/>
              <w:jc w:val="center"/>
              <w:rPr>
                <w:sz w:val="22"/>
                <w:szCs w:val="24"/>
              </w:rPr>
            </w:pPr>
            <w:r w:rsidRPr="00C03FCD">
              <w:rPr>
                <w:sz w:val="22"/>
                <w:szCs w:val="24"/>
              </w:rPr>
              <w:t>(1)</w:t>
            </w:r>
          </w:p>
        </w:tc>
        <w:tc>
          <w:tcPr>
            <w:tcW w:w="1814" w:type="dxa"/>
            <w:tcBorders>
              <w:top w:val="single" w:sz="6" w:space="0" w:color="auto"/>
              <w:left w:val="nil"/>
              <w:bottom w:val="nil"/>
              <w:right w:val="nil"/>
            </w:tcBorders>
          </w:tcPr>
          <w:p w14:paraId="3C89CD83" w14:textId="77777777" w:rsidR="00C03FCD" w:rsidRPr="00C03FCD" w:rsidRDefault="00C03FCD" w:rsidP="00D303A2">
            <w:pPr>
              <w:keepLines/>
              <w:widowControl w:val="0"/>
              <w:autoSpaceDE w:val="0"/>
              <w:autoSpaceDN w:val="0"/>
              <w:adjustRightInd w:val="0"/>
              <w:jc w:val="center"/>
              <w:rPr>
                <w:sz w:val="22"/>
                <w:szCs w:val="24"/>
              </w:rPr>
            </w:pPr>
            <w:r w:rsidRPr="00C03FCD">
              <w:rPr>
                <w:sz w:val="22"/>
                <w:szCs w:val="24"/>
              </w:rPr>
              <w:t>(2)</w:t>
            </w:r>
          </w:p>
        </w:tc>
        <w:tc>
          <w:tcPr>
            <w:tcW w:w="1814" w:type="dxa"/>
            <w:tcBorders>
              <w:top w:val="single" w:sz="6" w:space="0" w:color="auto"/>
              <w:left w:val="nil"/>
              <w:bottom w:val="nil"/>
              <w:right w:val="nil"/>
            </w:tcBorders>
          </w:tcPr>
          <w:p w14:paraId="0D9DF7BB" w14:textId="77777777" w:rsidR="00C03FCD" w:rsidRPr="00C03FCD" w:rsidRDefault="00C03FCD" w:rsidP="00D303A2">
            <w:pPr>
              <w:keepLines/>
              <w:widowControl w:val="0"/>
              <w:autoSpaceDE w:val="0"/>
              <w:autoSpaceDN w:val="0"/>
              <w:adjustRightInd w:val="0"/>
              <w:jc w:val="center"/>
              <w:rPr>
                <w:sz w:val="22"/>
                <w:szCs w:val="24"/>
              </w:rPr>
            </w:pPr>
            <w:r w:rsidRPr="00C03FCD">
              <w:rPr>
                <w:sz w:val="22"/>
                <w:szCs w:val="24"/>
              </w:rPr>
              <w:t>(3)</w:t>
            </w:r>
          </w:p>
        </w:tc>
        <w:tc>
          <w:tcPr>
            <w:tcW w:w="1814" w:type="dxa"/>
            <w:tcBorders>
              <w:top w:val="single" w:sz="6" w:space="0" w:color="auto"/>
              <w:left w:val="nil"/>
              <w:bottom w:val="nil"/>
              <w:right w:val="nil"/>
            </w:tcBorders>
          </w:tcPr>
          <w:p w14:paraId="00356BF2" w14:textId="77777777" w:rsidR="00C03FCD" w:rsidRPr="00C03FCD" w:rsidRDefault="00C03FCD" w:rsidP="00D303A2">
            <w:pPr>
              <w:keepLines/>
              <w:widowControl w:val="0"/>
              <w:autoSpaceDE w:val="0"/>
              <w:autoSpaceDN w:val="0"/>
              <w:adjustRightInd w:val="0"/>
              <w:jc w:val="center"/>
              <w:rPr>
                <w:sz w:val="22"/>
                <w:szCs w:val="24"/>
              </w:rPr>
            </w:pPr>
            <w:r w:rsidRPr="00C03FCD">
              <w:rPr>
                <w:sz w:val="22"/>
                <w:szCs w:val="24"/>
              </w:rPr>
              <w:t>(4)</w:t>
            </w:r>
          </w:p>
        </w:tc>
      </w:tr>
      <w:tr w:rsidR="00C03FCD" w:rsidRPr="00460A2E" w14:paraId="3978336D" w14:textId="77777777" w:rsidTr="00C03FCD">
        <w:trPr>
          <w:trHeight w:val="20"/>
          <w:jc w:val="center"/>
        </w:trPr>
        <w:tc>
          <w:tcPr>
            <w:tcW w:w="2494" w:type="dxa"/>
            <w:vMerge/>
            <w:tcBorders>
              <w:left w:val="nil"/>
              <w:bottom w:val="single" w:sz="6" w:space="0" w:color="auto"/>
              <w:right w:val="nil"/>
            </w:tcBorders>
            <w:vAlign w:val="center"/>
          </w:tcPr>
          <w:p w14:paraId="3100BAAC" w14:textId="77777777" w:rsidR="00C03FCD" w:rsidRPr="00C03FCD" w:rsidRDefault="00C03FCD" w:rsidP="00C03FCD">
            <w:pPr>
              <w:keepLines/>
              <w:widowControl w:val="0"/>
              <w:autoSpaceDE w:val="0"/>
              <w:autoSpaceDN w:val="0"/>
              <w:adjustRightInd w:val="0"/>
              <w:rPr>
                <w:sz w:val="22"/>
                <w:szCs w:val="24"/>
              </w:rPr>
            </w:pPr>
          </w:p>
        </w:tc>
        <w:tc>
          <w:tcPr>
            <w:tcW w:w="1814" w:type="dxa"/>
            <w:tcBorders>
              <w:left w:val="nil"/>
              <w:bottom w:val="single" w:sz="6" w:space="0" w:color="auto"/>
              <w:right w:val="nil"/>
            </w:tcBorders>
          </w:tcPr>
          <w:p w14:paraId="04063121" w14:textId="25823DDE" w:rsidR="00C03FCD" w:rsidRPr="00C03FCD" w:rsidRDefault="00C03FCD" w:rsidP="00D303A2">
            <w:pPr>
              <w:keepLines/>
              <w:widowControl w:val="0"/>
              <w:autoSpaceDE w:val="0"/>
              <w:autoSpaceDN w:val="0"/>
              <w:adjustRightInd w:val="0"/>
              <w:jc w:val="center"/>
              <w:rPr>
                <w:sz w:val="22"/>
                <w:szCs w:val="24"/>
              </w:rPr>
            </w:pPr>
            <w:r w:rsidRPr="00C03FCD">
              <w:rPr>
                <w:sz w:val="22"/>
                <w:szCs w:val="24"/>
              </w:rPr>
              <w:t>Nominated any Roma friend</w:t>
            </w:r>
          </w:p>
        </w:tc>
        <w:tc>
          <w:tcPr>
            <w:tcW w:w="1814" w:type="dxa"/>
            <w:tcBorders>
              <w:left w:val="nil"/>
              <w:bottom w:val="single" w:sz="6" w:space="0" w:color="auto"/>
              <w:right w:val="nil"/>
            </w:tcBorders>
          </w:tcPr>
          <w:p w14:paraId="7C976DE4" w14:textId="77777777" w:rsidR="00C03FCD" w:rsidRPr="00C03FCD" w:rsidRDefault="00C03FCD" w:rsidP="00D303A2">
            <w:pPr>
              <w:keepLines/>
              <w:widowControl w:val="0"/>
              <w:autoSpaceDE w:val="0"/>
              <w:autoSpaceDN w:val="0"/>
              <w:adjustRightInd w:val="0"/>
              <w:jc w:val="center"/>
              <w:rPr>
                <w:sz w:val="22"/>
                <w:szCs w:val="24"/>
              </w:rPr>
            </w:pPr>
            <w:r w:rsidRPr="00C03FCD">
              <w:rPr>
                <w:sz w:val="22"/>
                <w:szCs w:val="24"/>
              </w:rPr>
              <w:t>Nominated any Roma adversary</w:t>
            </w:r>
          </w:p>
        </w:tc>
        <w:tc>
          <w:tcPr>
            <w:tcW w:w="1814" w:type="dxa"/>
            <w:tcBorders>
              <w:left w:val="nil"/>
              <w:bottom w:val="single" w:sz="6" w:space="0" w:color="auto"/>
              <w:right w:val="nil"/>
            </w:tcBorders>
          </w:tcPr>
          <w:p w14:paraId="585FB8CA" w14:textId="7096B878" w:rsidR="00C03FCD" w:rsidRPr="00C03FCD" w:rsidRDefault="00C03FCD" w:rsidP="00D303A2">
            <w:pPr>
              <w:keepLines/>
              <w:widowControl w:val="0"/>
              <w:autoSpaceDE w:val="0"/>
              <w:autoSpaceDN w:val="0"/>
              <w:adjustRightInd w:val="0"/>
              <w:jc w:val="center"/>
              <w:rPr>
                <w:sz w:val="22"/>
                <w:szCs w:val="24"/>
              </w:rPr>
            </w:pPr>
            <w:r w:rsidRPr="00C03FCD">
              <w:rPr>
                <w:sz w:val="22"/>
                <w:szCs w:val="24"/>
              </w:rPr>
              <w:t>Nominated any Roma friend</w:t>
            </w:r>
          </w:p>
        </w:tc>
        <w:tc>
          <w:tcPr>
            <w:tcW w:w="1814" w:type="dxa"/>
            <w:tcBorders>
              <w:left w:val="nil"/>
              <w:bottom w:val="single" w:sz="6" w:space="0" w:color="auto"/>
              <w:right w:val="nil"/>
            </w:tcBorders>
          </w:tcPr>
          <w:p w14:paraId="6B410C0D" w14:textId="77777777" w:rsidR="00C03FCD" w:rsidRPr="00C03FCD" w:rsidRDefault="00C03FCD" w:rsidP="00D303A2">
            <w:pPr>
              <w:keepLines/>
              <w:widowControl w:val="0"/>
              <w:autoSpaceDE w:val="0"/>
              <w:autoSpaceDN w:val="0"/>
              <w:adjustRightInd w:val="0"/>
              <w:jc w:val="center"/>
              <w:rPr>
                <w:sz w:val="22"/>
                <w:szCs w:val="24"/>
              </w:rPr>
            </w:pPr>
            <w:r w:rsidRPr="00C03FCD">
              <w:rPr>
                <w:sz w:val="22"/>
                <w:szCs w:val="24"/>
              </w:rPr>
              <w:t>Nominated any Roma adversary</w:t>
            </w:r>
          </w:p>
        </w:tc>
      </w:tr>
      <w:tr w:rsidR="00C03FCD" w:rsidRPr="00460A2E" w14:paraId="7314D4C7" w14:textId="77777777" w:rsidTr="00C03FCD">
        <w:trPr>
          <w:trHeight w:val="20"/>
          <w:jc w:val="center"/>
        </w:trPr>
        <w:tc>
          <w:tcPr>
            <w:tcW w:w="2494" w:type="dxa"/>
            <w:tcBorders>
              <w:top w:val="single" w:sz="6" w:space="0" w:color="auto"/>
              <w:left w:val="nil"/>
              <w:right w:val="nil"/>
            </w:tcBorders>
            <w:vAlign w:val="center"/>
          </w:tcPr>
          <w:p w14:paraId="5359BB3B" w14:textId="7F2A9F27" w:rsidR="00C03FCD" w:rsidRPr="00C03FCD" w:rsidRDefault="00C03FCD" w:rsidP="00C03FCD">
            <w:pPr>
              <w:keepLines/>
              <w:widowControl w:val="0"/>
              <w:autoSpaceDE w:val="0"/>
              <w:autoSpaceDN w:val="0"/>
              <w:adjustRightInd w:val="0"/>
              <w:spacing w:before="20" w:after="20"/>
              <w:rPr>
                <w:sz w:val="22"/>
                <w:szCs w:val="24"/>
              </w:rPr>
            </w:pPr>
            <w:r w:rsidRPr="00C03FCD">
              <w:rPr>
                <w:sz w:val="22"/>
                <w:szCs w:val="24"/>
              </w:rPr>
              <w:t>Fraction low-GPA Roma</w:t>
            </w:r>
          </w:p>
        </w:tc>
        <w:tc>
          <w:tcPr>
            <w:tcW w:w="1814" w:type="dxa"/>
            <w:tcBorders>
              <w:top w:val="single" w:sz="6" w:space="0" w:color="auto"/>
              <w:left w:val="nil"/>
              <w:bottom w:val="nil"/>
              <w:right w:val="nil"/>
            </w:tcBorders>
            <w:vAlign w:val="center"/>
          </w:tcPr>
          <w:p w14:paraId="3470B015" w14:textId="34D22F54" w:rsidR="00C03FCD" w:rsidRPr="00C03FCD" w:rsidRDefault="00C03FCD" w:rsidP="00C03FCD">
            <w:pPr>
              <w:widowControl w:val="0"/>
              <w:autoSpaceDE w:val="0"/>
              <w:autoSpaceDN w:val="0"/>
              <w:adjustRightInd w:val="0"/>
              <w:spacing w:before="20" w:after="20"/>
              <w:jc w:val="center"/>
              <w:rPr>
                <w:sz w:val="22"/>
                <w:szCs w:val="24"/>
              </w:rPr>
            </w:pPr>
            <w:r w:rsidRPr="00C03FCD">
              <w:rPr>
                <w:sz w:val="22"/>
                <w:szCs w:val="24"/>
              </w:rPr>
              <w:t>1.22</w:t>
            </w:r>
            <w:r w:rsidRPr="00C03FCD">
              <w:rPr>
                <w:sz w:val="22"/>
                <w:szCs w:val="24"/>
                <w:vertAlign w:val="superscript"/>
              </w:rPr>
              <w:t>**</w:t>
            </w:r>
            <w:r w:rsidRPr="00C03FCD">
              <w:rPr>
                <w:sz w:val="22"/>
                <w:szCs w:val="24"/>
              </w:rPr>
              <w:br/>
              <w:t>(0.17)</w:t>
            </w:r>
          </w:p>
        </w:tc>
        <w:tc>
          <w:tcPr>
            <w:tcW w:w="1814" w:type="dxa"/>
            <w:tcBorders>
              <w:top w:val="single" w:sz="6" w:space="0" w:color="auto"/>
              <w:left w:val="nil"/>
              <w:bottom w:val="nil"/>
              <w:right w:val="nil"/>
            </w:tcBorders>
            <w:vAlign w:val="center"/>
          </w:tcPr>
          <w:p w14:paraId="621FF3D0" w14:textId="6EDAA0F0" w:rsidR="00C03FCD" w:rsidRPr="00C03FCD" w:rsidRDefault="00C03FCD" w:rsidP="00C03FCD">
            <w:pPr>
              <w:widowControl w:val="0"/>
              <w:autoSpaceDE w:val="0"/>
              <w:autoSpaceDN w:val="0"/>
              <w:adjustRightInd w:val="0"/>
              <w:spacing w:before="20" w:after="20"/>
              <w:jc w:val="center"/>
              <w:rPr>
                <w:sz w:val="22"/>
                <w:szCs w:val="24"/>
              </w:rPr>
            </w:pPr>
            <w:r w:rsidRPr="00C03FCD">
              <w:rPr>
                <w:sz w:val="22"/>
                <w:szCs w:val="24"/>
              </w:rPr>
              <w:t>1.81</w:t>
            </w:r>
            <w:r w:rsidRPr="00C03FCD">
              <w:rPr>
                <w:sz w:val="22"/>
                <w:szCs w:val="24"/>
                <w:vertAlign w:val="superscript"/>
              </w:rPr>
              <w:t>**</w:t>
            </w:r>
            <w:r w:rsidRPr="00C03FCD">
              <w:rPr>
                <w:sz w:val="22"/>
                <w:szCs w:val="24"/>
              </w:rPr>
              <w:br/>
              <w:t>(0.16)</w:t>
            </w:r>
          </w:p>
        </w:tc>
        <w:tc>
          <w:tcPr>
            <w:tcW w:w="1814" w:type="dxa"/>
            <w:tcBorders>
              <w:top w:val="single" w:sz="6" w:space="0" w:color="auto"/>
              <w:left w:val="nil"/>
              <w:bottom w:val="nil"/>
              <w:right w:val="nil"/>
            </w:tcBorders>
            <w:vAlign w:val="center"/>
          </w:tcPr>
          <w:p w14:paraId="7ED958C3" w14:textId="101842F1" w:rsidR="00C03FCD" w:rsidRPr="00C03FCD" w:rsidRDefault="00C03FCD" w:rsidP="00C03FCD">
            <w:pPr>
              <w:widowControl w:val="0"/>
              <w:autoSpaceDE w:val="0"/>
              <w:autoSpaceDN w:val="0"/>
              <w:adjustRightInd w:val="0"/>
              <w:spacing w:before="20" w:after="20"/>
              <w:jc w:val="center"/>
              <w:rPr>
                <w:sz w:val="22"/>
                <w:szCs w:val="24"/>
              </w:rPr>
            </w:pPr>
            <w:r w:rsidRPr="00C03FCD">
              <w:rPr>
                <w:sz w:val="22"/>
                <w:szCs w:val="24"/>
              </w:rPr>
              <w:t>1.41</w:t>
            </w:r>
            <w:r w:rsidRPr="00C03FCD">
              <w:rPr>
                <w:sz w:val="22"/>
                <w:szCs w:val="24"/>
                <w:vertAlign w:val="superscript"/>
              </w:rPr>
              <w:t>**</w:t>
            </w:r>
            <w:r w:rsidRPr="00C03FCD">
              <w:rPr>
                <w:sz w:val="22"/>
                <w:szCs w:val="24"/>
              </w:rPr>
              <w:br/>
              <w:t>(0.34)</w:t>
            </w:r>
          </w:p>
        </w:tc>
        <w:tc>
          <w:tcPr>
            <w:tcW w:w="1814" w:type="dxa"/>
            <w:tcBorders>
              <w:top w:val="single" w:sz="6" w:space="0" w:color="auto"/>
              <w:left w:val="nil"/>
              <w:bottom w:val="nil"/>
              <w:right w:val="nil"/>
            </w:tcBorders>
            <w:vAlign w:val="center"/>
          </w:tcPr>
          <w:p w14:paraId="732F27C0" w14:textId="085891E5" w:rsidR="00C03FCD" w:rsidRPr="00C03FCD" w:rsidRDefault="00C03FCD" w:rsidP="00C03FCD">
            <w:pPr>
              <w:widowControl w:val="0"/>
              <w:autoSpaceDE w:val="0"/>
              <w:autoSpaceDN w:val="0"/>
              <w:adjustRightInd w:val="0"/>
              <w:spacing w:before="20" w:after="20"/>
              <w:jc w:val="center"/>
              <w:rPr>
                <w:sz w:val="22"/>
                <w:szCs w:val="24"/>
              </w:rPr>
            </w:pPr>
            <w:r w:rsidRPr="00C03FCD">
              <w:rPr>
                <w:sz w:val="22"/>
                <w:szCs w:val="24"/>
              </w:rPr>
              <w:t>1.64</w:t>
            </w:r>
            <w:r w:rsidRPr="00C03FCD">
              <w:rPr>
                <w:sz w:val="22"/>
                <w:szCs w:val="24"/>
                <w:vertAlign w:val="superscript"/>
              </w:rPr>
              <w:t>**</w:t>
            </w:r>
            <w:r w:rsidRPr="00C03FCD">
              <w:rPr>
                <w:sz w:val="22"/>
                <w:szCs w:val="24"/>
              </w:rPr>
              <w:br/>
              <w:t>(0.31)</w:t>
            </w:r>
          </w:p>
        </w:tc>
      </w:tr>
      <w:tr w:rsidR="00C03FCD" w:rsidRPr="00460A2E" w14:paraId="721C41A8" w14:textId="77777777" w:rsidTr="00C03FCD">
        <w:trPr>
          <w:trHeight w:val="20"/>
          <w:jc w:val="center"/>
        </w:trPr>
        <w:tc>
          <w:tcPr>
            <w:tcW w:w="2494" w:type="dxa"/>
            <w:tcBorders>
              <w:left w:val="nil"/>
              <w:right w:val="nil"/>
            </w:tcBorders>
            <w:vAlign w:val="center"/>
          </w:tcPr>
          <w:p w14:paraId="4C14346B" w14:textId="77777777" w:rsidR="00C03FCD" w:rsidRPr="00C03FCD" w:rsidRDefault="00C03FCD" w:rsidP="00C03FCD">
            <w:pPr>
              <w:keepLines/>
              <w:widowControl w:val="0"/>
              <w:autoSpaceDE w:val="0"/>
              <w:autoSpaceDN w:val="0"/>
              <w:adjustRightInd w:val="0"/>
              <w:spacing w:before="20" w:after="20"/>
              <w:rPr>
                <w:sz w:val="22"/>
                <w:szCs w:val="24"/>
              </w:rPr>
            </w:pPr>
            <w:proofErr w:type="gramStart"/>
            <w:r w:rsidRPr="00C03FCD">
              <w:rPr>
                <w:sz w:val="22"/>
                <w:szCs w:val="24"/>
              </w:rPr>
              <w:t>Fraction low-GPA Roma,</w:t>
            </w:r>
            <w:proofErr w:type="gramEnd"/>
            <w:r w:rsidRPr="00C03FCD">
              <w:rPr>
                <w:sz w:val="22"/>
                <w:szCs w:val="24"/>
              </w:rPr>
              <w:t xml:space="preserve"> squared</w:t>
            </w:r>
          </w:p>
        </w:tc>
        <w:tc>
          <w:tcPr>
            <w:tcW w:w="1814" w:type="dxa"/>
            <w:tcBorders>
              <w:left w:val="nil"/>
              <w:bottom w:val="nil"/>
              <w:right w:val="nil"/>
            </w:tcBorders>
            <w:vAlign w:val="center"/>
          </w:tcPr>
          <w:p w14:paraId="3E2BCE81" w14:textId="156C9EAB" w:rsidR="00C03FCD" w:rsidRPr="00C03FCD" w:rsidRDefault="00C03FCD" w:rsidP="00C03FCD">
            <w:pPr>
              <w:widowControl w:val="0"/>
              <w:autoSpaceDE w:val="0"/>
              <w:autoSpaceDN w:val="0"/>
              <w:adjustRightInd w:val="0"/>
              <w:spacing w:before="20" w:after="20"/>
              <w:jc w:val="center"/>
              <w:rPr>
                <w:sz w:val="22"/>
                <w:szCs w:val="24"/>
              </w:rPr>
            </w:pPr>
            <w:r w:rsidRPr="00C03FCD">
              <w:rPr>
                <w:sz w:val="22"/>
                <w:szCs w:val="24"/>
              </w:rPr>
              <w:t>-0.44</w:t>
            </w:r>
            <w:r w:rsidRPr="00C03FCD">
              <w:rPr>
                <w:sz w:val="22"/>
                <w:szCs w:val="24"/>
              </w:rPr>
              <w:br/>
              <w:t>(0.24)</w:t>
            </w:r>
          </w:p>
        </w:tc>
        <w:tc>
          <w:tcPr>
            <w:tcW w:w="1814" w:type="dxa"/>
            <w:tcBorders>
              <w:left w:val="nil"/>
              <w:bottom w:val="nil"/>
              <w:right w:val="nil"/>
            </w:tcBorders>
            <w:vAlign w:val="center"/>
          </w:tcPr>
          <w:p w14:paraId="319DF857" w14:textId="0CA09C25" w:rsidR="00C03FCD" w:rsidRPr="00C03FCD" w:rsidRDefault="00C03FCD" w:rsidP="00C03FCD">
            <w:pPr>
              <w:widowControl w:val="0"/>
              <w:autoSpaceDE w:val="0"/>
              <w:autoSpaceDN w:val="0"/>
              <w:adjustRightInd w:val="0"/>
              <w:spacing w:before="20" w:after="20"/>
              <w:jc w:val="center"/>
              <w:rPr>
                <w:sz w:val="22"/>
                <w:szCs w:val="24"/>
              </w:rPr>
            </w:pPr>
            <w:r w:rsidRPr="00C03FCD">
              <w:rPr>
                <w:sz w:val="22"/>
                <w:szCs w:val="24"/>
              </w:rPr>
              <w:t>-2.01</w:t>
            </w:r>
            <w:r w:rsidRPr="00C03FCD">
              <w:rPr>
                <w:sz w:val="22"/>
                <w:szCs w:val="24"/>
                <w:vertAlign w:val="superscript"/>
              </w:rPr>
              <w:t>**</w:t>
            </w:r>
            <w:r w:rsidRPr="00C03FCD">
              <w:rPr>
                <w:sz w:val="22"/>
                <w:szCs w:val="24"/>
              </w:rPr>
              <w:br/>
              <w:t>(0.28)</w:t>
            </w:r>
          </w:p>
        </w:tc>
        <w:tc>
          <w:tcPr>
            <w:tcW w:w="1814" w:type="dxa"/>
            <w:tcBorders>
              <w:left w:val="nil"/>
              <w:bottom w:val="nil"/>
              <w:right w:val="nil"/>
            </w:tcBorders>
            <w:vAlign w:val="center"/>
          </w:tcPr>
          <w:p w14:paraId="144CF467" w14:textId="0A675E38" w:rsidR="00C03FCD" w:rsidRPr="00C03FCD" w:rsidRDefault="00C03FCD" w:rsidP="00C03FCD">
            <w:pPr>
              <w:widowControl w:val="0"/>
              <w:autoSpaceDE w:val="0"/>
              <w:autoSpaceDN w:val="0"/>
              <w:adjustRightInd w:val="0"/>
              <w:spacing w:before="20" w:after="20"/>
              <w:jc w:val="center"/>
              <w:rPr>
                <w:sz w:val="22"/>
                <w:szCs w:val="24"/>
              </w:rPr>
            </w:pPr>
            <w:r w:rsidRPr="00C03FCD">
              <w:rPr>
                <w:sz w:val="22"/>
                <w:szCs w:val="24"/>
              </w:rPr>
              <w:t>-0.92</w:t>
            </w:r>
            <w:r w:rsidRPr="00C03FCD">
              <w:rPr>
                <w:sz w:val="22"/>
                <w:szCs w:val="24"/>
              </w:rPr>
              <w:br/>
              <w:t>(0.63)</w:t>
            </w:r>
          </w:p>
        </w:tc>
        <w:tc>
          <w:tcPr>
            <w:tcW w:w="1814" w:type="dxa"/>
            <w:tcBorders>
              <w:left w:val="nil"/>
              <w:bottom w:val="nil"/>
              <w:right w:val="nil"/>
            </w:tcBorders>
            <w:vAlign w:val="center"/>
          </w:tcPr>
          <w:p w14:paraId="6748E23E" w14:textId="2E7F618E" w:rsidR="00C03FCD" w:rsidRPr="00C03FCD" w:rsidRDefault="00C03FCD" w:rsidP="00C03FCD">
            <w:pPr>
              <w:widowControl w:val="0"/>
              <w:autoSpaceDE w:val="0"/>
              <w:autoSpaceDN w:val="0"/>
              <w:adjustRightInd w:val="0"/>
              <w:spacing w:before="20" w:after="20"/>
              <w:jc w:val="center"/>
              <w:rPr>
                <w:sz w:val="22"/>
                <w:szCs w:val="24"/>
              </w:rPr>
            </w:pPr>
            <w:r w:rsidRPr="00C03FCD">
              <w:rPr>
                <w:sz w:val="22"/>
                <w:szCs w:val="24"/>
              </w:rPr>
              <w:t>-1.80</w:t>
            </w:r>
            <w:r w:rsidRPr="00C03FCD">
              <w:rPr>
                <w:sz w:val="22"/>
                <w:szCs w:val="24"/>
                <w:vertAlign w:val="superscript"/>
              </w:rPr>
              <w:t>**</w:t>
            </w:r>
            <w:r w:rsidRPr="00C03FCD">
              <w:rPr>
                <w:sz w:val="22"/>
                <w:szCs w:val="24"/>
              </w:rPr>
              <w:br/>
              <w:t>(0.63)</w:t>
            </w:r>
          </w:p>
        </w:tc>
      </w:tr>
      <w:tr w:rsidR="00C03FCD" w:rsidRPr="00460A2E" w14:paraId="3E23D37A" w14:textId="77777777" w:rsidTr="00C03FCD">
        <w:trPr>
          <w:trHeight w:val="20"/>
          <w:jc w:val="center"/>
        </w:trPr>
        <w:tc>
          <w:tcPr>
            <w:tcW w:w="2494" w:type="dxa"/>
            <w:tcBorders>
              <w:left w:val="nil"/>
              <w:right w:val="nil"/>
            </w:tcBorders>
            <w:vAlign w:val="center"/>
          </w:tcPr>
          <w:p w14:paraId="66C4A65A" w14:textId="2F2ACE42" w:rsidR="00C03FCD" w:rsidRPr="00C03FCD" w:rsidRDefault="00C03FCD" w:rsidP="00C03FCD">
            <w:pPr>
              <w:keepLines/>
              <w:widowControl w:val="0"/>
              <w:autoSpaceDE w:val="0"/>
              <w:autoSpaceDN w:val="0"/>
              <w:adjustRightInd w:val="0"/>
              <w:spacing w:before="20" w:after="20"/>
              <w:rPr>
                <w:sz w:val="22"/>
                <w:szCs w:val="24"/>
              </w:rPr>
            </w:pPr>
            <w:r w:rsidRPr="00C03FCD">
              <w:rPr>
                <w:sz w:val="22"/>
                <w:szCs w:val="24"/>
              </w:rPr>
              <w:t>Fraction high-GPA Roma</w:t>
            </w:r>
          </w:p>
        </w:tc>
        <w:tc>
          <w:tcPr>
            <w:tcW w:w="1814" w:type="dxa"/>
            <w:tcBorders>
              <w:left w:val="nil"/>
              <w:bottom w:val="nil"/>
              <w:right w:val="nil"/>
            </w:tcBorders>
            <w:vAlign w:val="center"/>
          </w:tcPr>
          <w:p w14:paraId="212EC49B" w14:textId="7151810E" w:rsidR="00C03FCD" w:rsidRPr="00C03FCD" w:rsidRDefault="00C03FCD" w:rsidP="00C03FCD">
            <w:pPr>
              <w:widowControl w:val="0"/>
              <w:autoSpaceDE w:val="0"/>
              <w:autoSpaceDN w:val="0"/>
              <w:adjustRightInd w:val="0"/>
              <w:spacing w:before="20" w:after="20"/>
              <w:jc w:val="center"/>
              <w:rPr>
                <w:sz w:val="22"/>
                <w:szCs w:val="24"/>
              </w:rPr>
            </w:pPr>
            <w:r w:rsidRPr="00C03FCD">
              <w:rPr>
                <w:sz w:val="22"/>
                <w:szCs w:val="24"/>
              </w:rPr>
              <w:t>2.79</w:t>
            </w:r>
            <w:r w:rsidRPr="00C03FCD">
              <w:rPr>
                <w:sz w:val="22"/>
                <w:szCs w:val="24"/>
                <w:vertAlign w:val="superscript"/>
              </w:rPr>
              <w:t>**</w:t>
            </w:r>
            <w:r w:rsidRPr="00C03FCD">
              <w:rPr>
                <w:sz w:val="22"/>
                <w:szCs w:val="24"/>
              </w:rPr>
              <w:br/>
              <w:t>(0.26)</w:t>
            </w:r>
          </w:p>
        </w:tc>
        <w:tc>
          <w:tcPr>
            <w:tcW w:w="1814" w:type="dxa"/>
            <w:tcBorders>
              <w:left w:val="nil"/>
              <w:bottom w:val="nil"/>
              <w:right w:val="nil"/>
            </w:tcBorders>
            <w:vAlign w:val="center"/>
          </w:tcPr>
          <w:p w14:paraId="1A393618" w14:textId="0E354CB6" w:rsidR="00C03FCD" w:rsidRPr="00C03FCD" w:rsidRDefault="00C03FCD" w:rsidP="00C03FCD">
            <w:pPr>
              <w:widowControl w:val="0"/>
              <w:autoSpaceDE w:val="0"/>
              <w:autoSpaceDN w:val="0"/>
              <w:adjustRightInd w:val="0"/>
              <w:spacing w:before="20" w:after="20"/>
              <w:jc w:val="center"/>
              <w:rPr>
                <w:sz w:val="22"/>
                <w:szCs w:val="24"/>
              </w:rPr>
            </w:pPr>
            <w:r w:rsidRPr="00C03FCD">
              <w:rPr>
                <w:sz w:val="22"/>
                <w:szCs w:val="24"/>
              </w:rPr>
              <w:t>0.18</w:t>
            </w:r>
            <w:r w:rsidRPr="00C03FCD">
              <w:rPr>
                <w:sz w:val="22"/>
                <w:szCs w:val="24"/>
              </w:rPr>
              <w:br/>
              <w:t>(0.24)</w:t>
            </w:r>
          </w:p>
        </w:tc>
        <w:tc>
          <w:tcPr>
            <w:tcW w:w="1814" w:type="dxa"/>
            <w:tcBorders>
              <w:left w:val="nil"/>
              <w:bottom w:val="nil"/>
              <w:right w:val="nil"/>
            </w:tcBorders>
            <w:vAlign w:val="center"/>
          </w:tcPr>
          <w:p w14:paraId="1FDCEAA5" w14:textId="1AB96F3B" w:rsidR="00C03FCD" w:rsidRPr="00C03FCD" w:rsidRDefault="00C03FCD" w:rsidP="00C03FCD">
            <w:pPr>
              <w:widowControl w:val="0"/>
              <w:autoSpaceDE w:val="0"/>
              <w:autoSpaceDN w:val="0"/>
              <w:adjustRightInd w:val="0"/>
              <w:spacing w:before="20" w:after="20"/>
              <w:jc w:val="center"/>
              <w:rPr>
                <w:sz w:val="22"/>
                <w:szCs w:val="24"/>
              </w:rPr>
            </w:pPr>
            <w:r w:rsidRPr="00C03FCD">
              <w:rPr>
                <w:sz w:val="22"/>
                <w:szCs w:val="24"/>
              </w:rPr>
              <w:t>2.74</w:t>
            </w:r>
            <w:r w:rsidRPr="00C03FCD">
              <w:rPr>
                <w:sz w:val="22"/>
                <w:szCs w:val="24"/>
                <w:vertAlign w:val="superscript"/>
              </w:rPr>
              <w:t>**</w:t>
            </w:r>
            <w:r w:rsidRPr="00C03FCD">
              <w:rPr>
                <w:sz w:val="22"/>
                <w:szCs w:val="24"/>
              </w:rPr>
              <w:br/>
              <w:t>(0.38)</w:t>
            </w:r>
          </w:p>
        </w:tc>
        <w:tc>
          <w:tcPr>
            <w:tcW w:w="1814" w:type="dxa"/>
            <w:tcBorders>
              <w:left w:val="nil"/>
              <w:bottom w:val="nil"/>
              <w:right w:val="nil"/>
            </w:tcBorders>
            <w:vAlign w:val="center"/>
          </w:tcPr>
          <w:p w14:paraId="7922910F" w14:textId="5C23361C" w:rsidR="00C03FCD" w:rsidRPr="00C03FCD" w:rsidRDefault="00C03FCD" w:rsidP="00C03FCD">
            <w:pPr>
              <w:widowControl w:val="0"/>
              <w:autoSpaceDE w:val="0"/>
              <w:autoSpaceDN w:val="0"/>
              <w:adjustRightInd w:val="0"/>
              <w:spacing w:before="20" w:after="20"/>
              <w:jc w:val="center"/>
              <w:rPr>
                <w:sz w:val="22"/>
                <w:szCs w:val="24"/>
              </w:rPr>
            </w:pPr>
            <w:r w:rsidRPr="00C03FCD">
              <w:rPr>
                <w:sz w:val="22"/>
                <w:szCs w:val="24"/>
              </w:rPr>
              <w:t>0.07</w:t>
            </w:r>
            <w:r w:rsidRPr="00C03FCD">
              <w:rPr>
                <w:sz w:val="22"/>
                <w:szCs w:val="24"/>
              </w:rPr>
              <w:br/>
              <w:t>(0.39)</w:t>
            </w:r>
          </w:p>
        </w:tc>
      </w:tr>
      <w:tr w:rsidR="00C03FCD" w:rsidRPr="00460A2E" w14:paraId="4A9E96E3" w14:textId="77777777" w:rsidTr="00C03FCD">
        <w:trPr>
          <w:trHeight w:val="20"/>
          <w:jc w:val="center"/>
        </w:trPr>
        <w:tc>
          <w:tcPr>
            <w:tcW w:w="2494" w:type="dxa"/>
            <w:tcBorders>
              <w:top w:val="nil"/>
              <w:left w:val="nil"/>
              <w:right w:val="nil"/>
            </w:tcBorders>
            <w:vAlign w:val="center"/>
          </w:tcPr>
          <w:p w14:paraId="1F2D98D6" w14:textId="77777777" w:rsidR="00C03FCD" w:rsidRPr="00C03FCD" w:rsidRDefault="00C03FCD" w:rsidP="00C03FCD">
            <w:pPr>
              <w:keepLines/>
              <w:widowControl w:val="0"/>
              <w:autoSpaceDE w:val="0"/>
              <w:autoSpaceDN w:val="0"/>
              <w:adjustRightInd w:val="0"/>
              <w:spacing w:before="20" w:after="20"/>
              <w:rPr>
                <w:sz w:val="22"/>
                <w:szCs w:val="24"/>
              </w:rPr>
            </w:pPr>
            <w:proofErr w:type="gramStart"/>
            <w:r w:rsidRPr="00C03FCD">
              <w:rPr>
                <w:sz w:val="22"/>
                <w:szCs w:val="24"/>
              </w:rPr>
              <w:t>Fraction high-GPA Roma,</w:t>
            </w:r>
            <w:proofErr w:type="gramEnd"/>
            <w:r w:rsidRPr="00C03FCD">
              <w:rPr>
                <w:sz w:val="22"/>
                <w:szCs w:val="24"/>
              </w:rPr>
              <w:t xml:space="preserve"> squared</w:t>
            </w:r>
          </w:p>
        </w:tc>
        <w:tc>
          <w:tcPr>
            <w:tcW w:w="1814" w:type="dxa"/>
            <w:tcBorders>
              <w:top w:val="nil"/>
              <w:left w:val="nil"/>
              <w:bottom w:val="nil"/>
              <w:right w:val="nil"/>
            </w:tcBorders>
            <w:vAlign w:val="center"/>
          </w:tcPr>
          <w:p w14:paraId="334D181E" w14:textId="1D04F32A" w:rsidR="00C03FCD" w:rsidRPr="00C03FCD" w:rsidRDefault="00C03FCD" w:rsidP="00C03FCD">
            <w:pPr>
              <w:widowControl w:val="0"/>
              <w:autoSpaceDE w:val="0"/>
              <w:autoSpaceDN w:val="0"/>
              <w:adjustRightInd w:val="0"/>
              <w:spacing w:before="20" w:after="20"/>
              <w:jc w:val="center"/>
              <w:rPr>
                <w:sz w:val="22"/>
                <w:szCs w:val="24"/>
              </w:rPr>
            </w:pPr>
            <w:r w:rsidRPr="00C03FCD">
              <w:rPr>
                <w:sz w:val="22"/>
                <w:szCs w:val="24"/>
              </w:rPr>
              <w:t>-2.26</w:t>
            </w:r>
            <w:r w:rsidRPr="00C03FCD">
              <w:rPr>
                <w:sz w:val="22"/>
                <w:szCs w:val="24"/>
                <w:vertAlign w:val="superscript"/>
              </w:rPr>
              <w:t>**</w:t>
            </w:r>
            <w:r w:rsidRPr="00C03FCD">
              <w:rPr>
                <w:sz w:val="22"/>
                <w:szCs w:val="24"/>
              </w:rPr>
              <w:br/>
              <w:t>(0.54)</w:t>
            </w:r>
          </w:p>
        </w:tc>
        <w:tc>
          <w:tcPr>
            <w:tcW w:w="1814" w:type="dxa"/>
            <w:tcBorders>
              <w:top w:val="nil"/>
              <w:left w:val="nil"/>
              <w:bottom w:val="nil"/>
              <w:right w:val="nil"/>
            </w:tcBorders>
            <w:vAlign w:val="center"/>
          </w:tcPr>
          <w:p w14:paraId="2FA31097" w14:textId="00C7E691" w:rsidR="00C03FCD" w:rsidRPr="00C03FCD" w:rsidRDefault="00C03FCD" w:rsidP="00C03FCD">
            <w:pPr>
              <w:widowControl w:val="0"/>
              <w:autoSpaceDE w:val="0"/>
              <w:autoSpaceDN w:val="0"/>
              <w:adjustRightInd w:val="0"/>
              <w:spacing w:before="20" w:after="20"/>
              <w:jc w:val="center"/>
              <w:rPr>
                <w:sz w:val="22"/>
                <w:szCs w:val="24"/>
              </w:rPr>
            </w:pPr>
            <w:r w:rsidRPr="00C03FCD">
              <w:rPr>
                <w:sz w:val="22"/>
                <w:szCs w:val="24"/>
              </w:rPr>
              <w:t>-0.27</w:t>
            </w:r>
            <w:r w:rsidRPr="00C03FCD">
              <w:rPr>
                <w:sz w:val="22"/>
                <w:szCs w:val="24"/>
              </w:rPr>
              <w:br/>
              <w:t>(0.54)</w:t>
            </w:r>
          </w:p>
        </w:tc>
        <w:tc>
          <w:tcPr>
            <w:tcW w:w="1814" w:type="dxa"/>
            <w:tcBorders>
              <w:top w:val="nil"/>
              <w:left w:val="nil"/>
              <w:bottom w:val="nil"/>
              <w:right w:val="nil"/>
            </w:tcBorders>
            <w:vAlign w:val="center"/>
          </w:tcPr>
          <w:p w14:paraId="1DC03498" w14:textId="5EB2D574" w:rsidR="00C03FCD" w:rsidRPr="00C03FCD" w:rsidRDefault="00C03FCD" w:rsidP="00C03FCD">
            <w:pPr>
              <w:widowControl w:val="0"/>
              <w:autoSpaceDE w:val="0"/>
              <w:autoSpaceDN w:val="0"/>
              <w:adjustRightInd w:val="0"/>
              <w:spacing w:before="20" w:after="20"/>
              <w:jc w:val="center"/>
              <w:rPr>
                <w:sz w:val="22"/>
                <w:szCs w:val="24"/>
              </w:rPr>
            </w:pPr>
            <w:r w:rsidRPr="00C03FCD">
              <w:rPr>
                <w:sz w:val="22"/>
                <w:szCs w:val="24"/>
              </w:rPr>
              <w:t>-1.88</w:t>
            </w:r>
            <w:r w:rsidRPr="00C03FCD">
              <w:rPr>
                <w:sz w:val="22"/>
                <w:szCs w:val="24"/>
                <w:vertAlign w:val="superscript"/>
              </w:rPr>
              <w:t>**</w:t>
            </w:r>
            <w:r w:rsidRPr="00C03FCD">
              <w:rPr>
                <w:sz w:val="22"/>
                <w:szCs w:val="24"/>
              </w:rPr>
              <w:br/>
              <w:t>(0.70)</w:t>
            </w:r>
          </w:p>
        </w:tc>
        <w:tc>
          <w:tcPr>
            <w:tcW w:w="1814" w:type="dxa"/>
            <w:tcBorders>
              <w:top w:val="nil"/>
              <w:left w:val="nil"/>
              <w:bottom w:val="nil"/>
              <w:right w:val="nil"/>
            </w:tcBorders>
            <w:vAlign w:val="center"/>
          </w:tcPr>
          <w:p w14:paraId="71AE667C" w14:textId="3E67CD15" w:rsidR="00C03FCD" w:rsidRPr="00C03FCD" w:rsidRDefault="00C03FCD" w:rsidP="00C03FCD">
            <w:pPr>
              <w:widowControl w:val="0"/>
              <w:autoSpaceDE w:val="0"/>
              <w:autoSpaceDN w:val="0"/>
              <w:adjustRightInd w:val="0"/>
              <w:spacing w:before="20" w:after="20"/>
              <w:jc w:val="center"/>
              <w:rPr>
                <w:sz w:val="22"/>
                <w:szCs w:val="24"/>
              </w:rPr>
            </w:pPr>
            <w:r w:rsidRPr="00C03FCD">
              <w:rPr>
                <w:sz w:val="22"/>
                <w:szCs w:val="24"/>
              </w:rPr>
              <w:t>-0.60</w:t>
            </w:r>
            <w:r w:rsidRPr="00C03FCD">
              <w:rPr>
                <w:sz w:val="22"/>
                <w:szCs w:val="24"/>
              </w:rPr>
              <w:br/>
              <w:t>(0.64)</w:t>
            </w:r>
          </w:p>
        </w:tc>
      </w:tr>
      <w:tr w:rsidR="00143E66" w:rsidRPr="00143E66" w14:paraId="2CE68484" w14:textId="77777777" w:rsidTr="00143E66">
        <w:trPr>
          <w:trHeight w:val="20"/>
          <w:jc w:val="center"/>
        </w:trPr>
        <w:tc>
          <w:tcPr>
            <w:tcW w:w="2494" w:type="dxa"/>
            <w:tcBorders>
              <w:top w:val="nil"/>
              <w:left w:val="nil"/>
              <w:right w:val="nil"/>
            </w:tcBorders>
            <w:vAlign w:val="center"/>
          </w:tcPr>
          <w:p w14:paraId="33B0B147" w14:textId="38D0B044" w:rsidR="00143E66" w:rsidRPr="00143E66" w:rsidRDefault="00143E66" w:rsidP="00143E66">
            <w:pPr>
              <w:keepLines/>
              <w:widowControl w:val="0"/>
              <w:autoSpaceDE w:val="0"/>
              <w:autoSpaceDN w:val="0"/>
              <w:adjustRightInd w:val="0"/>
              <w:spacing w:before="20" w:after="20"/>
              <w:rPr>
                <w:sz w:val="22"/>
                <w:szCs w:val="24"/>
              </w:rPr>
            </w:pPr>
            <w:r w:rsidRPr="00143E66">
              <w:rPr>
                <w:sz w:val="22"/>
                <w:szCs w:val="24"/>
              </w:rPr>
              <w:t>Constant</w:t>
            </w:r>
          </w:p>
        </w:tc>
        <w:tc>
          <w:tcPr>
            <w:tcW w:w="1814" w:type="dxa"/>
            <w:tcBorders>
              <w:top w:val="nil"/>
              <w:left w:val="nil"/>
              <w:bottom w:val="nil"/>
              <w:right w:val="nil"/>
            </w:tcBorders>
            <w:vAlign w:val="center"/>
          </w:tcPr>
          <w:p w14:paraId="1C8DBA4D" w14:textId="637EDC5C" w:rsidR="00143E66" w:rsidRPr="00143E66" w:rsidRDefault="00143E66" w:rsidP="00143E66">
            <w:pPr>
              <w:widowControl w:val="0"/>
              <w:autoSpaceDE w:val="0"/>
              <w:autoSpaceDN w:val="0"/>
              <w:adjustRightInd w:val="0"/>
              <w:spacing w:before="20" w:after="20"/>
              <w:jc w:val="center"/>
              <w:rPr>
                <w:sz w:val="22"/>
                <w:szCs w:val="24"/>
              </w:rPr>
            </w:pPr>
            <w:r w:rsidRPr="00143E66">
              <w:rPr>
                <w:sz w:val="22"/>
                <w:szCs w:val="24"/>
              </w:rPr>
              <w:t>0.05</w:t>
            </w:r>
            <w:r w:rsidRPr="00143E66">
              <w:rPr>
                <w:sz w:val="22"/>
                <w:szCs w:val="24"/>
                <w:vertAlign w:val="superscript"/>
              </w:rPr>
              <w:t>**</w:t>
            </w:r>
            <w:r w:rsidRPr="00143E66">
              <w:rPr>
                <w:sz w:val="22"/>
                <w:szCs w:val="24"/>
              </w:rPr>
              <w:br/>
              <w:t>(0.01)</w:t>
            </w:r>
          </w:p>
        </w:tc>
        <w:tc>
          <w:tcPr>
            <w:tcW w:w="1814" w:type="dxa"/>
            <w:tcBorders>
              <w:top w:val="nil"/>
              <w:left w:val="nil"/>
              <w:bottom w:val="nil"/>
              <w:right w:val="nil"/>
            </w:tcBorders>
            <w:vAlign w:val="center"/>
          </w:tcPr>
          <w:p w14:paraId="0430D6B8" w14:textId="14D8969B" w:rsidR="00143E66" w:rsidRPr="00143E66" w:rsidRDefault="00143E66" w:rsidP="00143E66">
            <w:pPr>
              <w:widowControl w:val="0"/>
              <w:autoSpaceDE w:val="0"/>
              <w:autoSpaceDN w:val="0"/>
              <w:adjustRightInd w:val="0"/>
              <w:spacing w:before="20" w:after="20"/>
              <w:jc w:val="center"/>
              <w:rPr>
                <w:sz w:val="22"/>
                <w:szCs w:val="24"/>
              </w:rPr>
            </w:pPr>
            <w:r w:rsidRPr="00143E66">
              <w:rPr>
                <w:sz w:val="22"/>
                <w:szCs w:val="24"/>
              </w:rPr>
              <w:t>0.04</w:t>
            </w:r>
            <w:r w:rsidRPr="00143E66">
              <w:rPr>
                <w:sz w:val="22"/>
                <w:szCs w:val="24"/>
                <w:vertAlign w:val="superscript"/>
              </w:rPr>
              <w:t>**</w:t>
            </w:r>
            <w:r w:rsidRPr="00143E66">
              <w:rPr>
                <w:sz w:val="22"/>
                <w:szCs w:val="24"/>
              </w:rPr>
              <w:br/>
              <w:t>(0.01)</w:t>
            </w:r>
          </w:p>
        </w:tc>
        <w:tc>
          <w:tcPr>
            <w:tcW w:w="1814" w:type="dxa"/>
            <w:tcBorders>
              <w:top w:val="nil"/>
              <w:left w:val="nil"/>
              <w:bottom w:val="nil"/>
              <w:right w:val="nil"/>
            </w:tcBorders>
            <w:vAlign w:val="center"/>
          </w:tcPr>
          <w:p w14:paraId="60AA13E7" w14:textId="54168256" w:rsidR="00143E66" w:rsidRPr="00143E66" w:rsidRDefault="00143E66" w:rsidP="00143E66">
            <w:pPr>
              <w:widowControl w:val="0"/>
              <w:autoSpaceDE w:val="0"/>
              <w:autoSpaceDN w:val="0"/>
              <w:adjustRightInd w:val="0"/>
              <w:spacing w:before="20" w:after="20"/>
              <w:jc w:val="center"/>
              <w:rPr>
                <w:sz w:val="22"/>
                <w:szCs w:val="24"/>
              </w:rPr>
            </w:pPr>
            <w:r w:rsidRPr="00143E66">
              <w:rPr>
                <w:sz w:val="22"/>
                <w:szCs w:val="24"/>
              </w:rPr>
              <w:t>0.04</w:t>
            </w:r>
            <w:r w:rsidRPr="00143E66">
              <w:rPr>
                <w:sz w:val="22"/>
                <w:szCs w:val="24"/>
              </w:rPr>
              <w:br/>
              <w:t>(0.03)</w:t>
            </w:r>
          </w:p>
        </w:tc>
        <w:tc>
          <w:tcPr>
            <w:tcW w:w="1814" w:type="dxa"/>
            <w:tcBorders>
              <w:top w:val="nil"/>
              <w:left w:val="nil"/>
              <w:bottom w:val="nil"/>
              <w:right w:val="nil"/>
            </w:tcBorders>
            <w:vAlign w:val="center"/>
          </w:tcPr>
          <w:p w14:paraId="77CA748F" w14:textId="7E9308C3" w:rsidR="00143E66" w:rsidRPr="00143E66" w:rsidRDefault="00143E66" w:rsidP="00143E66">
            <w:pPr>
              <w:widowControl w:val="0"/>
              <w:autoSpaceDE w:val="0"/>
              <w:autoSpaceDN w:val="0"/>
              <w:adjustRightInd w:val="0"/>
              <w:spacing w:before="20" w:after="20"/>
              <w:jc w:val="center"/>
              <w:rPr>
                <w:sz w:val="22"/>
                <w:szCs w:val="24"/>
              </w:rPr>
            </w:pPr>
            <w:r w:rsidRPr="00143E66">
              <w:rPr>
                <w:sz w:val="22"/>
                <w:szCs w:val="24"/>
              </w:rPr>
              <w:t>0.06</w:t>
            </w:r>
            <w:r w:rsidRPr="00143E66">
              <w:rPr>
                <w:sz w:val="22"/>
                <w:szCs w:val="24"/>
                <w:vertAlign w:val="superscript"/>
              </w:rPr>
              <w:t>*</w:t>
            </w:r>
            <w:r w:rsidRPr="00143E66">
              <w:rPr>
                <w:sz w:val="22"/>
                <w:szCs w:val="24"/>
              </w:rPr>
              <w:br/>
              <w:t>(0.03)</w:t>
            </w:r>
          </w:p>
        </w:tc>
      </w:tr>
      <w:tr w:rsidR="00C03FCD" w:rsidRPr="00460A2E" w14:paraId="04FE6372" w14:textId="77777777" w:rsidTr="00C03FCD">
        <w:trPr>
          <w:trHeight w:val="20"/>
          <w:jc w:val="center"/>
        </w:trPr>
        <w:tc>
          <w:tcPr>
            <w:tcW w:w="2494" w:type="dxa"/>
            <w:tcBorders>
              <w:top w:val="single" w:sz="4" w:space="0" w:color="auto"/>
              <w:left w:val="nil"/>
              <w:bottom w:val="nil"/>
              <w:right w:val="nil"/>
            </w:tcBorders>
            <w:vAlign w:val="center"/>
          </w:tcPr>
          <w:p w14:paraId="0808A754" w14:textId="77777777" w:rsidR="00C03FCD" w:rsidRPr="00C03FCD" w:rsidRDefault="00C03FCD" w:rsidP="00C03FCD">
            <w:pPr>
              <w:keepLines/>
              <w:widowControl w:val="0"/>
              <w:autoSpaceDE w:val="0"/>
              <w:autoSpaceDN w:val="0"/>
              <w:adjustRightInd w:val="0"/>
              <w:rPr>
                <w:sz w:val="22"/>
                <w:szCs w:val="24"/>
              </w:rPr>
            </w:pPr>
            <w:r w:rsidRPr="00C03FCD">
              <w:rPr>
                <w:sz w:val="22"/>
                <w:szCs w:val="24"/>
              </w:rPr>
              <w:t>Class FE</w:t>
            </w:r>
          </w:p>
        </w:tc>
        <w:tc>
          <w:tcPr>
            <w:tcW w:w="1814" w:type="dxa"/>
            <w:tcBorders>
              <w:top w:val="single" w:sz="4" w:space="0" w:color="auto"/>
              <w:left w:val="nil"/>
              <w:bottom w:val="nil"/>
              <w:right w:val="nil"/>
            </w:tcBorders>
          </w:tcPr>
          <w:p w14:paraId="4F07EB8D" w14:textId="77777777" w:rsidR="00C03FCD" w:rsidRPr="00C03FCD" w:rsidRDefault="00C03FCD" w:rsidP="00D303A2">
            <w:pPr>
              <w:keepLines/>
              <w:widowControl w:val="0"/>
              <w:autoSpaceDE w:val="0"/>
              <w:autoSpaceDN w:val="0"/>
              <w:adjustRightInd w:val="0"/>
              <w:jc w:val="center"/>
              <w:rPr>
                <w:sz w:val="22"/>
                <w:szCs w:val="24"/>
              </w:rPr>
            </w:pPr>
            <w:r w:rsidRPr="00C03FCD">
              <w:rPr>
                <w:sz w:val="22"/>
                <w:szCs w:val="24"/>
              </w:rPr>
              <w:t>NO</w:t>
            </w:r>
          </w:p>
        </w:tc>
        <w:tc>
          <w:tcPr>
            <w:tcW w:w="1814" w:type="dxa"/>
            <w:tcBorders>
              <w:top w:val="single" w:sz="4" w:space="0" w:color="auto"/>
              <w:left w:val="nil"/>
              <w:bottom w:val="nil"/>
              <w:right w:val="nil"/>
            </w:tcBorders>
          </w:tcPr>
          <w:p w14:paraId="7DE4563D" w14:textId="77777777" w:rsidR="00C03FCD" w:rsidRPr="00C03FCD" w:rsidRDefault="00C03FCD" w:rsidP="00D303A2">
            <w:pPr>
              <w:keepLines/>
              <w:widowControl w:val="0"/>
              <w:autoSpaceDE w:val="0"/>
              <w:autoSpaceDN w:val="0"/>
              <w:adjustRightInd w:val="0"/>
              <w:jc w:val="center"/>
              <w:rPr>
                <w:sz w:val="22"/>
                <w:szCs w:val="24"/>
              </w:rPr>
            </w:pPr>
            <w:r w:rsidRPr="00C03FCD">
              <w:rPr>
                <w:sz w:val="22"/>
                <w:szCs w:val="24"/>
              </w:rPr>
              <w:t>NO</w:t>
            </w:r>
          </w:p>
        </w:tc>
        <w:tc>
          <w:tcPr>
            <w:tcW w:w="1814" w:type="dxa"/>
            <w:tcBorders>
              <w:top w:val="single" w:sz="4" w:space="0" w:color="auto"/>
              <w:left w:val="nil"/>
              <w:bottom w:val="nil"/>
              <w:right w:val="nil"/>
            </w:tcBorders>
          </w:tcPr>
          <w:p w14:paraId="3BCD5015" w14:textId="77777777" w:rsidR="00C03FCD" w:rsidRPr="00C03FCD" w:rsidRDefault="00C03FCD" w:rsidP="00D303A2">
            <w:pPr>
              <w:keepLines/>
              <w:widowControl w:val="0"/>
              <w:autoSpaceDE w:val="0"/>
              <w:autoSpaceDN w:val="0"/>
              <w:adjustRightInd w:val="0"/>
              <w:jc w:val="center"/>
              <w:rPr>
                <w:sz w:val="22"/>
                <w:szCs w:val="24"/>
              </w:rPr>
            </w:pPr>
            <w:r w:rsidRPr="00C03FCD">
              <w:rPr>
                <w:sz w:val="22"/>
                <w:szCs w:val="24"/>
              </w:rPr>
              <w:t>YES</w:t>
            </w:r>
          </w:p>
        </w:tc>
        <w:tc>
          <w:tcPr>
            <w:tcW w:w="1814" w:type="dxa"/>
            <w:tcBorders>
              <w:top w:val="single" w:sz="4" w:space="0" w:color="auto"/>
              <w:left w:val="nil"/>
              <w:bottom w:val="nil"/>
              <w:right w:val="nil"/>
            </w:tcBorders>
          </w:tcPr>
          <w:p w14:paraId="4E85FB16" w14:textId="77777777" w:rsidR="00C03FCD" w:rsidRPr="00C03FCD" w:rsidRDefault="00C03FCD" w:rsidP="00D303A2">
            <w:pPr>
              <w:keepLines/>
              <w:widowControl w:val="0"/>
              <w:autoSpaceDE w:val="0"/>
              <w:autoSpaceDN w:val="0"/>
              <w:adjustRightInd w:val="0"/>
              <w:jc w:val="center"/>
              <w:rPr>
                <w:sz w:val="22"/>
                <w:szCs w:val="24"/>
              </w:rPr>
            </w:pPr>
            <w:r w:rsidRPr="00C03FCD">
              <w:rPr>
                <w:sz w:val="22"/>
                <w:szCs w:val="24"/>
              </w:rPr>
              <w:t>YES</w:t>
            </w:r>
          </w:p>
        </w:tc>
      </w:tr>
      <w:tr w:rsidR="00C03FCD" w:rsidRPr="00C03FCD" w14:paraId="4B54290E" w14:textId="77777777" w:rsidTr="00C03FCD">
        <w:trPr>
          <w:trHeight w:val="20"/>
          <w:jc w:val="center"/>
        </w:trPr>
        <w:tc>
          <w:tcPr>
            <w:tcW w:w="2494" w:type="dxa"/>
            <w:tcBorders>
              <w:top w:val="nil"/>
              <w:left w:val="nil"/>
              <w:bottom w:val="single" w:sz="6" w:space="0" w:color="auto"/>
              <w:right w:val="nil"/>
            </w:tcBorders>
            <w:vAlign w:val="center"/>
          </w:tcPr>
          <w:p w14:paraId="2E39C7D5" w14:textId="77777777" w:rsidR="00C03FCD" w:rsidRPr="00C03FCD" w:rsidRDefault="00C03FCD" w:rsidP="00C03FCD">
            <w:pPr>
              <w:keepLines/>
              <w:widowControl w:val="0"/>
              <w:autoSpaceDE w:val="0"/>
              <w:autoSpaceDN w:val="0"/>
              <w:adjustRightInd w:val="0"/>
              <w:rPr>
                <w:sz w:val="22"/>
                <w:szCs w:val="24"/>
              </w:rPr>
            </w:pPr>
            <w:r w:rsidRPr="00C03FCD">
              <w:rPr>
                <w:iCs/>
                <w:sz w:val="22"/>
                <w:szCs w:val="24"/>
              </w:rPr>
              <w:t>N</w:t>
            </w:r>
          </w:p>
        </w:tc>
        <w:tc>
          <w:tcPr>
            <w:tcW w:w="1814" w:type="dxa"/>
            <w:tcBorders>
              <w:top w:val="nil"/>
              <w:left w:val="nil"/>
              <w:bottom w:val="single" w:sz="6" w:space="0" w:color="auto"/>
              <w:right w:val="nil"/>
            </w:tcBorders>
            <w:vAlign w:val="center"/>
          </w:tcPr>
          <w:p w14:paraId="79B411CA" w14:textId="6253E4F4" w:rsidR="00C03FCD" w:rsidRPr="00C03FCD" w:rsidRDefault="00C03FCD" w:rsidP="00C03FCD">
            <w:pPr>
              <w:keepLines/>
              <w:widowControl w:val="0"/>
              <w:autoSpaceDE w:val="0"/>
              <w:autoSpaceDN w:val="0"/>
              <w:adjustRightInd w:val="0"/>
              <w:jc w:val="center"/>
              <w:rPr>
                <w:sz w:val="22"/>
                <w:szCs w:val="24"/>
              </w:rPr>
            </w:pPr>
            <w:r w:rsidRPr="00C03FCD">
              <w:rPr>
                <w:sz w:val="22"/>
                <w:szCs w:val="24"/>
              </w:rPr>
              <w:t>2719</w:t>
            </w:r>
          </w:p>
        </w:tc>
        <w:tc>
          <w:tcPr>
            <w:tcW w:w="1814" w:type="dxa"/>
            <w:tcBorders>
              <w:top w:val="nil"/>
              <w:left w:val="nil"/>
              <w:bottom w:val="single" w:sz="6" w:space="0" w:color="auto"/>
              <w:right w:val="nil"/>
            </w:tcBorders>
            <w:vAlign w:val="center"/>
          </w:tcPr>
          <w:p w14:paraId="0C1B634E" w14:textId="15C66F65" w:rsidR="00C03FCD" w:rsidRPr="00C03FCD" w:rsidRDefault="00C03FCD" w:rsidP="00C03FCD">
            <w:pPr>
              <w:keepLines/>
              <w:widowControl w:val="0"/>
              <w:autoSpaceDE w:val="0"/>
              <w:autoSpaceDN w:val="0"/>
              <w:adjustRightInd w:val="0"/>
              <w:jc w:val="center"/>
              <w:rPr>
                <w:sz w:val="22"/>
                <w:szCs w:val="24"/>
              </w:rPr>
            </w:pPr>
            <w:r w:rsidRPr="00C03FCD">
              <w:rPr>
                <w:sz w:val="22"/>
                <w:szCs w:val="24"/>
              </w:rPr>
              <w:t>2719</w:t>
            </w:r>
          </w:p>
        </w:tc>
        <w:tc>
          <w:tcPr>
            <w:tcW w:w="1814" w:type="dxa"/>
            <w:tcBorders>
              <w:top w:val="nil"/>
              <w:left w:val="nil"/>
              <w:bottom w:val="single" w:sz="6" w:space="0" w:color="auto"/>
              <w:right w:val="nil"/>
            </w:tcBorders>
            <w:vAlign w:val="center"/>
          </w:tcPr>
          <w:p w14:paraId="11BD50A0" w14:textId="019FB22F" w:rsidR="00C03FCD" w:rsidRPr="00C03FCD" w:rsidRDefault="00C03FCD" w:rsidP="00C03FCD">
            <w:pPr>
              <w:keepLines/>
              <w:widowControl w:val="0"/>
              <w:autoSpaceDE w:val="0"/>
              <w:autoSpaceDN w:val="0"/>
              <w:adjustRightInd w:val="0"/>
              <w:jc w:val="center"/>
              <w:rPr>
                <w:sz w:val="22"/>
                <w:szCs w:val="24"/>
              </w:rPr>
            </w:pPr>
            <w:r w:rsidRPr="00C03FCD">
              <w:rPr>
                <w:sz w:val="22"/>
                <w:szCs w:val="24"/>
              </w:rPr>
              <w:t>2719</w:t>
            </w:r>
          </w:p>
        </w:tc>
        <w:tc>
          <w:tcPr>
            <w:tcW w:w="1814" w:type="dxa"/>
            <w:tcBorders>
              <w:top w:val="nil"/>
              <w:left w:val="nil"/>
              <w:bottom w:val="single" w:sz="6" w:space="0" w:color="auto"/>
              <w:right w:val="nil"/>
            </w:tcBorders>
            <w:vAlign w:val="center"/>
          </w:tcPr>
          <w:p w14:paraId="26CAC0D3" w14:textId="582113FC" w:rsidR="00C03FCD" w:rsidRPr="00C03FCD" w:rsidRDefault="00C03FCD" w:rsidP="00C03FCD">
            <w:pPr>
              <w:keepLines/>
              <w:widowControl w:val="0"/>
              <w:autoSpaceDE w:val="0"/>
              <w:autoSpaceDN w:val="0"/>
              <w:adjustRightInd w:val="0"/>
              <w:jc w:val="center"/>
              <w:rPr>
                <w:sz w:val="22"/>
                <w:szCs w:val="24"/>
              </w:rPr>
            </w:pPr>
            <w:r w:rsidRPr="00C03FCD">
              <w:rPr>
                <w:sz w:val="22"/>
                <w:szCs w:val="24"/>
              </w:rPr>
              <w:t>2719</w:t>
            </w:r>
          </w:p>
        </w:tc>
      </w:tr>
    </w:tbl>
    <w:p w14:paraId="27D5CA4E" w14:textId="77777777" w:rsidR="00143E66" w:rsidRPr="00460A2E" w:rsidRDefault="00143E66" w:rsidP="00143E66">
      <w:pPr>
        <w:pStyle w:val="notes"/>
        <w:rPr>
          <w:sz w:val="19"/>
          <w:szCs w:val="19"/>
        </w:rPr>
      </w:pPr>
      <w:r w:rsidRPr="00460A2E">
        <w:t>Notes. Peers refer to same-sex classmates. High-achieving refers to grade point average higher than 3.5 (the overall average and median; the 80</w:t>
      </w:r>
      <w:r w:rsidRPr="00460A2E">
        <w:rPr>
          <w:vertAlign w:val="superscript"/>
        </w:rPr>
        <w:t>th</w:t>
      </w:r>
      <w:r w:rsidRPr="00460A2E">
        <w:t xml:space="preserve"> percentile among Roma students and the 40</w:t>
      </w:r>
      <w:r w:rsidRPr="00460A2E">
        <w:rPr>
          <w:vertAlign w:val="superscript"/>
        </w:rPr>
        <w:t>th</w:t>
      </w:r>
      <w:r w:rsidRPr="00460A2E">
        <w:t xml:space="preserve"> percentile among non-Roma students).</w:t>
      </w:r>
      <w:r>
        <w:t xml:space="preserve"> </w:t>
      </w:r>
      <w:r w:rsidRPr="00460A2E">
        <w:t>The constant is the average of the class fixed-effects.</w:t>
      </w:r>
      <w:r>
        <w:br/>
      </w:r>
      <w:r w:rsidRPr="00460A2E">
        <w:t xml:space="preserve">Standard errors, clustered at the class level, are in parentheses. </w:t>
      </w:r>
      <w:r w:rsidRPr="00460A2E">
        <w:rPr>
          <w:sz w:val="19"/>
          <w:szCs w:val="19"/>
        </w:rPr>
        <w:t xml:space="preserve">* </w:t>
      </w:r>
      <w:r w:rsidRPr="00460A2E">
        <w:rPr>
          <w:i/>
          <w:iCs/>
          <w:sz w:val="19"/>
          <w:szCs w:val="19"/>
        </w:rPr>
        <w:t>p</w:t>
      </w:r>
      <w:r w:rsidRPr="00460A2E">
        <w:rPr>
          <w:sz w:val="19"/>
          <w:szCs w:val="19"/>
        </w:rPr>
        <w:t xml:space="preserve">&lt;0.05; ** </w:t>
      </w:r>
      <w:r w:rsidRPr="00460A2E">
        <w:rPr>
          <w:i/>
          <w:iCs/>
          <w:sz w:val="19"/>
          <w:szCs w:val="19"/>
        </w:rPr>
        <w:t>p</w:t>
      </w:r>
      <w:r w:rsidRPr="00460A2E">
        <w:rPr>
          <w:sz w:val="19"/>
          <w:szCs w:val="19"/>
        </w:rPr>
        <w:t>&lt;0.01</w:t>
      </w:r>
    </w:p>
    <w:p w14:paraId="0B394787" w14:textId="77777777" w:rsidR="00B41387" w:rsidRPr="00460A2E" w:rsidRDefault="00B41387" w:rsidP="00380999">
      <w:pPr>
        <w:pStyle w:val="firstpara"/>
      </w:pPr>
    </w:p>
    <w:p w14:paraId="737E6565" w14:textId="610391B7" w:rsidR="007B3F07" w:rsidRDefault="007B3F07" w:rsidP="00380999">
      <w:pPr>
        <w:pStyle w:val="firstpara"/>
      </w:pPr>
      <w:r>
        <w:br w:type="page"/>
      </w:r>
    </w:p>
    <w:p w14:paraId="5304CE93" w14:textId="73700A2D" w:rsidR="001B3C51" w:rsidRDefault="00834537" w:rsidP="00834537">
      <w:pPr>
        <w:pStyle w:val="Cmsor2"/>
      </w:pPr>
      <w:r>
        <w:lastRenderedPageBreak/>
        <w:t>Figures</w:t>
      </w:r>
    </w:p>
    <w:p w14:paraId="4FD9455F" w14:textId="77777777" w:rsidR="00834537" w:rsidRPr="00460A2E" w:rsidRDefault="00834537" w:rsidP="00834537">
      <w:pPr>
        <w:pStyle w:val="appendixpara"/>
      </w:pPr>
    </w:p>
    <w:tbl>
      <w:tblPr>
        <w:tblStyle w:val="Rcsostblzat"/>
        <w:tblW w:w="9360" w:type="dxa"/>
        <w:tblInd w:w="-2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43" w:type="dxa"/>
          <w:right w:w="43" w:type="dxa"/>
        </w:tblCellMar>
        <w:tblLook w:val="04A0" w:firstRow="1" w:lastRow="0" w:firstColumn="1" w:lastColumn="0" w:noHBand="0" w:noVBand="1"/>
      </w:tblPr>
      <w:tblGrid>
        <w:gridCol w:w="4680"/>
        <w:gridCol w:w="4680"/>
      </w:tblGrid>
      <w:tr w:rsidR="001B3C51" w:rsidRPr="00460A2E" w14:paraId="326508D4" w14:textId="77777777" w:rsidTr="00460A2E">
        <w:tc>
          <w:tcPr>
            <w:tcW w:w="4680" w:type="dxa"/>
          </w:tcPr>
          <w:p w14:paraId="7A75B30B" w14:textId="76F1BB71" w:rsidR="001B3C51" w:rsidRPr="00460A2E" w:rsidRDefault="00AF4430" w:rsidP="009E5F4F">
            <w:pPr>
              <w:jc w:val="center"/>
            </w:pPr>
            <w:r>
              <w:rPr>
                <w:noProof/>
                <w:lang w:val="hu-HU" w:eastAsia="hu-HU"/>
              </w:rPr>
              <w:drawing>
                <wp:inline distT="0" distB="0" distL="0" distR="0" wp14:anchorId="32B0E659" wp14:editId="64CE9C58">
                  <wp:extent cx="2917190" cy="2188210"/>
                  <wp:effectExtent l="0" t="0" r="0" b="2540"/>
                  <wp:docPr id="13" name="Kép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igC1_A.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917190" cy="2188210"/>
                          </a:xfrm>
                          <a:prstGeom prst="rect">
                            <a:avLst/>
                          </a:prstGeom>
                        </pic:spPr>
                      </pic:pic>
                    </a:graphicData>
                  </a:graphic>
                </wp:inline>
              </w:drawing>
            </w:r>
          </w:p>
        </w:tc>
        <w:tc>
          <w:tcPr>
            <w:tcW w:w="4680" w:type="dxa"/>
          </w:tcPr>
          <w:p w14:paraId="10629E71" w14:textId="2C102A81" w:rsidR="001B3C51" w:rsidRPr="00460A2E" w:rsidRDefault="00AF4430" w:rsidP="009E5F4F">
            <w:pPr>
              <w:jc w:val="center"/>
            </w:pPr>
            <w:r>
              <w:rPr>
                <w:noProof/>
                <w:lang w:val="hu-HU" w:eastAsia="hu-HU"/>
              </w:rPr>
              <w:drawing>
                <wp:inline distT="0" distB="0" distL="0" distR="0" wp14:anchorId="033B5E33" wp14:editId="6C655A1E">
                  <wp:extent cx="2917190" cy="2188210"/>
                  <wp:effectExtent l="0" t="0" r="0" b="2540"/>
                  <wp:docPr id="28" name="Kép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FigC1_B.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17190" cy="2188210"/>
                          </a:xfrm>
                          <a:prstGeom prst="rect">
                            <a:avLst/>
                          </a:prstGeom>
                        </pic:spPr>
                      </pic:pic>
                    </a:graphicData>
                  </a:graphic>
                </wp:inline>
              </w:drawing>
            </w:r>
          </w:p>
        </w:tc>
      </w:tr>
      <w:tr w:rsidR="001B3C51" w:rsidRPr="00460A2E" w14:paraId="29461F0D" w14:textId="77777777" w:rsidTr="00460A2E">
        <w:tc>
          <w:tcPr>
            <w:tcW w:w="4680" w:type="dxa"/>
          </w:tcPr>
          <w:p w14:paraId="69107432" w14:textId="52950426" w:rsidR="001B3C51" w:rsidRPr="00460A2E" w:rsidRDefault="00EC0163" w:rsidP="009E5F4F">
            <w:pPr>
              <w:jc w:val="center"/>
            </w:pPr>
            <w:r>
              <w:t xml:space="preserve">(A) </w:t>
            </w:r>
            <w:r w:rsidR="001B3C51" w:rsidRPr="00460A2E">
              <w:t>Fraction Roma by self-identification</w:t>
            </w:r>
          </w:p>
        </w:tc>
        <w:tc>
          <w:tcPr>
            <w:tcW w:w="4680" w:type="dxa"/>
          </w:tcPr>
          <w:p w14:paraId="3746916F" w14:textId="76308603" w:rsidR="001B3C51" w:rsidRPr="00460A2E" w:rsidRDefault="00EC0163" w:rsidP="009E5F4F">
            <w:pPr>
              <w:jc w:val="center"/>
            </w:pPr>
            <w:r>
              <w:t xml:space="preserve">(B) </w:t>
            </w:r>
            <w:r w:rsidR="001B3C51" w:rsidRPr="00460A2E">
              <w:t>Fraction Roma estimated by teacher</w:t>
            </w:r>
          </w:p>
        </w:tc>
      </w:tr>
    </w:tbl>
    <w:p w14:paraId="0221F365" w14:textId="10F11E0D" w:rsidR="001B3C51" w:rsidRPr="00460A2E" w:rsidRDefault="00EC0163" w:rsidP="00EC0163">
      <w:pPr>
        <w:pStyle w:val="Kpalrs"/>
      </w:pPr>
      <w:bookmarkStart w:id="19" w:name="_Ref495485806"/>
      <w:r>
        <w:t xml:space="preserve">Figure </w:t>
      </w:r>
      <w:bookmarkEnd w:id="19"/>
      <w:r w:rsidR="00DE7061">
        <w:t>11</w:t>
      </w:r>
      <w:r>
        <w:t xml:space="preserve">. </w:t>
      </w:r>
      <w:r w:rsidRPr="00460A2E">
        <w:t>The distribution of classes in the sample by the fraction of Roma students</w:t>
      </w:r>
    </w:p>
    <w:p w14:paraId="1D148E0D" w14:textId="01C14875" w:rsidR="001B3C51" w:rsidRDefault="001B3C51" w:rsidP="001B3C51"/>
    <w:p w14:paraId="389A542D" w14:textId="77777777" w:rsidR="001B3C51" w:rsidRPr="00460A2E" w:rsidRDefault="001B3C51" w:rsidP="001B3C51">
      <w:r w:rsidRPr="00460A2E">
        <w:br w:type="page"/>
      </w:r>
    </w:p>
    <w:p w14:paraId="139C18D1" w14:textId="77777777" w:rsidR="001B3C51" w:rsidRPr="00460A2E" w:rsidRDefault="001B3C51" w:rsidP="001B3C51"/>
    <w:p w14:paraId="6670D4ED" w14:textId="58696402" w:rsidR="001B3C51" w:rsidRDefault="001B3C51" w:rsidP="001B3C51">
      <w:pPr>
        <w:jc w:val="center"/>
      </w:pPr>
    </w:p>
    <w:p w14:paraId="505C710F" w14:textId="5F956FA8" w:rsidR="004651E6" w:rsidRPr="00460A2E" w:rsidRDefault="00EE10E7" w:rsidP="001B3C51">
      <w:pPr>
        <w:jc w:val="center"/>
      </w:pPr>
      <w:r>
        <w:rPr>
          <w:noProof/>
          <w:lang w:val="hu-HU" w:eastAsia="hu-HU"/>
        </w:rPr>
        <w:drawing>
          <wp:inline distT="0" distB="0" distL="0" distR="0" wp14:anchorId="02E95D05" wp14:editId="251FFA47">
            <wp:extent cx="2880000" cy="2160000"/>
            <wp:effectExtent l="0" t="0" r="0" b="0"/>
            <wp:docPr id="31" name="Kép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igC2.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80000" cy="2160000"/>
                    </a:xfrm>
                    <a:prstGeom prst="rect">
                      <a:avLst/>
                    </a:prstGeom>
                  </pic:spPr>
                </pic:pic>
              </a:graphicData>
            </a:graphic>
          </wp:inline>
        </w:drawing>
      </w:r>
    </w:p>
    <w:p w14:paraId="11A5817C" w14:textId="7D2E95E1" w:rsidR="001B3C51" w:rsidRPr="00460A2E" w:rsidRDefault="00EC0163" w:rsidP="00EC0163">
      <w:pPr>
        <w:pStyle w:val="Kpalrs"/>
      </w:pPr>
      <w:bookmarkStart w:id="20" w:name="_Ref495485896"/>
      <w:r>
        <w:t xml:space="preserve">Figure </w:t>
      </w:r>
      <w:bookmarkEnd w:id="20"/>
      <w:r w:rsidR="009F7082">
        <w:t>12</w:t>
      </w:r>
      <w:r>
        <w:t xml:space="preserve">. </w:t>
      </w:r>
      <w:r w:rsidR="001B3C51" w:rsidRPr="00460A2E">
        <w:t xml:space="preserve">The distribution of </w:t>
      </w:r>
      <w:r w:rsidR="001B3C51" w:rsidRPr="00EC0163">
        <w:t>students</w:t>
      </w:r>
      <w:r w:rsidR="001B3C51" w:rsidRPr="00460A2E">
        <w:t xml:space="preserve"> in the sample by their grade point average (GPA)</w:t>
      </w:r>
    </w:p>
    <w:p w14:paraId="15652F6B" w14:textId="77777777" w:rsidR="001B3C51" w:rsidRPr="00460A2E" w:rsidRDefault="001B3C51" w:rsidP="00CF39C7">
      <w:pPr>
        <w:pStyle w:val="appendixpara"/>
      </w:pPr>
    </w:p>
    <w:tbl>
      <w:tblPr>
        <w:tblStyle w:val="Rcsostblzat"/>
        <w:tblW w:w="9180" w:type="dxa"/>
        <w:tblInd w:w="-2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43" w:type="dxa"/>
          <w:right w:w="43" w:type="dxa"/>
        </w:tblCellMar>
        <w:tblLook w:val="04A0" w:firstRow="1" w:lastRow="0" w:firstColumn="1" w:lastColumn="0" w:noHBand="0" w:noVBand="1"/>
      </w:tblPr>
      <w:tblGrid>
        <w:gridCol w:w="4590"/>
        <w:gridCol w:w="4590"/>
      </w:tblGrid>
      <w:tr w:rsidR="001B3C51" w:rsidRPr="00460A2E" w14:paraId="38AFE7CE" w14:textId="77777777" w:rsidTr="00460A2E">
        <w:tc>
          <w:tcPr>
            <w:tcW w:w="4590" w:type="dxa"/>
          </w:tcPr>
          <w:p w14:paraId="483B8AA7" w14:textId="3DDE138E" w:rsidR="001B3C51" w:rsidRPr="00460A2E" w:rsidRDefault="00E04CDD" w:rsidP="009E5F4F">
            <w:pPr>
              <w:jc w:val="center"/>
            </w:pPr>
            <w:r>
              <w:rPr>
                <w:noProof/>
                <w:lang w:val="hu-HU" w:eastAsia="hu-HU"/>
              </w:rPr>
              <w:drawing>
                <wp:inline distT="0" distB="0" distL="0" distR="0" wp14:anchorId="0BA0FF83" wp14:editId="508BEDC7">
                  <wp:extent cx="2860040" cy="2145030"/>
                  <wp:effectExtent l="0" t="0" r="0" b="762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C3_A.ti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860040" cy="2145030"/>
                          </a:xfrm>
                          <a:prstGeom prst="rect">
                            <a:avLst/>
                          </a:prstGeom>
                        </pic:spPr>
                      </pic:pic>
                    </a:graphicData>
                  </a:graphic>
                </wp:inline>
              </w:drawing>
            </w:r>
          </w:p>
        </w:tc>
        <w:tc>
          <w:tcPr>
            <w:tcW w:w="4590" w:type="dxa"/>
          </w:tcPr>
          <w:p w14:paraId="2F4301FC" w14:textId="05671BEF" w:rsidR="001B3C51" w:rsidRPr="00460A2E" w:rsidRDefault="00E04CDD" w:rsidP="009E5F4F">
            <w:pPr>
              <w:jc w:val="center"/>
            </w:pPr>
            <w:r>
              <w:rPr>
                <w:noProof/>
                <w:lang w:val="hu-HU" w:eastAsia="hu-HU"/>
              </w:rPr>
              <w:drawing>
                <wp:inline distT="0" distB="0" distL="0" distR="0" wp14:anchorId="5FA76548" wp14:editId="095D3420">
                  <wp:extent cx="2860040" cy="2145030"/>
                  <wp:effectExtent l="0" t="0" r="0" b="762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C3_B.ti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60040" cy="2145030"/>
                          </a:xfrm>
                          <a:prstGeom prst="rect">
                            <a:avLst/>
                          </a:prstGeom>
                        </pic:spPr>
                      </pic:pic>
                    </a:graphicData>
                  </a:graphic>
                </wp:inline>
              </w:drawing>
            </w:r>
          </w:p>
        </w:tc>
      </w:tr>
      <w:tr w:rsidR="001B3C51" w:rsidRPr="00460A2E" w14:paraId="3EE5C540" w14:textId="77777777" w:rsidTr="00460A2E">
        <w:tc>
          <w:tcPr>
            <w:tcW w:w="4590" w:type="dxa"/>
          </w:tcPr>
          <w:p w14:paraId="4F5C99B5" w14:textId="709D108E" w:rsidR="001B3C51" w:rsidRPr="00460A2E" w:rsidRDefault="00EC0163" w:rsidP="009E5F4F">
            <w:pPr>
              <w:jc w:val="center"/>
            </w:pPr>
            <w:r>
              <w:t xml:space="preserve">(A) </w:t>
            </w:r>
            <w:r w:rsidR="001B3C51" w:rsidRPr="00460A2E">
              <w:t>Standardized reading test score</w:t>
            </w:r>
          </w:p>
        </w:tc>
        <w:tc>
          <w:tcPr>
            <w:tcW w:w="4590" w:type="dxa"/>
          </w:tcPr>
          <w:p w14:paraId="2E81A6B9" w14:textId="2931FFC1" w:rsidR="001B3C51" w:rsidRPr="00460A2E" w:rsidRDefault="00EC0163" w:rsidP="009E5F4F">
            <w:pPr>
              <w:jc w:val="center"/>
            </w:pPr>
            <w:r>
              <w:t xml:space="preserve">(B) </w:t>
            </w:r>
            <w:r w:rsidR="001B3C51" w:rsidRPr="00460A2E">
              <w:t>Standardized mathematics test score</w:t>
            </w:r>
          </w:p>
        </w:tc>
      </w:tr>
    </w:tbl>
    <w:p w14:paraId="4360A5DC" w14:textId="6234505E" w:rsidR="001B3C51" w:rsidRPr="00460A2E" w:rsidRDefault="00EC0163" w:rsidP="00EC0163">
      <w:pPr>
        <w:pStyle w:val="Kpalrs"/>
      </w:pPr>
      <w:bookmarkStart w:id="21" w:name="_Ref495485898"/>
      <w:r>
        <w:t xml:space="preserve">Figure </w:t>
      </w:r>
      <w:bookmarkEnd w:id="21"/>
      <w:r w:rsidR="009F7082">
        <w:t>13</w:t>
      </w:r>
      <w:r>
        <w:t xml:space="preserve">. </w:t>
      </w:r>
      <w:r w:rsidR="001B3C51" w:rsidRPr="00460A2E">
        <w:t>The distribution of students in the sample by their standardized test scores (reading and mathematics)</w:t>
      </w:r>
    </w:p>
    <w:p w14:paraId="23F4BF99" w14:textId="77777777" w:rsidR="001B3C51" w:rsidRPr="00460A2E" w:rsidRDefault="001B3C51" w:rsidP="00CF39C7">
      <w:pPr>
        <w:pStyle w:val="appendixpara"/>
      </w:pPr>
    </w:p>
    <w:p w14:paraId="7F6726D2" w14:textId="77777777" w:rsidR="001B3C51" w:rsidRPr="00460A2E" w:rsidRDefault="001B3C51" w:rsidP="00CF39C7">
      <w:pPr>
        <w:pStyle w:val="appendixpara"/>
      </w:pPr>
      <w:r w:rsidRPr="00460A2E">
        <w:br w:type="page"/>
      </w:r>
    </w:p>
    <w:tbl>
      <w:tblPr>
        <w:tblStyle w:val="Rcsostblzat"/>
        <w:tblW w:w="8910" w:type="dxa"/>
        <w:tblInd w:w="-2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43" w:type="dxa"/>
          <w:right w:w="43" w:type="dxa"/>
        </w:tblCellMar>
        <w:tblLook w:val="04A0" w:firstRow="1" w:lastRow="0" w:firstColumn="1" w:lastColumn="0" w:noHBand="0" w:noVBand="1"/>
      </w:tblPr>
      <w:tblGrid>
        <w:gridCol w:w="2621"/>
        <w:gridCol w:w="1879"/>
        <w:gridCol w:w="2909"/>
        <w:gridCol w:w="1501"/>
      </w:tblGrid>
      <w:tr w:rsidR="001B3C51" w:rsidRPr="00460A2E" w14:paraId="6783D6F0" w14:textId="77777777" w:rsidTr="00460A2E">
        <w:tc>
          <w:tcPr>
            <w:tcW w:w="2621" w:type="dxa"/>
          </w:tcPr>
          <w:p w14:paraId="3349491D" w14:textId="77777777" w:rsidR="001B3C51" w:rsidRPr="00460A2E" w:rsidRDefault="001B3C51" w:rsidP="009E5F4F">
            <w:pPr>
              <w:jc w:val="center"/>
            </w:pPr>
          </w:p>
        </w:tc>
        <w:tc>
          <w:tcPr>
            <w:tcW w:w="4788" w:type="dxa"/>
            <w:gridSpan w:val="2"/>
          </w:tcPr>
          <w:p w14:paraId="1D86BD12" w14:textId="12888D99" w:rsidR="001B3C51" w:rsidRPr="00460A2E" w:rsidRDefault="00D86D0D" w:rsidP="009E5F4F">
            <w:pPr>
              <w:jc w:val="center"/>
            </w:pPr>
            <w:r>
              <w:rPr>
                <w:noProof/>
                <w:lang w:val="hu-HU" w:eastAsia="hu-HU"/>
              </w:rPr>
              <w:drawing>
                <wp:inline distT="0" distB="0" distL="0" distR="0" wp14:anchorId="1BACDF3B" wp14:editId="1570BF01">
                  <wp:extent cx="2880000" cy="2160306"/>
                  <wp:effectExtent l="0" t="0" r="0" b="0"/>
                  <wp:docPr id="43" name="Kép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FigC4_A.t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880000" cy="2160306"/>
                          </a:xfrm>
                          <a:prstGeom prst="rect">
                            <a:avLst/>
                          </a:prstGeom>
                        </pic:spPr>
                      </pic:pic>
                    </a:graphicData>
                  </a:graphic>
                </wp:inline>
              </w:drawing>
            </w:r>
          </w:p>
        </w:tc>
        <w:tc>
          <w:tcPr>
            <w:tcW w:w="1501" w:type="dxa"/>
          </w:tcPr>
          <w:p w14:paraId="551025B8" w14:textId="77777777" w:rsidR="001B3C51" w:rsidRPr="00460A2E" w:rsidRDefault="001B3C51" w:rsidP="009E5F4F">
            <w:pPr>
              <w:jc w:val="center"/>
            </w:pPr>
          </w:p>
        </w:tc>
      </w:tr>
      <w:tr w:rsidR="001B3C51" w:rsidRPr="00460A2E" w14:paraId="313B4571" w14:textId="77777777" w:rsidTr="00460A2E">
        <w:tc>
          <w:tcPr>
            <w:tcW w:w="2621" w:type="dxa"/>
          </w:tcPr>
          <w:p w14:paraId="47D99FE3" w14:textId="77777777" w:rsidR="001B3C51" w:rsidRPr="00460A2E" w:rsidRDefault="001B3C51" w:rsidP="009E5F4F">
            <w:pPr>
              <w:jc w:val="center"/>
            </w:pPr>
          </w:p>
        </w:tc>
        <w:tc>
          <w:tcPr>
            <w:tcW w:w="4788" w:type="dxa"/>
            <w:gridSpan w:val="2"/>
          </w:tcPr>
          <w:p w14:paraId="02D7941F" w14:textId="73D9DE9A" w:rsidR="001B3C51" w:rsidRPr="00460A2E" w:rsidRDefault="00227A64" w:rsidP="009E5F4F">
            <w:pPr>
              <w:jc w:val="center"/>
            </w:pPr>
            <w:r>
              <w:t xml:space="preserve">(A) </w:t>
            </w:r>
            <w:r w:rsidR="001B3C51" w:rsidRPr="00460A2E">
              <w:t>All students</w:t>
            </w:r>
          </w:p>
          <w:p w14:paraId="235A15C5" w14:textId="77777777" w:rsidR="001B3C51" w:rsidRPr="00460A2E" w:rsidRDefault="001B3C51" w:rsidP="009E5F4F">
            <w:pPr>
              <w:jc w:val="center"/>
            </w:pPr>
          </w:p>
        </w:tc>
        <w:tc>
          <w:tcPr>
            <w:tcW w:w="1501" w:type="dxa"/>
          </w:tcPr>
          <w:p w14:paraId="5201FC5C" w14:textId="77777777" w:rsidR="001B3C51" w:rsidRPr="00460A2E" w:rsidRDefault="001B3C51" w:rsidP="009E5F4F">
            <w:pPr>
              <w:jc w:val="center"/>
            </w:pPr>
          </w:p>
        </w:tc>
      </w:tr>
      <w:tr w:rsidR="001B3C51" w:rsidRPr="00460A2E" w14:paraId="71B73BED" w14:textId="77777777" w:rsidTr="00460A2E">
        <w:tc>
          <w:tcPr>
            <w:tcW w:w="4500" w:type="dxa"/>
            <w:gridSpan w:val="2"/>
          </w:tcPr>
          <w:p w14:paraId="49E3C8BB" w14:textId="60EDCA26" w:rsidR="001B3C51" w:rsidRPr="00460A2E" w:rsidRDefault="00D86D0D" w:rsidP="009E5F4F">
            <w:pPr>
              <w:jc w:val="center"/>
            </w:pPr>
            <w:r>
              <w:rPr>
                <w:noProof/>
                <w:lang w:val="hu-HU" w:eastAsia="hu-HU"/>
              </w:rPr>
              <w:drawing>
                <wp:inline distT="0" distB="0" distL="0" distR="0" wp14:anchorId="1D710D31" wp14:editId="5126CB30">
                  <wp:extent cx="2880000" cy="2160326"/>
                  <wp:effectExtent l="0" t="0" r="0" b="0"/>
                  <wp:docPr id="44" name="Kép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FigC4_B.ti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880000" cy="2160326"/>
                          </a:xfrm>
                          <a:prstGeom prst="rect">
                            <a:avLst/>
                          </a:prstGeom>
                        </pic:spPr>
                      </pic:pic>
                    </a:graphicData>
                  </a:graphic>
                </wp:inline>
              </w:drawing>
            </w:r>
          </w:p>
        </w:tc>
        <w:tc>
          <w:tcPr>
            <w:tcW w:w="4410" w:type="dxa"/>
            <w:gridSpan w:val="2"/>
          </w:tcPr>
          <w:p w14:paraId="42988F1E" w14:textId="2E2F6AEB" w:rsidR="001B3C51" w:rsidRPr="00460A2E" w:rsidRDefault="00D86D0D" w:rsidP="009E5F4F">
            <w:pPr>
              <w:jc w:val="center"/>
            </w:pPr>
            <w:r>
              <w:rPr>
                <w:noProof/>
                <w:lang w:val="hu-HU" w:eastAsia="hu-HU"/>
              </w:rPr>
              <w:drawing>
                <wp:inline distT="0" distB="0" distL="0" distR="0" wp14:anchorId="6C257E27" wp14:editId="7D4535B7">
                  <wp:extent cx="2745740" cy="2059305"/>
                  <wp:effectExtent l="0" t="0" r="0" b="0"/>
                  <wp:docPr id="49" name="Kép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FigC4_C.tif"/>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45740" cy="2059305"/>
                          </a:xfrm>
                          <a:prstGeom prst="rect">
                            <a:avLst/>
                          </a:prstGeom>
                        </pic:spPr>
                      </pic:pic>
                    </a:graphicData>
                  </a:graphic>
                </wp:inline>
              </w:drawing>
            </w:r>
          </w:p>
        </w:tc>
      </w:tr>
      <w:tr w:rsidR="001B3C51" w:rsidRPr="00460A2E" w14:paraId="52D12361" w14:textId="77777777" w:rsidTr="00460A2E">
        <w:tc>
          <w:tcPr>
            <w:tcW w:w="4500" w:type="dxa"/>
            <w:gridSpan w:val="2"/>
          </w:tcPr>
          <w:p w14:paraId="1D82DE9F" w14:textId="595D6FD1" w:rsidR="001B3C51" w:rsidRPr="00460A2E" w:rsidRDefault="00227A64" w:rsidP="009E5F4F">
            <w:pPr>
              <w:jc w:val="center"/>
            </w:pPr>
            <w:r>
              <w:t xml:space="preserve">(B) </w:t>
            </w:r>
            <w:r w:rsidR="001B3C51" w:rsidRPr="00460A2E">
              <w:t>Received by Roma students</w:t>
            </w:r>
          </w:p>
        </w:tc>
        <w:tc>
          <w:tcPr>
            <w:tcW w:w="4410" w:type="dxa"/>
            <w:gridSpan w:val="2"/>
          </w:tcPr>
          <w:p w14:paraId="40A3466A" w14:textId="70AF69BF" w:rsidR="001B3C51" w:rsidRPr="00460A2E" w:rsidRDefault="00227A64" w:rsidP="009E5F4F">
            <w:pPr>
              <w:jc w:val="center"/>
            </w:pPr>
            <w:r>
              <w:t xml:space="preserve">(C) </w:t>
            </w:r>
            <w:r w:rsidR="001B3C51" w:rsidRPr="00460A2E">
              <w:t>Received by non-Roma students</w:t>
            </w:r>
          </w:p>
        </w:tc>
      </w:tr>
    </w:tbl>
    <w:p w14:paraId="0E2509ED" w14:textId="3CE1C453" w:rsidR="001B3C51" w:rsidRPr="00460A2E" w:rsidRDefault="00227A64" w:rsidP="00227A64">
      <w:pPr>
        <w:pStyle w:val="Kpalrs"/>
      </w:pPr>
      <w:bookmarkStart w:id="22" w:name="_Ref495487301"/>
      <w:r>
        <w:t xml:space="preserve">Figure </w:t>
      </w:r>
      <w:bookmarkEnd w:id="22"/>
      <w:r w:rsidR="009F7082">
        <w:t>14</w:t>
      </w:r>
      <w:r>
        <w:t xml:space="preserve">. </w:t>
      </w:r>
      <w:r w:rsidR="001B3C51" w:rsidRPr="00460A2E">
        <w:t>The distribution of students in the number of friendship nominations they receive</w:t>
      </w:r>
    </w:p>
    <w:p w14:paraId="3DFA747B" w14:textId="3424106C" w:rsidR="001B3C51" w:rsidRDefault="001B3C51" w:rsidP="001B3C51"/>
    <w:p w14:paraId="6696CBE2" w14:textId="1CA41803" w:rsidR="00D86D0D" w:rsidRPr="00460A2E" w:rsidRDefault="00D86D0D" w:rsidP="001B3C51"/>
    <w:p w14:paraId="4C53730A" w14:textId="77777777" w:rsidR="001B3C51" w:rsidRPr="00460A2E" w:rsidRDefault="001B3C51" w:rsidP="001B3C51">
      <w:r w:rsidRPr="00460A2E">
        <w:br w:type="page"/>
      </w:r>
    </w:p>
    <w:p w14:paraId="3871371A" w14:textId="77777777" w:rsidR="001B3C51" w:rsidRPr="00460A2E" w:rsidRDefault="001B3C51" w:rsidP="001B3C51"/>
    <w:tbl>
      <w:tblPr>
        <w:tblStyle w:val="Rcsostblzat"/>
        <w:tblW w:w="9298" w:type="dxa"/>
        <w:tblInd w:w="-3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43" w:type="dxa"/>
          <w:right w:w="43" w:type="dxa"/>
        </w:tblCellMar>
        <w:tblLook w:val="04A0" w:firstRow="1" w:lastRow="0" w:firstColumn="1" w:lastColumn="0" w:noHBand="0" w:noVBand="1"/>
      </w:tblPr>
      <w:tblGrid>
        <w:gridCol w:w="2711"/>
        <w:gridCol w:w="1699"/>
        <w:gridCol w:w="239"/>
        <w:gridCol w:w="2711"/>
        <w:gridCol w:w="139"/>
        <w:gridCol w:w="1452"/>
        <w:gridCol w:w="139"/>
        <w:gridCol w:w="208"/>
      </w:tblGrid>
      <w:tr w:rsidR="001B3C51" w:rsidRPr="00460A2E" w14:paraId="2E1E91EC" w14:textId="77777777" w:rsidTr="00227A64">
        <w:trPr>
          <w:gridAfter w:val="2"/>
          <w:wAfter w:w="347" w:type="dxa"/>
        </w:trPr>
        <w:tc>
          <w:tcPr>
            <w:tcW w:w="2711" w:type="dxa"/>
          </w:tcPr>
          <w:p w14:paraId="6A5BAC92" w14:textId="77777777" w:rsidR="001B3C51" w:rsidRPr="00460A2E" w:rsidRDefault="001B3C51" w:rsidP="009E5F4F">
            <w:pPr>
              <w:jc w:val="center"/>
            </w:pPr>
          </w:p>
        </w:tc>
        <w:tc>
          <w:tcPr>
            <w:tcW w:w="4649" w:type="dxa"/>
            <w:gridSpan w:val="3"/>
          </w:tcPr>
          <w:p w14:paraId="59F84BDB" w14:textId="585C983B" w:rsidR="001B3C51" w:rsidRPr="00460A2E" w:rsidRDefault="007914B6" w:rsidP="009E5F4F">
            <w:pPr>
              <w:jc w:val="center"/>
            </w:pPr>
            <w:r>
              <w:rPr>
                <w:noProof/>
                <w:lang w:val="hu-HU" w:eastAsia="hu-HU"/>
              </w:rPr>
              <w:drawing>
                <wp:inline distT="0" distB="0" distL="0" distR="0" wp14:anchorId="7348F2B6" wp14:editId="63E9953B">
                  <wp:extent cx="2880000" cy="2159842"/>
                  <wp:effectExtent l="0" t="0" r="0" b="0"/>
                  <wp:docPr id="51" name="Kép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FigC5_A.tif"/>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80000" cy="2159842"/>
                          </a:xfrm>
                          <a:prstGeom prst="rect">
                            <a:avLst/>
                          </a:prstGeom>
                        </pic:spPr>
                      </pic:pic>
                    </a:graphicData>
                  </a:graphic>
                </wp:inline>
              </w:drawing>
            </w:r>
          </w:p>
        </w:tc>
        <w:tc>
          <w:tcPr>
            <w:tcW w:w="1591" w:type="dxa"/>
            <w:gridSpan w:val="2"/>
          </w:tcPr>
          <w:p w14:paraId="25830333" w14:textId="77777777" w:rsidR="001B3C51" w:rsidRPr="00460A2E" w:rsidRDefault="001B3C51" w:rsidP="009E5F4F">
            <w:pPr>
              <w:jc w:val="center"/>
            </w:pPr>
          </w:p>
        </w:tc>
      </w:tr>
      <w:tr w:rsidR="001B3C51" w:rsidRPr="00460A2E" w14:paraId="66E13F54" w14:textId="77777777" w:rsidTr="00227A64">
        <w:trPr>
          <w:gridAfter w:val="1"/>
          <w:wAfter w:w="208" w:type="dxa"/>
        </w:trPr>
        <w:tc>
          <w:tcPr>
            <w:tcW w:w="2711" w:type="dxa"/>
          </w:tcPr>
          <w:p w14:paraId="65D0CEC4" w14:textId="77777777" w:rsidR="001B3C51" w:rsidRPr="00460A2E" w:rsidRDefault="001B3C51" w:rsidP="009E5F4F">
            <w:pPr>
              <w:jc w:val="center"/>
            </w:pPr>
          </w:p>
        </w:tc>
        <w:tc>
          <w:tcPr>
            <w:tcW w:w="4788" w:type="dxa"/>
            <w:gridSpan w:val="4"/>
          </w:tcPr>
          <w:p w14:paraId="0E3B2D1D" w14:textId="712ACAFF" w:rsidR="001B3C51" w:rsidRPr="00460A2E" w:rsidRDefault="00227A64" w:rsidP="00D86D0D">
            <w:pPr>
              <w:jc w:val="center"/>
            </w:pPr>
            <w:r>
              <w:t xml:space="preserve">(A) </w:t>
            </w:r>
            <w:r w:rsidR="001B3C51" w:rsidRPr="00460A2E">
              <w:t>All students</w:t>
            </w:r>
          </w:p>
        </w:tc>
        <w:tc>
          <w:tcPr>
            <w:tcW w:w="1591" w:type="dxa"/>
            <w:gridSpan w:val="2"/>
          </w:tcPr>
          <w:p w14:paraId="0F3E5F78" w14:textId="77777777" w:rsidR="001B3C51" w:rsidRPr="00460A2E" w:rsidRDefault="001B3C51" w:rsidP="009E5F4F">
            <w:pPr>
              <w:jc w:val="center"/>
            </w:pPr>
          </w:p>
        </w:tc>
      </w:tr>
      <w:tr w:rsidR="001B3C51" w:rsidRPr="00460A2E" w14:paraId="2C4AB9D8" w14:textId="77777777" w:rsidTr="00227A64">
        <w:tc>
          <w:tcPr>
            <w:tcW w:w="4649" w:type="dxa"/>
            <w:gridSpan w:val="3"/>
          </w:tcPr>
          <w:p w14:paraId="6A477751" w14:textId="175B326E" w:rsidR="001B3C51" w:rsidRPr="00460A2E" w:rsidRDefault="007914B6" w:rsidP="009E5F4F">
            <w:pPr>
              <w:jc w:val="center"/>
            </w:pPr>
            <w:r>
              <w:rPr>
                <w:noProof/>
                <w:lang w:val="hu-HU" w:eastAsia="hu-HU"/>
              </w:rPr>
              <w:drawing>
                <wp:inline distT="0" distB="0" distL="0" distR="0" wp14:anchorId="20AA59F7" wp14:editId="23F057C3">
                  <wp:extent cx="2880000" cy="2159842"/>
                  <wp:effectExtent l="0" t="0" r="0" b="0"/>
                  <wp:docPr id="52" name="Kép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FigC5_B.tif"/>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880000" cy="2159842"/>
                          </a:xfrm>
                          <a:prstGeom prst="rect">
                            <a:avLst/>
                          </a:prstGeom>
                        </pic:spPr>
                      </pic:pic>
                    </a:graphicData>
                  </a:graphic>
                </wp:inline>
              </w:drawing>
            </w:r>
          </w:p>
        </w:tc>
        <w:tc>
          <w:tcPr>
            <w:tcW w:w="4649" w:type="dxa"/>
            <w:gridSpan w:val="5"/>
          </w:tcPr>
          <w:p w14:paraId="52B95DA7" w14:textId="3D3412B5" w:rsidR="001B3C51" w:rsidRPr="00460A2E" w:rsidRDefault="007914B6" w:rsidP="009E5F4F">
            <w:r>
              <w:rPr>
                <w:noProof/>
                <w:lang w:val="hu-HU" w:eastAsia="hu-HU"/>
              </w:rPr>
              <w:drawing>
                <wp:inline distT="0" distB="0" distL="0" distR="0" wp14:anchorId="11BE7848" wp14:editId="2AAF4E91">
                  <wp:extent cx="2880000" cy="2159842"/>
                  <wp:effectExtent l="0" t="0" r="0" b="0"/>
                  <wp:docPr id="53" name="Kép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FigC5_C.tif"/>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80000" cy="2159842"/>
                          </a:xfrm>
                          <a:prstGeom prst="rect">
                            <a:avLst/>
                          </a:prstGeom>
                        </pic:spPr>
                      </pic:pic>
                    </a:graphicData>
                  </a:graphic>
                </wp:inline>
              </w:drawing>
            </w:r>
          </w:p>
        </w:tc>
      </w:tr>
      <w:tr w:rsidR="001B3C51" w:rsidRPr="00460A2E" w14:paraId="25326758" w14:textId="77777777" w:rsidTr="00227A64">
        <w:trPr>
          <w:gridAfter w:val="1"/>
          <w:wAfter w:w="208" w:type="dxa"/>
        </w:trPr>
        <w:tc>
          <w:tcPr>
            <w:tcW w:w="4410" w:type="dxa"/>
            <w:gridSpan w:val="2"/>
          </w:tcPr>
          <w:p w14:paraId="49C855B5" w14:textId="7D6DB300" w:rsidR="001B3C51" w:rsidRPr="00460A2E" w:rsidRDefault="00227A64" w:rsidP="009E5F4F">
            <w:pPr>
              <w:jc w:val="center"/>
            </w:pPr>
            <w:r>
              <w:t xml:space="preserve">(B) </w:t>
            </w:r>
            <w:r w:rsidR="001B3C51" w:rsidRPr="00460A2E">
              <w:t>Received by Roma students</w:t>
            </w:r>
          </w:p>
        </w:tc>
        <w:tc>
          <w:tcPr>
            <w:tcW w:w="4680" w:type="dxa"/>
            <w:gridSpan w:val="5"/>
          </w:tcPr>
          <w:p w14:paraId="258CCA1C" w14:textId="71735740" w:rsidR="001B3C51" w:rsidRPr="00460A2E" w:rsidRDefault="00227A64" w:rsidP="009E5F4F">
            <w:pPr>
              <w:jc w:val="center"/>
            </w:pPr>
            <w:r>
              <w:t xml:space="preserve">(C) </w:t>
            </w:r>
            <w:r w:rsidR="001B3C51" w:rsidRPr="00460A2E">
              <w:t>Received by non-Roma students</w:t>
            </w:r>
          </w:p>
        </w:tc>
      </w:tr>
    </w:tbl>
    <w:p w14:paraId="126753F7" w14:textId="4343863F" w:rsidR="001B3C51" w:rsidRPr="00460A2E" w:rsidRDefault="00227A64" w:rsidP="00227A64">
      <w:pPr>
        <w:pStyle w:val="Kpalrs"/>
      </w:pPr>
      <w:bookmarkStart w:id="23" w:name="_Ref495487303"/>
      <w:r>
        <w:t xml:space="preserve">Figure </w:t>
      </w:r>
      <w:bookmarkEnd w:id="23"/>
      <w:r w:rsidR="009F7082">
        <w:t>15</w:t>
      </w:r>
      <w:r>
        <w:t xml:space="preserve">. </w:t>
      </w:r>
      <w:r w:rsidR="001B3C51" w:rsidRPr="00460A2E">
        <w:t>The distribution of students in the number of adversary nominations they receive</w:t>
      </w:r>
    </w:p>
    <w:p w14:paraId="210CD79D" w14:textId="77777777" w:rsidR="001B3C51" w:rsidRPr="00460A2E" w:rsidRDefault="001B3C51" w:rsidP="001B3C51"/>
    <w:p w14:paraId="04B8744F" w14:textId="5B4EB96F" w:rsidR="001B3C51" w:rsidRPr="00460A2E" w:rsidRDefault="001B3C51" w:rsidP="001B3C51"/>
    <w:p w14:paraId="3352BF1C" w14:textId="77777777" w:rsidR="001B3C51" w:rsidRPr="00460A2E" w:rsidRDefault="001B3C51" w:rsidP="001B3C51"/>
    <w:p w14:paraId="087A68CC" w14:textId="77777777" w:rsidR="001B3C51" w:rsidRPr="00460A2E" w:rsidRDefault="001B3C51" w:rsidP="001B3C51"/>
    <w:p w14:paraId="5B13027F" w14:textId="77777777" w:rsidR="001B3C51" w:rsidRPr="00460A2E" w:rsidRDefault="001B3C51" w:rsidP="001B3C51">
      <w:r w:rsidRPr="00460A2E">
        <w:br w:type="page"/>
      </w:r>
    </w:p>
    <w:p w14:paraId="0353984F" w14:textId="77777777" w:rsidR="001B3C51" w:rsidRPr="00460A2E" w:rsidRDefault="001B3C51" w:rsidP="001B3C51"/>
    <w:tbl>
      <w:tblPr>
        <w:tblStyle w:val="Rcsostblzat"/>
        <w:tblW w:w="9270" w:type="dxa"/>
        <w:tblInd w:w="-2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43" w:type="dxa"/>
          <w:right w:w="43" w:type="dxa"/>
        </w:tblCellMar>
        <w:tblLook w:val="04A0" w:firstRow="1" w:lastRow="0" w:firstColumn="1" w:lastColumn="0" w:noHBand="0" w:noVBand="1"/>
      </w:tblPr>
      <w:tblGrid>
        <w:gridCol w:w="4590"/>
        <w:gridCol w:w="4680"/>
      </w:tblGrid>
      <w:tr w:rsidR="002A1F66" w:rsidRPr="00460A2E" w14:paraId="5E1D548D" w14:textId="77777777" w:rsidTr="00AC5D56">
        <w:tc>
          <w:tcPr>
            <w:tcW w:w="9270" w:type="dxa"/>
            <w:gridSpan w:val="2"/>
          </w:tcPr>
          <w:p w14:paraId="52AD5186" w14:textId="50724CBF" w:rsidR="002A1F66" w:rsidRPr="00460A2E" w:rsidRDefault="002A1F66" w:rsidP="009E5F4F">
            <w:pPr>
              <w:jc w:val="center"/>
            </w:pPr>
            <w:r>
              <w:rPr>
                <w:noProof/>
                <w:lang w:val="hu-HU" w:eastAsia="hu-HU"/>
              </w:rPr>
              <w:drawing>
                <wp:inline distT="0" distB="0" distL="0" distR="0" wp14:anchorId="4BF70EDB" wp14:editId="27D7A2B0">
                  <wp:extent cx="5940000" cy="2122560"/>
                  <wp:effectExtent l="0" t="0" r="3810" b="0"/>
                  <wp:docPr id="56" name="Kép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FigC6.ti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940000" cy="2122560"/>
                          </a:xfrm>
                          <a:prstGeom prst="rect">
                            <a:avLst/>
                          </a:prstGeom>
                        </pic:spPr>
                      </pic:pic>
                    </a:graphicData>
                  </a:graphic>
                </wp:inline>
              </w:drawing>
            </w:r>
          </w:p>
        </w:tc>
      </w:tr>
      <w:tr w:rsidR="001B3C51" w:rsidRPr="00460A2E" w14:paraId="1425CA58" w14:textId="77777777" w:rsidTr="00460A2E">
        <w:tc>
          <w:tcPr>
            <w:tcW w:w="4590" w:type="dxa"/>
          </w:tcPr>
          <w:p w14:paraId="26417B04" w14:textId="1BE1C437" w:rsidR="001B3C51" w:rsidRPr="00460A2E" w:rsidRDefault="00227A64" w:rsidP="009E5F4F">
            <w:pPr>
              <w:jc w:val="center"/>
            </w:pPr>
            <w:r>
              <w:t xml:space="preserve">(A) </w:t>
            </w:r>
            <w:r w:rsidR="001B3C51" w:rsidRPr="00460A2E">
              <w:t>Friends of Roma students</w:t>
            </w:r>
          </w:p>
        </w:tc>
        <w:tc>
          <w:tcPr>
            <w:tcW w:w="4680" w:type="dxa"/>
          </w:tcPr>
          <w:p w14:paraId="39192178" w14:textId="2F0B700B" w:rsidR="001B3C51" w:rsidRPr="00460A2E" w:rsidRDefault="00227A64" w:rsidP="009E5F4F">
            <w:pPr>
              <w:jc w:val="center"/>
            </w:pPr>
            <w:r>
              <w:t xml:space="preserve">(B) </w:t>
            </w:r>
            <w:r w:rsidR="001B3C51" w:rsidRPr="00460A2E">
              <w:t>Adversaries of Roma students</w:t>
            </w:r>
          </w:p>
        </w:tc>
      </w:tr>
    </w:tbl>
    <w:p w14:paraId="089C39DF" w14:textId="10A35074" w:rsidR="001B3C51" w:rsidRPr="00460A2E" w:rsidRDefault="00227A64" w:rsidP="00227A64">
      <w:pPr>
        <w:pStyle w:val="Kpalrs"/>
      </w:pPr>
      <w:bookmarkStart w:id="24" w:name="_Ref495492900"/>
      <w:r>
        <w:t xml:space="preserve">Figure </w:t>
      </w:r>
      <w:bookmarkEnd w:id="24"/>
      <w:r w:rsidR="009F7082">
        <w:t>16</w:t>
      </w:r>
      <w:r>
        <w:t xml:space="preserve">. </w:t>
      </w:r>
      <w:r w:rsidR="001B3C51" w:rsidRPr="00460A2E">
        <w:t>Number of friends and adversaries of Roma students by the fraction of Roma students in the group</w:t>
      </w:r>
      <w:r w:rsidR="008546E8">
        <w:t xml:space="preserve"> (</w:t>
      </w:r>
      <w:r w:rsidR="001B3C51" w:rsidRPr="00460A2E">
        <w:t>Same-sex nominations; number of nominations capped at 4</w:t>
      </w:r>
      <w:r w:rsidR="008546E8">
        <w:t>)</w:t>
      </w:r>
    </w:p>
    <w:p w14:paraId="76370FDE" w14:textId="3B4EEDA2" w:rsidR="001B3C51" w:rsidRPr="00460A2E" w:rsidRDefault="001B3C51" w:rsidP="003338D3">
      <w:pPr>
        <w:pStyle w:val="appendixpara"/>
      </w:pPr>
    </w:p>
    <w:tbl>
      <w:tblPr>
        <w:tblStyle w:val="Rcsostblzat"/>
        <w:tblW w:w="9270" w:type="dxa"/>
        <w:tblInd w:w="-2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43" w:type="dxa"/>
          <w:right w:w="43" w:type="dxa"/>
        </w:tblCellMar>
        <w:tblLook w:val="04A0" w:firstRow="1" w:lastRow="0" w:firstColumn="1" w:lastColumn="0" w:noHBand="0" w:noVBand="1"/>
      </w:tblPr>
      <w:tblGrid>
        <w:gridCol w:w="4590"/>
        <w:gridCol w:w="4680"/>
      </w:tblGrid>
      <w:tr w:rsidR="007051C9" w:rsidRPr="00460A2E" w14:paraId="325785B8" w14:textId="77777777" w:rsidTr="00AC5D56">
        <w:tc>
          <w:tcPr>
            <w:tcW w:w="9270" w:type="dxa"/>
            <w:gridSpan w:val="2"/>
          </w:tcPr>
          <w:p w14:paraId="00E37DA3" w14:textId="28207007" w:rsidR="007051C9" w:rsidRPr="00460A2E" w:rsidRDefault="007051C9" w:rsidP="009E5F4F">
            <w:pPr>
              <w:jc w:val="center"/>
            </w:pPr>
            <w:r>
              <w:rPr>
                <w:noProof/>
                <w:lang w:val="hu-HU" w:eastAsia="hu-HU"/>
              </w:rPr>
              <w:drawing>
                <wp:inline distT="0" distB="0" distL="0" distR="0" wp14:anchorId="7F7679D5" wp14:editId="0D82BFE9">
                  <wp:extent cx="5940000" cy="2122560"/>
                  <wp:effectExtent l="0" t="0" r="3810" b="0"/>
                  <wp:docPr id="58" name="Kép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FigC7.ti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940000" cy="2122560"/>
                          </a:xfrm>
                          <a:prstGeom prst="rect">
                            <a:avLst/>
                          </a:prstGeom>
                        </pic:spPr>
                      </pic:pic>
                    </a:graphicData>
                  </a:graphic>
                </wp:inline>
              </w:drawing>
            </w:r>
          </w:p>
        </w:tc>
      </w:tr>
      <w:tr w:rsidR="001B3C51" w:rsidRPr="00460A2E" w14:paraId="5144D56C" w14:textId="77777777" w:rsidTr="00460A2E">
        <w:tc>
          <w:tcPr>
            <w:tcW w:w="4590" w:type="dxa"/>
          </w:tcPr>
          <w:p w14:paraId="62B1C3D4" w14:textId="512B7CE9" w:rsidR="001B3C51" w:rsidRPr="00460A2E" w:rsidRDefault="00227A64" w:rsidP="009E5F4F">
            <w:pPr>
              <w:jc w:val="center"/>
            </w:pPr>
            <w:r>
              <w:t xml:space="preserve">(A) </w:t>
            </w:r>
            <w:r w:rsidR="001B3C51" w:rsidRPr="00460A2E">
              <w:t>Friends of Roma students</w:t>
            </w:r>
          </w:p>
        </w:tc>
        <w:tc>
          <w:tcPr>
            <w:tcW w:w="4680" w:type="dxa"/>
          </w:tcPr>
          <w:p w14:paraId="58B27524" w14:textId="600F1090" w:rsidR="001B3C51" w:rsidRPr="00460A2E" w:rsidRDefault="00227A64" w:rsidP="009E5F4F">
            <w:pPr>
              <w:jc w:val="center"/>
            </w:pPr>
            <w:r>
              <w:t xml:space="preserve">(B) </w:t>
            </w:r>
            <w:r w:rsidR="001B3C51" w:rsidRPr="00460A2E">
              <w:t>Adversaries of Roma students</w:t>
            </w:r>
          </w:p>
        </w:tc>
      </w:tr>
    </w:tbl>
    <w:p w14:paraId="07B37D63" w14:textId="1E4D9C89" w:rsidR="001B3C51" w:rsidRPr="00460A2E" w:rsidRDefault="00227A64" w:rsidP="00227A64">
      <w:pPr>
        <w:pStyle w:val="Kpalrs"/>
      </w:pPr>
      <w:bookmarkStart w:id="25" w:name="_Ref495492910"/>
      <w:r>
        <w:t xml:space="preserve">Figure </w:t>
      </w:r>
      <w:bookmarkEnd w:id="25"/>
      <w:r w:rsidR="009F7082">
        <w:t>17</w:t>
      </w:r>
      <w:r>
        <w:t xml:space="preserve">. </w:t>
      </w:r>
      <w:r w:rsidR="001B3C51" w:rsidRPr="00460A2E">
        <w:t>Number of friends and adversaries of Roma students by the fraction</w:t>
      </w:r>
      <w:r w:rsidR="008546E8">
        <w:t xml:space="preserve"> of Roma students in the group (</w:t>
      </w:r>
      <w:r w:rsidR="001B3C51" w:rsidRPr="00460A2E">
        <w:t>Opposite-sex nominations</w:t>
      </w:r>
      <w:r w:rsidR="008546E8">
        <w:t>)</w:t>
      </w:r>
    </w:p>
    <w:p w14:paraId="0BDDFD75" w14:textId="77777777" w:rsidR="001B3C51" w:rsidRPr="00460A2E" w:rsidRDefault="001B3C51" w:rsidP="001B3C51">
      <w:pPr>
        <w:jc w:val="center"/>
      </w:pPr>
    </w:p>
    <w:p w14:paraId="5E5137B6" w14:textId="77777777" w:rsidR="00460A2E" w:rsidRPr="00460A2E" w:rsidRDefault="00460A2E">
      <w:r w:rsidRPr="00460A2E">
        <w:br w:type="page"/>
      </w:r>
    </w:p>
    <w:p w14:paraId="63134916" w14:textId="77777777" w:rsidR="001B3C51" w:rsidRPr="00460A2E" w:rsidRDefault="001B3C51" w:rsidP="001B3C51">
      <w:pPr>
        <w:spacing w:line="480" w:lineRule="auto"/>
        <w:ind w:firstLine="720"/>
      </w:pPr>
    </w:p>
    <w:tbl>
      <w:tblPr>
        <w:tblStyle w:val="Rcsostblzat"/>
        <w:tblW w:w="9270" w:type="dxa"/>
        <w:tblInd w:w="-2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43" w:type="dxa"/>
          <w:right w:w="43" w:type="dxa"/>
        </w:tblCellMar>
        <w:tblLook w:val="04A0" w:firstRow="1" w:lastRow="0" w:firstColumn="1" w:lastColumn="0" w:noHBand="0" w:noVBand="1"/>
      </w:tblPr>
      <w:tblGrid>
        <w:gridCol w:w="4680"/>
        <w:gridCol w:w="4590"/>
      </w:tblGrid>
      <w:tr w:rsidR="00CD57A0" w:rsidRPr="00460A2E" w14:paraId="5A972CDC" w14:textId="77777777" w:rsidTr="00AC5D56">
        <w:tc>
          <w:tcPr>
            <w:tcW w:w="9270" w:type="dxa"/>
            <w:gridSpan w:val="2"/>
          </w:tcPr>
          <w:p w14:paraId="539A1EA9" w14:textId="28E0DD79" w:rsidR="00CD57A0" w:rsidRPr="00460A2E" w:rsidRDefault="00CD57A0" w:rsidP="009E5F4F">
            <w:pPr>
              <w:jc w:val="center"/>
            </w:pPr>
            <w:r>
              <w:rPr>
                <w:noProof/>
                <w:lang w:val="hu-HU" w:eastAsia="hu-HU"/>
              </w:rPr>
              <w:drawing>
                <wp:inline distT="0" distB="0" distL="0" distR="0" wp14:anchorId="559D26F9" wp14:editId="28150231">
                  <wp:extent cx="5940000" cy="2122560"/>
                  <wp:effectExtent l="0" t="0" r="3810" b="0"/>
                  <wp:docPr id="60" name="Kép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FigC8.tif"/>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940000" cy="2122560"/>
                          </a:xfrm>
                          <a:prstGeom prst="rect">
                            <a:avLst/>
                          </a:prstGeom>
                        </pic:spPr>
                      </pic:pic>
                    </a:graphicData>
                  </a:graphic>
                </wp:inline>
              </w:drawing>
            </w:r>
          </w:p>
        </w:tc>
      </w:tr>
      <w:tr w:rsidR="001B3C51" w:rsidRPr="00460A2E" w14:paraId="348EA132" w14:textId="77777777" w:rsidTr="00460A2E">
        <w:tc>
          <w:tcPr>
            <w:tcW w:w="4680" w:type="dxa"/>
          </w:tcPr>
          <w:p w14:paraId="74A0CA3D" w14:textId="4F3F90C3" w:rsidR="001B3C51" w:rsidRPr="00460A2E" w:rsidRDefault="00227A64" w:rsidP="009E5F4F">
            <w:pPr>
              <w:jc w:val="center"/>
            </w:pPr>
            <w:r>
              <w:t xml:space="preserve">(A) </w:t>
            </w:r>
            <w:r w:rsidR="001B3C51" w:rsidRPr="00460A2E">
              <w:t>Has a Roma friend</w:t>
            </w:r>
          </w:p>
        </w:tc>
        <w:tc>
          <w:tcPr>
            <w:tcW w:w="4590" w:type="dxa"/>
          </w:tcPr>
          <w:p w14:paraId="577B6997" w14:textId="73CAD2E4" w:rsidR="001B3C51" w:rsidRPr="00460A2E" w:rsidRDefault="00227A64" w:rsidP="009E5F4F">
            <w:pPr>
              <w:jc w:val="center"/>
            </w:pPr>
            <w:r>
              <w:t xml:space="preserve">(B) </w:t>
            </w:r>
            <w:r w:rsidR="001B3C51" w:rsidRPr="00460A2E">
              <w:t>Has a Roma adversary</w:t>
            </w:r>
          </w:p>
        </w:tc>
      </w:tr>
    </w:tbl>
    <w:p w14:paraId="0365AE23" w14:textId="2D165CFF" w:rsidR="001B3C51" w:rsidRPr="00460A2E" w:rsidRDefault="00227A64" w:rsidP="00227A64">
      <w:pPr>
        <w:pStyle w:val="Kpalrs"/>
      </w:pPr>
      <w:bookmarkStart w:id="26" w:name="_Ref495494263"/>
      <w:r>
        <w:t xml:space="preserve">Figure </w:t>
      </w:r>
      <w:bookmarkEnd w:id="26"/>
      <w:r w:rsidR="009F7082">
        <w:t>18</w:t>
      </w:r>
      <w:r>
        <w:t xml:space="preserve">. </w:t>
      </w:r>
      <w:r w:rsidR="001B3C51" w:rsidRPr="00460A2E">
        <w:t>The percentage of non-Roma students nominating Roma students as a friend and as an adversary</w:t>
      </w:r>
      <w:r w:rsidR="00065356">
        <w:t>.</w:t>
      </w:r>
      <w:r w:rsidR="001B3C51" w:rsidRPr="00460A2E">
        <w:t xml:space="preserve"> </w:t>
      </w:r>
      <w:r w:rsidR="00127FE3">
        <w:t>(</w:t>
      </w:r>
      <w:r w:rsidR="001B3C51" w:rsidRPr="00460A2E">
        <w:t>Same-sex nominations</w:t>
      </w:r>
      <w:r w:rsidR="00127FE3">
        <w:t xml:space="preserve">; </w:t>
      </w:r>
      <w:r w:rsidR="001B3C51" w:rsidRPr="00460A2E">
        <w:t>number of nominations capped at 4</w:t>
      </w:r>
      <w:r>
        <w:t>)</w:t>
      </w:r>
    </w:p>
    <w:p w14:paraId="57DD72FD" w14:textId="0CB267CF" w:rsidR="00D55EBC" w:rsidRDefault="00D43037" w:rsidP="00D55EBC">
      <w:pPr>
        <w:pStyle w:val="notes"/>
      </w:pPr>
      <w:r>
        <w:t xml:space="preserve">Notes: </w:t>
      </w:r>
      <w:r w:rsidRPr="00460A2E">
        <w:t>As a function of the fraction of low-achieving Roma students and the fraction of high-GPA Roma students in the peer group</w:t>
      </w:r>
      <w:r>
        <w:t>.</w:t>
      </w:r>
      <w:r w:rsidRPr="00460A2E">
        <w:t xml:space="preserve"> </w:t>
      </w:r>
      <w:proofErr w:type="gramStart"/>
      <w:r>
        <w:t>B</w:t>
      </w:r>
      <w:r w:rsidRPr="00460A2E">
        <w:t>oth of these</w:t>
      </w:r>
      <w:proofErr w:type="gramEnd"/>
      <w:r w:rsidRPr="00460A2E">
        <w:t xml:space="preserve"> fractio</w:t>
      </w:r>
      <w:r>
        <w:t>ns are aggregated to categories. V</w:t>
      </w:r>
      <w:r w:rsidRPr="00460A2E">
        <w:t>ariance of the estimates computed as p(1-p)/#schools)</w:t>
      </w:r>
      <w:r>
        <w:t>.</w:t>
      </w:r>
      <w:r w:rsidR="00D55EBC">
        <w:t xml:space="preserve"> Peer group is defined as same-sex classmates.</w:t>
      </w:r>
    </w:p>
    <w:p w14:paraId="4FBEFF9F" w14:textId="73D2143D" w:rsidR="00127FE3" w:rsidRPr="00460A2E" w:rsidRDefault="00127FE3" w:rsidP="00127FE3">
      <w:pPr>
        <w:pStyle w:val="appendixpara"/>
      </w:pPr>
    </w:p>
    <w:tbl>
      <w:tblPr>
        <w:tblStyle w:val="Rcsostblzat"/>
        <w:tblW w:w="9270" w:type="dxa"/>
        <w:tblInd w:w="-2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43" w:type="dxa"/>
          <w:right w:w="43" w:type="dxa"/>
        </w:tblCellMar>
        <w:tblLook w:val="04A0" w:firstRow="1" w:lastRow="0" w:firstColumn="1" w:lastColumn="0" w:noHBand="0" w:noVBand="1"/>
      </w:tblPr>
      <w:tblGrid>
        <w:gridCol w:w="4680"/>
        <w:gridCol w:w="4590"/>
      </w:tblGrid>
      <w:tr w:rsidR="00A41C9A" w:rsidRPr="00460A2E" w14:paraId="5B93E930" w14:textId="77777777" w:rsidTr="00AC5D56">
        <w:tc>
          <w:tcPr>
            <w:tcW w:w="9270" w:type="dxa"/>
            <w:gridSpan w:val="2"/>
          </w:tcPr>
          <w:p w14:paraId="2A6764D4" w14:textId="37726264" w:rsidR="00A41C9A" w:rsidRPr="00460A2E" w:rsidRDefault="00A41C9A" w:rsidP="0027128A">
            <w:pPr>
              <w:jc w:val="center"/>
            </w:pPr>
            <w:r>
              <w:rPr>
                <w:noProof/>
                <w:lang w:val="hu-HU" w:eastAsia="hu-HU"/>
              </w:rPr>
              <w:drawing>
                <wp:inline distT="0" distB="0" distL="0" distR="0" wp14:anchorId="3A3576C3" wp14:editId="0E342A15">
                  <wp:extent cx="5940000" cy="2122560"/>
                  <wp:effectExtent l="0" t="0" r="3810" b="0"/>
                  <wp:docPr id="62" name="Kép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FigC9.tif"/>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40000" cy="2122560"/>
                          </a:xfrm>
                          <a:prstGeom prst="rect">
                            <a:avLst/>
                          </a:prstGeom>
                        </pic:spPr>
                      </pic:pic>
                    </a:graphicData>
                  </a:graphic>
                </wp:inline>
              </w:drawing>
            </w:r>
          </w:p>
        </w:tc>
      </w:tr>
      <w:tr w:rsidR="00127FE3" w:rsidRPr="00460A2E" w14:paraId="7AD8A7B8" w14:textId="77777777" w:rsidTr="0027128A">
        <w:tc>
          <w:tcPr>
            <w:tcW w:w="4680" w:type="dxa"/>
          </w:tcPr>
          <w:p w14:paraId="5465BDEA" w14:textId="77777777" w:rsidR="00127FE3" w:rsidRPr="00460A2E" w:rsidRDefault="00127FE3" w:rsidP="0027128A">
            <w:pPr>
              <w:jc w:val="center"/>
            </w:pPr>
            <w:r>
              <w:t xml:space="preserve">(A) </w:t>
            </w:r>
            <w:r w:rsidRPr="00460A2E">
              <w:t>Has a Roma friend</w:t>
            </w:r>
          </w:p>
        </w:tc>
        <w:tc>
          <w:tcPr>
            <w:tcW w:w="4590" w:type="dxa"/>
          </w:tcPr>
          <w:p w14:paraId="5E338DED" w14:textId="77777777" w:rsidR="00127FE3" w:rsidRPr="00460A2E" w:rsidRDefault="00127FE3" w:rsidP="0027128A">
            <w:pPr>
              <w:jc w:val="center"/>
            </w:pPr>
            <w:r>
              <w:t xml:space="preserve">(B) </w:t>
            </w:r>
            <w:r w:rsidRPr="00460A2E">
              <w:t>Has a Roma adversary</w:t>
            </w:r>
          </w:p>
        </w:tc>
      </w:tr>
    </w:tbl>
    <w:p w14:paraId="64A729E3" w14:textId="77C43C70" w:rsidR="00127FE3" w:rsidRPr="00460A2E" w:rsidRDefault="00127FE3" w:rsidP="00127FE3">
      <w:pPr>
        <w:pStyle w:val="Kpalrs"/>
      </w:pPr>
      <w:bookmarkStart w:id="27" w:name="_Ref495586787"/>
      <w:r>
        <w:t xml:space="preserve">Figure </w:t>
      </w:r>
      <w:bookmarkEnd w:id="27"/>
      <w:r w:rsidR="009F7082">
        <w:t>19</w:t>
      </w:r>
      <w:r>
        <w:t xml:space="preserve">. </w:t>
      </w:r>
      <w:r w:rsidRPr="00460A2E">
        <w:t xml:space="preserve">The percentage of non-Roma students nominating Roma students as a friend and as an adversary </w:t>
      </w:r>
      <w:r>
        <w:t>(</w:t>
      </w:r>
      <w:r w:rsidRPr="00460A2E">
        <w:t>Opposite-sex nominations</w:t>
      </w:r>
      <w:r>
        <w:t>)</w:t>
      </w:r>
    </w:p>
    <w:p w14:paraId="5C7518C1" w14:textId="6477C45B" w:rsidR="00615AE2" w:rsidRDefault="00127FE3" w:rsidP="00615AE2">
      <w:pPr>
        <w:pStyle w:val="notes"/>
      </w:pPr>
      <w:r>
        <w:t xml:space="preserve">Notes: </w:t>
      </w:r>
      <w:r w:rsidRPr="00460A2E">
        <w:t>As a function of the fraction of low-achieving Roma students and the fraction of high-GPA Roma students in the peer group</w:t>
      </w:r>
      <w:r>
        <w:t>.</w:t>
      </w:r>
      <w:r w:rsidRPr="00460A2E">
        <w:t xml:space="preserve"> </w:t>
      </w:r>
      <w:proofErr w:type="gramStart"/>
      <w:r>
        <w:t>B</w:t>
      </w:r>
      <w:r w:rsidRPr="00460A2E">
        <w:t>oth of these</w:t>
      </w:r>
      <w:proofErr w:type="gramEnd"/>
      <w:r w:rsidRPr="00460A2E">
        <w:t xml:space="preserve"> fractio</w:t>
      </w:r>
      <w:r>
        <w:t>ns are aggregated to categories. V</w:t>
      </w:r>
      <w:r w:rsidRPr="00460A2E">
        <w:t>ariance of the estimates computed as p(1-p)/#schools)</w:t>
      </w:r>
      <w:r>
        <w:t>.</w:t>
      </w:r>
      <w:r w:rsidR="00615AE2">
        <w:t xml:space="preserve"> Peer group is defined as </w:t>
      </w:r>
      <w:r w:rsidR="00D55EBC">
        <w:t>opposite</w:t>
      </w:r>
      <w:r w:rsidR="00615AE2">
        <w:t>-sex classmates</w:t>
      </w:r>
      <w:r w:rsidR="00D55EBC">
        <w:t>.</w:t>
      </w:r>
    </w:p>
    <w:p w14:paraId="0D47C166" w14:textId="21C51D1C" w:rsidR="001B3C51" w:rsidRPr="00460A2E" w:rsidRDefault="001B3C51" w:rsidP="003338D3">
      <w:pPr>
        <w:pStyle w:val="appendixpara"/>
      </w:pPr>
    </w:p>
    <w:sectPr w:rsidR="001B3C51" w:rsidRPr="00460A2E" w:rsidSect="00CD0EB9">
      <w:footerReference w:type="even" r:id="rId27"/>
      <w:footerReference w:type="default" r:id="rId28"/>
      <w:pgSz w:w="12240" w:h="15840" w:code="1"/>
      <w:pgMar w:top="1440" w:right="1440" w:bottom="1440" w:left="1440" w:header="720" w:footer="720"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7DC5B4" w14:textId="77777777" w:rsidR="00D62EDC" w:rsidRDefault="00D62EDC">
      <w:r>
        <w:separator/>
      </w:r>
    </w:p>
  </w:endnote>
  <w:endnote w:type="continuationSeparator" w:id="0">
    <w:p w14:paraId="0E49FD0D" w14:textId="77777777" w:rsidR="00D62EDC" w:rsidRDefault="00D62E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font>
  <w:font w:name="Helvetica-Condensed">
    <w:altName w:val="Arial"/>
    <w:panose1 w:val="00000000000000000000"/>
    <w:charset w:val="00"/>
    <w:family w:val="roman"/>
    <w:notTrueType/>
    <w:pitch w:val="default"/>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77EA93" w14:textId="77777777" w:rsidR="0070322D" w:rsidRDefault="0070322D">
    <w:pPr>
      <w:pStyle w:val="llb"/>
      <w:framePr w:wrap="around" w:vAnchor="text" w:hAnchor="margin" w:xAlign="center" w:y="1"/>
      <w:rPr>
        <w:rStyle w:val="Oldalszm"/>
      </w:rPr>
    </w:pPr>
    <w:r>
      <w:rPr>
        <w:rStyle w:val="Oldalszm"/>
      </w:rPr>
      <w:fldChar w:fldCharType="begin"/>
    </w:r>
    <w:r>
      <w:rPr>
        <w:rStyle w:val="Oldalszm"/>
      </w:rPr>
      <w:instrText xml:space="preserve">PAGE  </w:instrText>
    </w:r>
    <w:r>
      <w:rPr>
        <w:rStyle w:val="Oldalszm"/>
      </w:rPr>
      <w:fldChar w:fldCharType="separate"/>
    </w:r>
    <w:r>
      <w:rPr>
        <w:rStyle w:val="Oldalszm"/>
        <w:noProof/>
      </w:rPr>
      <w:t>18</w:t>
    </w:r>
    <w:r>
      <w:rPr>
        <w:rStyle w:val="Oldalszm"/>
      </w:rPr>
      <w:fldChar w:fldCharType="end"/>
    </w:r>
  </w:p>
  <w:p w14:paraId="256EE15F" w14:textId="77777777" w:rsidR="0070322D" w:rsidRDefault="0070322D">
    <w:pPr>
      <w:pStyle w:val="ll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0B674A" w14:textId="01AAEC8B" w:rsidR="0070322D" w:rsidRDefault="0070322D">
    <w:pPr>
      <w:pStyle w:val="llb"/>
      <w:framePr w:wrap="around" w:vAnchor="text" w:hAnchor="margin" w:xAlign="center" w:y="1"/>
      <w:rPr>
        <w:rStyle w:val="Oldalszm"/>
      </w:rPr>
    </w:pPr>
    <w:r>
      <w:rPr>
        <w:rStyle w:val="Oldalszm"/>
      </w:rPr>
      <w:fldChar w:fldCharType="begin"/>
    </w:r>
    <w:r>
      <w:rPr>
        <w:rStyle w:val="Oldalszm"/>
      </w:rPr>
      <w:instrText xml:space="preserve">PAGE  </w:instrText>
    </w:r>
    <w:r>
      <w:rPr>
        <w:rStyle w:val="Oldalszm"/>
      </w:rPr>
      <w:fldChar w:fldCharType="separate"/>
    </w:r>
    <w:r>
      <w:rPr>
        <w:rStyle w:val="Oldalszm"/>
        <w:noProof/>
      </w:rPr>
      <w:t>60</w:t>
    </w:r>
    <w:r>
      <w:rPr>
        <w:rStyle w:val="Oldalszm"/>
      </w:rPr>
      <w:fldChar w:fldCharType="end"/>
    </w:r>
  </w:p>
  <w:p w14:paraId="148646BF" w14:textId="77777777" w:rsidR="0070322D" w:rsidRDefault="0070322D">
    <w:pPr>
      <w:pStyle w:val="ll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E26CF7D" w14:textId="77777777" w:rsidR="00D62EDC" w:rsidRDefault="00D62EDC">
      <w:r>
        <w:separator/>
      </w:r>
    </w:p>
  </w:footnote>
  <w:footnote w:type="continuationSeparator" w:id="0">
    <w:p w14:paraId="3F2075B6" w14:textId="77777777" w:rsidR="00D62EDC" w:rsidRDefault="00D62ED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2C1B95"/>
    <w:multiLevelType w:val="hybridMultilevel"/>
    <w:tmpl w:val="C6E853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96172F"/>
    <w:multiLevelType w:val="hybridMultilevel"/>
    <w:tmpl w:val="24C4E5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075772"/>
    <w:multiLevelType w:val="hybridMultilevel"/>
    <w:tmpl w:val="10FE3B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5E22FFE"/>
    <w:multiLevelType w:val="hybridMultilevel"/>
    <w:tmpl w:val="D902AD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2C35DCA"/>
    <w:multiLevelType w:val="hybridMultilevel"/>
    <w:tmpl w:val="D5DAB6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4AD19C1"/>
    <w:multiLevelType w:val="hybridMultilevel"/>
    <w:tmpl w:val="703E7E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8BA4ADA"/>
    <w:multiLevelType w:val="hybridMultilevel"/>
    <w:tmpl w:val="9D5EBD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0064979"/>
    <w:multiLevelType w:val="hybridMultilevel"/>
    <w:tmpl w:val="BAFAA816"/>
    <w:lvl w:ilvl="0" w:tplc="040E0001">
      <w:start w:val="1"/>
      <w:numFmt w:val="bullet"/>
      <w:lvlText w:val=""/>
      <w:lvlJc w:val="left"/>
      <w:pPr>
        <w:ind w:left="1440" w:hanging="360"/>
      </w:pPr>
      <w:rPr>
        <w:rFonts w:ascii="Symbol" w:hAnsi="Symbol" w:hint="default"/>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8" w15:restartNumberingAfterBreak="0">
    <w:nsid w:val="5BCE38AE"/>
    <w:multiLevelType w:val="hybridMultilevel"/>
    <w:tmpl w:val="5086B36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 w15:restartNumberingAfterBreak="0">
    <w:nsid w:val="67EC06B3"/>
    <w:multiLevelType w:val="hybridMultilevel"/>
    <w:tmpl w:val="479810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B80628C"/>
    <w:multiLevelType w:val="hybridMultilevel"/>
    <w:tmpl w:val="DF04212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769A4E33"/>
    <w:multiLevelType w:val="hybridMultilevel"/>
    <w:tmpl w:val="5FD4AD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E4B60F2"/>
    <w:multiLevelType w:val="hybridMultilevel"/>
    <w:tmpl w:val="DF9E61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F8314F7"/>
    <w:multiLevelType w:val="hybridMultilevel"/>
    <w:tmpl w:val="DE9E185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10"/>
  </w:num>
  <w:num w:numId="2">
    <w:abstractNumId w:val="9"/>
  </w:num>
  <w:num w:numId="3">
    <w:abstractNumId w:val="5"/>
  </w:num>
  <w:num w:numId="4">
    <w:abstractNumId w:val="1"/>
  </w:num>
  <w:num w:numId="5">
    <w:abstractNumId w:val="3"/>
  </w:num>
  <w:num w:numId="6">
    <w:abstractNumId w:val="2"/>
  </w:num>
  <w:num w:numId="7">
    <w:abstractNumId w:val="0"/>
  </w:num>
  <w:num w:numId="8">
    <w:abstractNumId w:val="12"/>
  </w:num>
  <w:num w:numId="9">
    <w:abstractNumId w:val="6"/>
  </w:num>
  <w:num w:numId="10">
    <w:abstractNumId w:val="13"/>
  </w:num>
  <w:num w:numId="11">
    <w:abstractNumId w:val="4"/>
  </w:num>
  <w:num w:numId="12">
    <w:abstractNumId w:val="11"/>
  </w:num>
  <w:num w:numId="13">
    <w:abstractNumId w:val="7"/>
  </w:num>
  <w:num w:numId="1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drawingGridHorizontalSpacing w:val="90"/>
  <w:drawingGridVerticalSpacing w:val="245"/>
  <w:displayHorizont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NTIwNjE1M7QwMjQ2szRU0lEKTi0uzszPAykwMawFAOVdlwctAAAA"/>
  </w:docVars>
  <w:rsids>
    <w:rsidRoot w:val="003A26BA"/>
    <w:rsid w:val="000000CA"/>
    <w:rsid w:val="00001B1F"/>
    <w:rsid w:val="00001D4D"/>
    <w:rsid w:val="000021AB"/>
    <w:rsid w:val="00002FE2"/>
    <w:rsid w:val="000040E4"/>
    <w:rsid w:val="000052E3"/>
    <w:rsid w:val="0000566C"/>
    <w:rsid w:val="000059E4"/>
    <w:rsid w:val="00005ADD"/>
    <w:rsid w:val="00005E4B"/>
    <w:rsid w:val="00007F4C"/>
    <w:rsid w:val="000100BC"/>
    <w:rsid w:val="000117B6"/>
    <w:rsid w:val="0001328E"/>
    <w:rsid w:val="00013786"/>
    <w:rsid w:val="00014222"/>
    <w:rsid w:val="00014B7A"/>
    <w:rsid w:val="00014EBF"/>
    <w:rsid w:val="00015B62"/>
    <w:rsid w:val="00015BD9"/>
    <w:rsid w:val="000165C8"/>
    <w:rsid w:val="00020358"/>
    <w:rsid w:val="00020C4B"/>
    <w:rsid w:val="00020E61"/>
    <w:rsid w:val="0002221B"/>
    <w:rsid w:val="00023076"/>
    <w:rsid w:val="000244AC"/>
    <w:rsid w:val="000251F8"/>
    <w:rsid w:val="00025B2E"/>
    <w:rsid w:val="00026688"/>
    <w:rsid w:val="00026823"/>
    <w:rsid w:val="00026A20"/>
    <w:rsid w:val="00026B02"/>
    <w:rsid w:val="00026BE5"/>
    <w:rsid w:val="000300C3"/>
    <w:rsid w:val="00030DCA"/>
    <w:rsid w:val="00031215"/>
    <w:rsid w:val="000319F0"/>
    <w:rsid w:val="0003297F"/>
    <w:rsid w:val="00033FB6"/>
    <w:rsid w:val="00034461"/>
    <w:rsid w:val="00034D46"/>
    <w:rsid w:val="00035FBA"/>
    <w:rsid w:val="00041107"/>
    <w:rsid w:val="00042196"/>
    <w:rsid w:val="00042229"/>
    <w:rsid w:val="00044779"/>
    <w:rsid w:val="00046562"/>
    <w:rsid w:val="0004706F"/>
    <w:rsid w:val="0004713C"/>
    <w:rsid w:val="0004770B"/>
    <w:rsid w:val="0004792B"/>
    <w:rsid w:val="000503AA"/>
    <w:rsid w:val="00051C40"/>
    <w:rsid w:val="00052D86"/>
    <w:rsid w:val="00053536"/>
    <w:rsid w:val="00054649"/>
    <w:rsid w:val="00054DC3"/>
    <w:rsid w:val="0005591A"/>
    <w:rsid w:val="00057095"/>
    <w:rsid w:val="0006037A"/>
    <w:rsid w:val="00061687"/>
    <w:rsid w:val="000625EB"/>
    <w:rsid w:val="00065356"/>
    <w:rsid w:val="000659DD"/>
    <w:rsid w:val="00065D8F"/>
    <w:rsid w:val="0006613D"/>
    <w:rsid w:val="00066A9C"/>
    <w:rsid w:val="00066CB5"/>
    <w:rsid w:val="000675DC"/>
    <w:rsid w:val="000700F1"/>
    <w:rsid w:val="000701E9"/>
    <w:rsid w:val="00070D70"/>
    <w:rsid w:val="00072A84"/>
    <w:rsid w:val="00072E53"/>
    <w:rsid w:val="000730F8"/>
    <w:rsid w:val="00073A67"/>
    <w:rsid w:val="00074E79"/>
    <w:rsid w:val="000759E5"/>
    <w:rsid w:val="00075C79"/>
    <w:rsid w:val="000800AE"/>
    <w:rsid w:val="00080219"/>
    <w:rsid w:val="0008533F"/>
    <w:rsid w:val="00085442"/>
    <w:rsid w:val="00085A56"/>
    <w:rsid w:val="000864F0"/>
    <w:rsid w:val="00087CDB"/>
    <w:rsid w:val="000903EE"/>
    <w:rsid w:val="00090CE3"/>
    <w:rsid w:val="00091079"/>
    <w:rsid w:val="00091BF5"/>
    <w:rsid w:val="00091FE4"/>
    <w:rsid w:val="000923E0"/>
    <w:rsid w:val="00092744"/>
    <w:rsid w:val="00092AD8"/>
    <w:rsid w:val="00093FAD"/>
    <w:rsid w:val="00095C92"/>
    <w:rsid w:val="00096BF8"/>
    <w:rsid w:val="000A0D64"/>
    <w:rsid w:val="000A1000"/>
    <w:rsid w:val="000A124F"/>
    <w:rsid w:val="000A3904"/>
    <w:rsid w:val="000A443D"/>
    <w:rsid w:val="000A613C"/>
    <w:rsid w:val="000B257C"/>
    <w:rsid w:val="000B286B"/>
    <w:rsid w:val="000B3A16"/>
    <w:rsid w:val="000B4AC6"/>
    <w:rsid w:val="000B51DB"/>
    <w:rsid w:val="000B7219"/>
    <w:rsid w:val="000B7672"/>
    <w:rsid w:val="000B7968"/>
    <w:rsid w:val="000C080F"/>
    <w:rsid w:val="000C0EDF"/>
    <w:rsid w:val="000C2183"/>
    <w:rsid w:val="000C28EF"/>
    <w:rsid w:val="000C7B2D"/>
    <w:rsid w:val="000D1319"/>
    <w:rsid w:val="000D1334"/>
    <w:rsid w:val="000D1CCF"/>
    <w:rsid w:val="000D2596"/>
    <w:rsid w:val="000D3B5C"/>
    <w:rsid w:val="000D42A3"/>
    <w:rsid w:val="000D42D2"/>
    <w:rsid w:val="000D613D"/>
    <w:rsid w:val="000D6A75"/>
    <w:rsid w:val="000D7F47"/>
    <w:rsid w:val="000E01ED"/>
    <w:rsid w:val="000E20FA"/>
    <w:rsid w:val="000E32A5"/>
    <w:rsid w:val="000E5413"/>
    <w:rsid w:val="000E5A96"/>
    <w:rsid w:val="000E6F3D"/>
    <w:rsid w:val="000E6FF9"/>
    <w:rsid w:val="000E7DA5"/>
    <w:rsid w:val="000F02F0"/>
    <w:rsid w:val="000F3192"/>
    <w:rsid w:val="000F395E"/>
    <w:rsid w:val="000F52D5"/>
    <w:rsid w:val="000F64EF"/>
    <w:rsid w:val="000F67B0"/>
    <w:rsid w:val="000F6D04"/>
    <w:rsid w:val="000F7591"/>
    <w:rsid w:val="000F7C84"/>
    <w:rsid w:val="001004F5"/>
    <w:rsid w:val="00100B0D"/>
    <w:rsid w:val="00102926"/>
    <w:rsid w:val="00102DB0"/>
    <w:rsid w:val="001039E0"/>
    <w:rsid w:val="00106206"/>
    <w:rsid w:val="00107807"/>
    <w:rsid w:val="0011030B"/>
    <w:rsid w:val="001160DB"/>
    <w:rsid w:val="00117210"/>
    <w:rsid w:val="001175A7"/>
    <w:rsid w:val="00121C18"/>
    <w:rsid w:val="00124B2C"/>
    <w:rsid w:val="00124FE6"/>
    <w:rsid w:val="00125A82"/>
    <w:rsid w:val="00126700"/>
    <w:rsid w:val="001271B7"/>
    <w:rsid w:val="00127FE3"/>
    <w:rsid w:val="001307FA"/>
    <w:rsid w:val="001309C0"/>
    <w:rsid w:val="00131909"/>
    <w:rsid w:val="00132139"/>
    <w:rsid w:val="00133DEA"/>
    <w:rsid w:val="00133E44"/>
    <w:rsid w:val="00135274"/>
    <w:rsid w:val="0013554E"/>
    <w:rsid w:val="00135967"/>
    <w:rsid w:val="00137CBD"/>
    <w:rsid w:val="00137F75"/>
    <w:rsid w:val="00141E85"/>
    <w:rsid w:val="00142D4A"/>
    <w:rsid w:val="00143C98"/>
    <w:rsid w:val="00143D33"/>
    <w:rsid w:val="00143E66"/>
    <w:rsid w:val="0014424F"/>
    <w:rsid w:val="0014636C"/>
    <w:rsid w:val="0015038B"/>
    <w:rsid w:val="00150CF3"/>
    <w:rsid w:val="001523C3"/>
    <w:rsid w:val="00152473"/>
    <w:rsid w:val="0015262F"/>
    <w:rsid w:val="00152EF8"/>
    <w:rsid w:val="00153303"/>
    <w:rsid w:val="00153803"/>
    <w:rsid w:val="00153BFE"/>
    <w:rsid w:val="00153CF3"/>
    <w:rsid w:val="00154F52"/>
    <w:rsid w:val="001561F8"/>
    <w:rsid w:val="00160582"/>
    <w:rsid w:val="001606E1"/>
    <w:rsid w:val="00161818"/>
    <w:rsid w:val="0016249A"/>
    <w:rsid w:val="00162CD1"/>
    <w:rsid w:val="00163DB7"/>
    <w:rsid w:val="00164105"/>
    <w:rsid w:val="00164992"/>
    <w:rsid w:val="00166452"/>
    <w:rsid w:val="00167A45"/>
    <w:rsid w:val="00171B61"/>
    <w:rsid w:val="0017578C"/>
    <w:rsid w:val="00176B45"/>
    <w:rsid w:val="00176B5C"/>
    <w:rsid w:val="00177EFD"/>
    <w:rsid w:val="00181E00"/>
    <w:rsid w:val="00181FB6"/>
    <w:rsid w:val="0018313C"/>
    <w:rsid w:val="00183C77"/>
    <w:rsid w:val="00185947"/>
    <w:rsid w:val="001913AE"/>
    <w:rsid w:val="00196989"/>
    <w:rsid w:val="001978BD"/>
    <w:rsid w:val="001A0FA3"/>
    <w:rsid w:val="001A20C1"/>
    <w:rsid w:val="001A21CA"/>
    <w:rsid w:val="001A3ADC"/>
    <w:rsid w:val="001A5118"/>
    <w:rsid w:val="001A54D2"/>
    <w:rsid w:val="001A6C06"/>
    <w:rsid w:val="001A7F12"/>
    <w:rsid w:val="001B0910"/>
    <w:rsid w:val="001B1756"/>
    <w:rsid w:val="001B31B6"/>
    <w:rsid w:val="001B3C51"/>
    <w:rsid w:val="001B5A5E"/>
    <w:rsid w:val="001B5CA2"/>
    <w:rsid w:val="001C0BBA"/>
    <w:rsid w:val="001C20B6"/>
    <w:rsid w:val="001C2C09"/>
    <w:rsid w:val="001C3943"/>
    <w:rsid w:val="001C4415"/>
    <w:rsid w:val="001C4E40"/>
    <w:rsid w:val="001C589C"/>
    <w:rsid w:val="001C5FA1"/>
    <w:rsid w:val="001C66E7"/>
    <w:rsid w:val="001C7B0C"/>
    <w:rsid w:val="001D0AE5"/>
    <w:rsid w:val="001D1086"/>
    <w:rsid w:val="001D118D"/>
    <w:rsid w:val="001D24C8"/>
    <w:rsid w:val="001D5F8A"/>
    <w:rsid w:val="001D6E50"/>
    <w:rsid w:val="001D74E3"/>
    <w:rsid w:val="001E0DBD"/>
    <w:rsid w:val="001E1147"/>
    <w:rsid w:val="001E2AEB"/>
    <w:rsid w:val="001E32A0"/>
    <w:rsid w:val="001E349C"/>
    <w:rsid w:val="001E45A8"/>
    <w:rsid w:val="001E496B"/>
    <w:rsid w:val="001E5B2F"/>
    <w:rsid w:val="001E6152"/>
    <w:rsid w:val="001E6376"/>
    <w:rsid w:val="001E7A52"/>
    <w:rsid w:val="001F0016"/>
    <w:rsid w:val="001F3864"/>
    <w:rsid w:val="001F4072"/>
    <w:rsid w:val="001F45D9"/>
    <w:rsid w:val="001F4EC5"/>
    <w:rsid w:val="001F6BBE"/>
    <w:rsid w:val="001F7D22"/>
    <w:rsid w:val="00200625"/>
    <w:rsid w:val="00202AAE"/>
    <w:rsid w:val="00203EAD"/>
    <w:rsid w:val="00204F5C"/>
    <w:rsid w:val="0020615C"/>
    <w:rsid w:val="00206D4D"/>
    <w:rsid w:val="0020708B"/>
    <w:rsid w:val="00207446"/>
    <w:rsid w:val="00211541"/>
    <w:rsid w:val="00211CA5"/>
    <w:rsid w:val="00211F61"/>
    <w:rsid w:val="002120B3"/>
    <w:rsid w:val="00212F80"/>
    <w:rsid w:val="002133CE"/>
    <w:rsid w:val="00214A6D"/>
    <w:rsid w:val="002156D0"/>
    <w:rsid w:val="00215742"/>
    <w:rsid w:val="00217308"/>
    <w:rsid w:val="002176BD"/>
    <w:rsid w:val="0022066E"/>
    <w:rsid w:val="00221D05"/>
    <w:rsid w:val="00222EE4"/>
    <w:rsid w:val="0022473F"/>
    <w:rsid w:val="00224A27"/>
    <w:rsid w:val="00225735"/>
    <w:rsid w:val="0022745A"/>
    <w:rsid w:val="00227A64"/>
    <w:rsid w:val="00227D17"/>
    <w:rsid w:val="00233C73"/>
    <w:rsid w:val="00234EFD"/>
    <w:rsid w:val="00236E9F"/>
    <w:rsid w:val="0023709E"/>
    <w:rsid w:val="00237714"/>
    <w:rsid w:val="00237E0D"/>
    <w:rsid w:val="002410F4"/>
    <w:rsid w:val="002426AD"/>
    <w:rsid w:val="00242BDB"/>
    <w:rsid w:val="00243D14"/>
    <w:rsid w:val="00243EE8"/>
    <w:rsid w:val="00244456"/>
    <w:rsid w:val="0024475F"/>
    <w:rsid w:val="0024522C"/>
    <w:rsid w:val="00245443"/>
    <w:rsid w:val="00245968"/>
    <w:rsid w:val="002501B5"/>
    <w:rsid w:val="002502A2"/>
    <w:rsid w:val="00250E73"/>
    <w:rsid w:val="00252826"/>
    <w:rsid w:val="00253217"/>
    <w:rsid w:val="00255401"/>
    <w:rsid w:val="002556FA"/>
    <w:rsid w:val="00255E61"/>
    <w:rsid w:val="002567C7"/>
    <w:rsid w:val="00256C9B"/>
    <w:rsid w:val="00256E13"/>
    <w:rsid w:val="00262315"/>
    <w:rsid w:val="00263668"/>
    <w:rsid w:val="00264216"/>
    <w:rsid w:val="00266332"/>
    <w:rsid w:val="002669F1"/>
    <w:rsid w:val="00266E02"/>
    <w:rsid w:val="0027128A"/>
    <w:rsid w:val="00271AC8"/>
    <w:rsid w:val="00272004"/>
    <w:rsid w:val="00273692"/>
    <w:rsid w:val="002754FB"/>
    <w:rsid w:val="00280230"/>
    <w:rsid w:val="0028191F"/>
    <w:rsid w:val="00283D83"/>
    <w:rsid w:val="002905E8"/>
    <w:rsid w:val="00290A97"/>
    <w:rsid w:val="002918A0"/>
    <w:rsid w:val="00292D50"/>
    <w:rsid w:val="00293C53"/>
    <w:rsid w:val="00293ED3"/>
    <w:rsid w:val="00294EE8"/>
    <w:rsid w:val="002955F8"/>
    <w:rsid w:val="00295F77"/>
    <w:rsid w:val="00295FB1"/>
    <w:rsid w:val="002A0643"/>
    <w:rsid w:val="002A073B"/>
    <w:rsid w:val="002A1485"/>
    <w:rsid w:val="002A1B46"/>
    <w:rsid w:val="002A1C8D"/>
    <w:rsid w:val="002A1F66"/>
    <w:rsid w:val="002A4D6C"/>
    <w:rsid w:val="002A6E21"/>
    <w:rsid w:val="002A6E36"/>
    <w:rsid w:val="002A6EA9"/>
    <w:rsid w:val="002A6EDF"/>
    <w:rsid w:val="002B034B"/>
    <w:rsid w:val="002B097B"/>
    <w:rsid w:val="002B1D00"/>
    <w:rsid w:val="002B3888"/>
    <w:rsid w:val="002B46C0"/>
    <w:rsid w:val="002B5165"/>
    <w:rsid w:val="002B7035"/>
    <w:rsid w:val="002B7FBD"/>
    <w:rsid w:val="002C1A73"/>
    <w:rsid w:val="002C27E7"/>
    <w:rsid w:val="002C3C9E"/>
    <w:rsid w:val="002C4016"/>
    <w:rsid w:val="002C50B0"/>
    <w:rsid w:val="002C5C7B"/>
    <w:rsid w:val="002C6A68"/>
    <w:rsid w:val="002C7930"/>
    <w:rsid w:val="002C7A27"/>
    <w:rsid w:val="002D2ADD"/>
    <w:rsid w:val="002D2CD1"/>
    <w:rsid w:val="002D2D44"/>
    <w:rsid w:val="002D3BF8"/>
    <w:rsid w:val="002D4E27"/>
    <w:rsid w:val="002D5F1E"/>
    <w:rsid w:val="002E05B4"/>
    <w:rsid w:val="002E0AFA"/>
    <w:rsid w:val="002E21A7"/>
    <w:rsid w:val="002E3BA1"/>
    <w:rsid w:val="002F079D"/>
    <w:rsid w:val="002F14D5"/>
    <w:rsid w:val="002F18F5"/>
    <w:rsid w:val="002F1C0F"/>
    <w:rsid w:val="002F1D27"/>
    <w:rsid w:val="002F34E1"/>
    <w:rsid w:val="002F4E75"/>
    <w:rsid w:val="002F51F2"/>
    <w:rsid w:val="002F6533"/>
    <w:rsid w:val="002F6F6B"/>
    <w:rsid w:val="003015FD"/>
    <w:rsid w:val="00302447"/>
    <w:rsid w:val="00302ADC"/>
    <w:rsid w:val="00302CCC"/>
    <w:rsid w:val="0031013E"/>
    <w:rsid w:val="003123C0"/>
    <w:rsid w:val="00313378"/>
    <w:rsid w:val="00313812"/>
    <w:rsid w:val="003142D3"/>
    <w:rsid w:val="00321241"/>
    <w:rsid w:val="00321E81"/>
    <w:rsid w:val="00322146"/>
    <w:rsid w:val="00322767"/>
    <w:rsid w:val="00325136"/>
    <w:rsid w:val="00330143"/>
    <w:rsid w:val="003302F3"/>
    <w:rsid w:val="0033152E"/>
    <w:rsid w:val="00332B10"/>
    <w:rsid w:val="00332D83"/>
    <w:rsid w:val="003338D3"/>
    <w:rsid w:val="00333F06"/>
    <w:rsid w:val="00335F8E"/>
    <w:rsid w:val="00337BDB"/>
    <w:rsid w:val="00337D1A"/>
    <w:rsid w:val="003403C9"/>
    <w:rsid w:val="003408A6"/>
    <w:rsid w:val="00340C27"/>
    <w:rsid w:val="003418E5"/>
    <w:rsid w:val="00343586"/>
    <w:rsid w:val="00343607"/>
    <w:rsid w:val="0035301A"/>
    <w:rsid w:val="003535F8"/>
    <w:rsid w:val="00353AF3"/>
    <w:rsid w:val="00354862"/>
    <w:rsid w:val="0035492C"/>
    <w:rsid w:val="00355F29"/>
    <w:rsid w:val="00356424"/>
    <w:rsid w:val="00357EF0"/>
    <w:rsid w:val="003606BC"/>
    <w:rsid w:val="003619AA"/>
    <w:rsid w:val="00361D34"/>
    <w:rsid w:val="003626A7"/>
    <w:rsid w:val="003629F5"/>
    <w:rsid w:val="00363B2E"/>
    <w:rsid w:val="003653E0"/>
    <w:rsid w:val="00370223"/>
    <w:rsid w:val="00370446"/>
    <w:rsid w:val="00371137"/>
    <w:rsid w:val="00371355"/>
    <w:rsid w:val="00375139"/>
    <w:rsid w:val="00380999"/>
    <w:rsid w:val="00381C32"/>
    <w:rsid w:val="00381EB4"/>
    <w:rsid w:val="00382AF2"/>
    <w:rsid w:val="003835D0"/>
    <w:rsid w:val="0038460C"/>
    <w:rsid w:val="00385242"/>
    <w:rsid w:val="00385310"/>
    <w:rsid w:val="00386FD1"/>
    <w:rsid w:val="003879A2"/>
    <w:rsid w:val="00387CC5"/>
    <w:rsid w:val="00391B43"/>
    <w:rsid w:val="00393BD5"/>
    <w:rsid w:val="00393F96"/>
    <w:rsid w:val="0039474C"/>
    <w:rsid w:val="00394D2A"/>
    <w:rsid w:val="00394DC8"/>
    <w:rsid w:val="00394EA2"/>
    <w:rsid w:val="00396AE1"/>
    <w:rsid w:val="00396FC3"/>
    <w:rsid w:val="00397742"/>
    <w:rsid w:val="003A01E1"/>
    <w:rsid w:val="003A0228"/>
    <w:rsid w:val="003A20D3"/>
    <w:rsid w:val="003A26BA"/>
    <w:rsid w:val="003A3C80"/>
    <w:rsid w:val="003A4906"/>
    <w:rsid w:val="003A505A"/>
    <w:rsid w:val="003A6480"/>
    <w:rsid w:val="003A6E0A"/>
    <w:rsid w:val="003A7031"/>
    <w:rsid w:val="003B119A"/>
    <w:rsid w:val="003B12BD"/>
    <w:rsid w:val="003B2DFD"/>
    <w:rsid w:val="003B3C38"/>
    <w:rsid w:val="003B4D54"/>
    <w:rsid w:val="003B68D7"/>
    <w:rsid w:val="003B7C62"/>
    <w:rsid w:val="003C14C2"/>
    <w:rsid w:val="003C3E85"/>
    <w:rsid w:val="003C491D"/>
    <w:rsid w:val="003C550C"/>
    <w:rsid w:val="003C601E"/>
    <w:rsid w:val="003C67F5"/>
    <w:rsid w:val="003C7E27"/>
    <w:rsid w:val="003D3BDF"/>
    <w:rsid w:val="003D5968"/>
    <w:rsid w:val="003D5DC9"/>
    <w:rsid w:val="003D60E1"/>
    <w:rsid w:val="003D6337"/>
    <w:rsid w:val="003E0575"/>
    <w:rsid w:val="003E1063"/>
    <w:rsid w:val="003E2D95"/>
    <w:rsid w:val="003E3038"/>
    <w:rsid w:val="003E38AB"/>
    <w:rsid w:val="003E4B84"/>
    <w:rsid w:val="003E4FAF"/>
    <w:rsid w:val="003E57D6"/>
    <w:rsid w:val="003E6988"/>
    <w:rsid w:val="003F0BE5"/>
    <w:rsid w:val="003F103D"/>
    <w:rsid w:val="003F123D"/>
    <w:rsid w:val="003F19C4"/>
    <w:rsid w:val="003F29CA"/>
    <w:rsid w:val="003F3267"/>
    <w:rsid w:val="003F36C7"/>
    <w:rsid w:val="003F390C"/>
    <w:rsid w:val="003F3C18"/>
    <w:rsid w:val="003F4637"/>
    <w:rsid w:val="003F60A7"/>
    <w:rsid w:val="003F70E4"/>
    <w:rsid w:val="004003A6"/>
    <w:rsid w:val="004007CC"/>
    <w:rsid w:val="00402A93"/>
    <w:rsid w:val="00402D13"/>
    <w:rsid w:val="00404196"/>
    <w:rsid w:val="00404780"/>
    <w:rsid w:val="004075E1"/>
    <w:rsid w:val="00407978"/>
    <w:rsid w:val="004110B0"/>
    <w:rsid w:val="004114B9"/>
    <w:rsid w:val="004119BE"/>
    <w:rsid w:val="00412509"/>
    <w:rsid w:val="004127C4"/>
    <w:rsid w:val="00413DFD"/>
    <w:rsid w:val="0041506B"/>
    <w:rsid w:val="00415A89"/>
    <w:rsid w:val="00417145"/>
    <w:rsid w:val="00417B51"/>
    <w:rsid w:val="00420188"/>
    <w:rsid w:val="00420901"/>
    <w:rsid w:val="00421D5E"/>
    <w:rsid w:val="004247A3"/>
    <w:rsid w:val="00424B18"/>
    <w:rsid w:val="0042521D"/>
    <w:rsid w:val="00425A29"/>
    <w:rsid w:val="00427E87"/>
    <w:rsid w:val="00431A51"/>
    <w:rsid w:val="004323E8"/>
    <w:rsid w:val="00433130"/>
    <w:rsid w:val="004350DB"/>
    <w:rsid w:val="00436D23"/>
    <w:rsid w:val="00437AF8"/>
    <w:rsid w:val="00440548"/>
    <w:rsid w:val="00443532"/>
    <w:rsid w:val="00446525"/>
    <w:rsid w:val="00446972"/>
    <w:rsid w:val="00450C4B"/>
    <w:rsid w:val="00450EBE"/>
    <w:rsid w:val="00451041"/>
    <w:rsid w:val="00453368"/>
    <w:rsid w:val="0045440C"/>
    <w:rsid w:val="004563AE"/>
    <w:rsid w:val="0045682D"/>
    <w:rsid w:val="00456B28"/>
    <w:rsid w:val="00456F86"/>
    <w:rsid w:val="00460A2E"/>
    <w:rsid w:val="004617F7"/>
    <w:rsid w:val="0046228C"/>
    <w:rsid w:val="00463120"/>
    <w:rsid w:val="00463AD4"/>
    <w:rsid w:val="0046401D"/>
    <w:rsid w:val="004651E6"/>
    <w:rsid w:val="00467756"/>
    <w:rsid w:val="00467799"/>
    <w:rsid w:val="00467842"/>
    <w:rsid w:val="00470FA1"/>
    <w:rsid w:val="0047375C"/>
    <w:rsid w:val="00475CC2"/>
    <w:rsid w:val="004762A7"/>
    <w:rsid w:val="004827AC"/>
    <w:rsid w:val="00482ACE"/>
    <w:rsid w:val="00485956"/>
    <w:rsid w:val="0048784B"/>
    <w:rsid w:val="00487ECE"/>
    <w:rsid w:val="00490549"/>
    <w:rsid w:val="00491247"/>
    <w:rsid w:val="00491414"/>
    <w:rsid w:val="00492D04"/>
    <w:rsid w:val="00492E30"/>
    <w:rsid w:val="00495294"/>
    <w:rsid w:val="00496103"/>
    <w:rsid w:val="00496392"/>
    <w:rsid w:val="00497AF4"/>
    <w:rsid w:val="00497D81"/>
    <w:rsid w:val="004A01C9"/>
    <w:rsid w:val="004A13CD"/>
    <w:rsid w:val="004A150D"/>
    <w:rsid w:val="004A1788"/>
    <w:rsid w:val="004A1FAF"/>
    <w:rsid w:val="004A228D"/>
    <w:rsid w:val="004A5A5E"/>
    <w:rsid w:val="004A662D"/>
    <w:rsid w:val="004A6E4B"/>
    <w:rsid w:val="004A708F"/>
    <w:rsid w:val="004B1426"/>
    <w:rsid w:val="004B4977"/>
    <w:rsid w:val="004B6616"/>
    <w:rsid w:val="004B7B85"/>
    <w:rsid w:val="004C0214"/>
    <w:rsid w:val="004C270F"/>
    <w:rsid w:val="004C2C9D"/>
    <w:rsid w:val="004C4B03"/>
    <w:rsid w:val="004C50E5"/>
    <w:rsid w:val="004C5A53"/>
    <w:rsid w:val="004C5DA7"/>
    <w:rsid w:val="004C606F"/>
    <w:rsid w:val="004C6C38"/>
    <w:rsid w:val="004C72DC"/>
    <w:rsid w:val="004C7B56"/>
    <w:rsid w:val="004C7FAE"/>
    <w:rsid w:val="004D03F2"/>
    <w:rsid w:val="004D242D"/>
    <w:rsid w:val="004D2BA2"/>
    <w:rsid w:val="004D2BF4"/>
    <w:rsid w:val="004D2DDB"/>
    <w:rsid w:val="004D4721"/>
    <w:rsid w:val="004D47AC"/>
    <w:rsid w:val="004D730B"/>
    <w:rsid w:val="004D7457"/>
    <w:rsid w:val="004E10DC"/>
    <w:rsid w:val="004E17CF"/>
    <w:rsid w:val="004E40DE"/>
    <w:rsid w:val="004E5E1F"/>
    <w:rsid w:val="004E6856"/>
    <w:rsid w:val="004F00E9"/>
    <w:rsid w:val="004F0E35"/>
    <w:rsid w:val="004F0EF7"/>
    <w:rsid w:val="004F1D25"/>
    <w:rsid w:val="004F1FFD"/>
    <w:rsid w:val="004F515E"/>
    <w:rsid w:val="004F5732"/>
    <w:rsid w:val="004F651A"/>
    <w:rsid w:val="005005A0"/>
    <w:rsid w:val="00501F49"/>
    <w:rsid w:val="0050208F"/>
    <w:rsid w:val="00502683"/>
    <w:rsid w:val="005042E1"/>
    <w:rsid w:val="00504D18"/>
    <w:rsid w:val="0050502C"/>
    <w:rsid w:val="00505534"/>
    <w:rsid w:val="00505688"/>
    <w:rsid w:val="00505AA8"/>
    <w:rsid w:val="00505AC1"/>
    <w:rsid w:val="00505EC6"/>
    <w:rsid w:val="00506AF1"/>
    <w:rsid w:val="00510123"/>
    <w:rsid w:val="00510477"/>
    <w:rsid w:val="00510F14"/>
    <w:rsid w:val="00512A2C"/>
    <w:rsid w:val="005131A1"/>
    <w:rsid w:val="0051382C"/>
    <w:rsid w:val="00515BEA"/>
    <w:rsid w:val="00516F79"/>
    <w:rsid w:val="00520EEC"/>
    <w:rsid w:val="00521431"/>
    <w:rsid w:val="00521690"/>
    <w:rsid w:val="005220C6"/>
    <w:rsid w:val="00525C28"/>
    <w:rsid w:val="00526AB7"/>
    <w:rsid w:val="00531426"/>
    <w:rsid w:val="00536A3A"/>
    <w:rsid w:val="00537988"/>
    <w:rsid w:val="005416A7"/>
    <w:rsid w:val="005416B1"/>
    <w:rsid w:val="00541CB5"/>
    <w:rsid w:val="00541DF4"/>
    <w:rsid w:val="005423C9"/>
    <w:rsid w:val="00543234"/>
    <w:rsid w:val="0054367A"/>
    <w:rsid w:val="005438F3"/>
    <w:rsid w:val="00545039"/>
    <w:rsid w:val="005452A7"/>
    <w:rsid w:val="005459B0"/>
    <w:rsid w:val="0054636B"/>
    <w:rsid w:val="00546ED4"/>
    <w:rsid w:val="00551A39"/>
    <w:rsid w:val="00552B33"/>
    <w:rsid w:val="00552F36"/>
    <w:rsid w:val="00554CCD"/>
    <w:rsid w:val="00555745"/>
    <w:rsid w:val="005569F7"/>
    <w:rsid w:val="005571A4"/>
    <w:rsid w:val="00561902"/>
    <w:rsid w:val="00561919"/>
    <w:rsid w:val="00561E73"/>
    <w:rsid w:val="00562CB4"/>
    <w:rsid w:val="00562FFF"/>
    <w:rsid w:val="005630D6"/>
    <w:rsid w:val="00565609"/>
    <w:rsid w:val="00565AB8"/>
    <w:rsid w:val="00566629"/>
    <w:rsid w:val="00566868"/>
    <w:rsid w:val="005713EA"/>
    <w:rsid w:val="00572584"/>
    <w:rsid w:val="00572D70"/>
    <w:rsid w:val="00580B3E"/>
    <w:rsid w:val="00580F61"/>
    <w:rsid w:val="005834C9"/>
    <w:rsid w:val="005837A2"/>
    <w:rsid w:val="00584C57"/>
    <w:rsid w:val="00584FBC"/>
    <w:rsid w:val="00585FE5"/>
    <w:rsid w:val="00586BEF"/>
    <w:rsid w:val="00586FCF"/>
    <w:rsid w:val="0059029D"/>
    <w:rsid w:val="00590C42"/>
    <w:rsid w:val="00591CE2"/>
    <w:rsid w:val="005921BF"/>
    <w:rsid w:val="005925EE"/>
    <w:rsid w:val="00593C0C"/>
    <w:rsid w:val="0059444E"/>
    <w:rsid w:val="00594D36"/>
    <w:rsid w:val="00594ED3"/>
    <w:rsid w:val="00595794"/>
    <w:rsid w:val="005958A3"/>
    <w:rsid w:val="00595D90"/>
    <w:rsid w:val="005975D1"/>
    <w:rsid w:val="005A04DE"/>
    <w:rsid w:val="005A0C59"/>
    <w:rsid w:val="005A1C59"/>
    <w:rsid w:val="005A2803"/>
    <w:rsid w:val="005A3F5F"/>
    <w:rsid w:val="005A52AA"/>
    <w:rsid w:val="005A660B"/>
    <w:rsid w:val="005A6FA7"/>
    <w:rsid w:val="005B098B"/>
    <w:rsid w:val="005B241F"/>
    <w:rsid w:val="005B3952"/>
    <w:rsid w:val="005B4DEA"/>
    <w:rsid w:val="005B53D5"/>
    <w:rsid w:val="005B5767"/>
    <w:rsid w:val="005B7D27"/>
    <w:rsid w:val="005B7FBE"/>
    <w:rsid w:val="005C0BC3"/>
    <w:rsid w:val="005C335B"/>
    <w:rsid w:val="005C5401"/>
    <w:rsid w:val="005D0372"/>
    <w:rsid w:val="005D22CA"/>
    <w:rsid w:val="005D3DFD"/>
    <w:rsid w:val="005D3FB0"/>
    <w:rsid w:val="005D3FC4"/>
    <w:rsid w:val="005D7658"/>
    <w:rsid w:val="005D7813"/>
    <w:rsid w:val="005D7A59"/>
    <w:rsid w:val="005E25C7"/>
    <w:rsid w:val="005E4ABB"/>
    <w:rsid w:val="005E4EDF"/>
    <w:rsid w:val="005E6D5E"/>
    <w:rsid w:val="005E79CD"/>
    <w:rsid w:val="005F05D1"/>
    <w:rsid w:val="005F3E47"/>
    <w:rsid w:val="005F518D"/>
    <w:rsid w:val="00602C90"/>
    <w:rsid w:val="00604008"/>
    <w:rsid w:val="00605243"/>
    <w:rsid w:val="0060629C"/>
    <w:rsid w:val="006066E5"/>
    <w:rsid w:val="00607273"/>
    <w:rsid w:val="00607373"/>
    <w:rsid w:val="00610725"/>
    <w:rsid w:val="00611AFB"/>
    <w:rsid w:val="00613B66"/>
    <w:rsid w:val="00613CF8"/>
    <w:rsid w:val="00613E4C"/>
    <w:rsid w:val="006156B3"/>
    <w:rsid w:val="00615AE2"/>
    <w:rsid w:val="00615EFD"/>
    <w:rsid w:val="0061707C"/>
    <w:rsid w:val="00620B92"/>
    <w:rsid w:val="00620CBE"/>
    <w:rsid w:val="00621A7B"/>
    <w:rsid w:val="00622E05"/>
    <w:rsid w:val="00623ACE"/>
    <w:rsid w:val="006245DD"/>
    <w:rsid w:val="00624AB3"/>
    <w:rsid w:val="00625317"/>
    <w:rsid w:val="00626E13"/>
    <w:rsid w:val="00631370"/>
    <w:rsid w:val="006324FD"/>
    <w:rsid w:val="00633B2C"/>
    <w:rsid w:val="00633BB7"/>
    <w:rsid w:val="00634073"/>
    <w:rsid w:val="00635C64"/>
    <w:rsid w:val="00636190"/>
    <w:rsid w:val="00636879"/>
    <w:rsid w:val="00637D3B"/>
    <w:rsid w:val="006404C3"/>
    <w:rsid w:val="00641CF9"/>
    <w:rsid w:val="00642462"/>
    <w:rsid w:val="00642908"/>
    <w:rsid w:val="00644EAF"/>
    <w:rsid w:val="006452CB"/>
    <w:rsid w:val="00645441"/>
    <w:rsid w:val="0064610E"/>
    <w:rsid w:val="006471BC"/>
    <w:rsid w:val="006479B4"/>
    <w:rsid w:val="00652135"/>
    <w:rsid w:val="00652C43"/>
    <w:rsid w:val="0065348D"/>
    <w:rsid w:val="00657BA1"/>
    <w:rsid w:val="00657E20"/>
    <w:rsid w:val="0066189D"/>
    <w:rsid w:val="006632F0"/>
    <w:rsid w:val="006638D4"/>
    <w:rsid w:val="006704CD"/>
    <w:rsid w:val="0067056B"/>
    <w:rsid w:val="0067175C"/>
    <w:rsid w:val="006719CB"/>
    <w:rsid w:val="006723F2"/>
    <w:rsid w:val="006733FF"/>
    <w:rsid w:val="0067415B"/>
    <w:rsid w:val="00674750"/>
    <w:rsid w:val="00674AFD"/>
    <w:rsid w:val="00675F7D"/>
    <w:rsid w:val="0067651D"/>
    <w:rsid w:val="00676B1D"/>
    <w:rsid w:val="00676D58"/>
    <w:rsid w:val="00676E16"/>
    <w:rsid w:val="006778AF"/>
    <w:rsid w:val="00680233"/>
    <w:rsid w:val="0068118D"/>
    <w:rsid w:val="00682464"/>
    <w:rsid w:val="006828CC"/>
    <w:rsid w:val="00684740"/>
    <w:rsid w:val="00685C3B"/>
    <w:rsid w:val="0069019E"/>
    <w:rsid w:val="00690B0C"/>
    <w:rsid w:val="00694BD1"/>
    <w:rsid w:val="006958A4"/>
    <w:rsid w:val="006959BC"/>
    <w:rsid w:val="00695A0A"/>
    <w:rsid w:val="00696A74"/>
    <w:rsid w:val="006A014B"/>
    <w:rsid w:val="006A04AA"/>
    <w:rsid w:val="006A30E7"/>
    <w:rsid w:val="006A360E"/>
    <w:rsid w:val="006A4A59"/>
    <w:rsid w:val="006A4F01"/>
    <w:rsid w:val="006A6E58"/>
    <w:rsid w:val="006B1851"/>
    <w:rsid w:val="006B22C0"/>
    <w:rsid w:val="006B2330"/>
    <w:rsid w:val="006B2C2E"/>
    <w:rsid w:val="006B2E35"/>
    <w:rsid w:val="006B49FF"/>
    <w:rsid w:val="006B5559"/>
    <w:rsid w:val="006B6616"/>
    <w:rsid w:val="006C00EE"/>
    <w:rsid w:val="006C2123"/>
    <w:rsid w:val="006C2D18"/>
    <w:rsid w:val="006C3ABD"/>
    <w:rsid w:val="006C424C"/>
    <w:rsid w:val="006C426B"/>
    <w:rsid w:val="006C510C"/>
    <w:rsid w:val="006C5286"/>
    <w:rsid w:val="006C6642"/>
    <w:rsid w:val="006C686E"/>
    <w:rsid w:val="006D0417"/>
    <w:rsid w:val="006D116F"/>
    <w:rsid w:val="006D204F"/>
    <w:rsid w:val="006D4953"/>
    <w:rsid w:val="006D4A33"/>
    <w:rsid w:val="006D4BB0"/>
    <w:rsid w:val="006D504B"/>
    <w:rsid w:val="006D7C15"/>
    <w:rsid w:val="006E055D"/>
    <w:rsid w:val="006E0D07"/>
    <w:rsid w:val="006E1135"/>
    <w:rsid w:val="006E1509"/>
    <w:rsid w:val="006E3BFE"/>
    <w:rsid w:val="006E4D83"/>
    <w:rsid w:val="006E4E98"/>
    <w:rsid w:val="006E77C6"/>
    <w:rsid w:val="006F134B"/>
    <w:rsid w:val="006F197F"/>
    <w:rsid w:val="006F46E9"/>
    <w:rsid w:val="006F5651"/>
    <w:rsid w:val="00700944"/>
    <w:rsid w:val="00700AA8"/>
    <w:rsid w:val="00701C34"/>
    <w:rsid w:val="007022AC"/>
    <w:rsid w:val="007027FC"/>
    <w:rsid w:val="0070322D"/>
    <w:rsid w:val="00703FD6"/>
    <w:rsid w:val="00704316"/>
    <w:rsid w:val="007051C9"/>
    <w:rsid w:val="007061F5"/>
    <w:rsid w:val="00706F77"/>
    <w:rsid w:val="00707807"/>
    <w:rsid w:val="00710C01"/>
    <w:rsid w:val="007125D0"/>
    <w:rsid w:val="00713892"/>
    <w:rsid w:val="007154FA"/>
    <w:rsid w:val="00715C65"/>
    <w:rsid w:val="007203A2"/>
    <w:rsid w:val="00721C68"/>
    <w:rsid w:val="007224A7"/>
    <w:rsid w:val="007226AA"/>
    <w:rsid w:val="00723820"/>
    <w:rsid w:val="00724CBD"/>
    <w:rsid w:val="00725383"/>
    <w:rsid w:val="00725A4E"/>
    <w:rsid w:val="007265F1"/>
    <w:rsid w:val="00726B0A"/>
    <w:rsid w:val="00727DC6"/>
    <w:rsid w:val="00730EF2"/>
    <w:rsid w:val="0073100F"/>
    <w:rsid w:val="0073192C"/>
    <w:rsid w:val="00732C52"/>
    <w:rsid w:val="00732C6C"/>
    <w:rsid w:val="007341B1"/>
    <w:rsid w:val="007349C8"/>
    <w:rsid w:val="0073737D"/>
    <w:rsid w:val="007401B6"/>
    <w:rsid w:val="00740ADF"/>
    <w:rsid w:val="007411C2"/>
    <w:rsid w:val="00742259"/>
    <w:rsid w:val="00744E25"/>
    <w:rsid w:val="00744FCD"/>
    <w:rsid w:val="00745ED0"/>
    <w:rsid w:val="00745EEB"/>
    <w:rsid w:val="0074752B"/>
    <w:rsid w:val="00747584"/>
    <w:rsid w:val="00750774"/>
    <w:rsid w:val="00751652"/>
    <w:rsid w:val="00752190"/>
    <w:rsid w:val="007524D0"/>
    <w:rsid w:val="00753B74"/>
    <w:rsid w:val="007605DF"/>
    <w:rsid w:val="0076176F"/>
    <w:rsid w:val="0076252A"/>
    <w:rsid w:val="00763D66"/>
    <w:rsid w:val="0076478E"/>
    <w:rsid w:val="00765FA6"/>
    <w:rsid w:val="00766268"/>
    <w:rsid w:val="00766926"/>
    <w:rsid w:val="00767C1E"/>
    <w:rsid w:val="00773000"/>
    <w:rsid w:val="00773FAD"/>
    <w:rsid w:val="00773FCC"/>
    <w:rsid w:val="0077468E"/>
    <w:rsid w:val="00776005"/>
    <w:rsid w:val="007761B1"/>
    <w:rsid w:val="00776AC3"/>
    <w:rsid w:val="00780451"/>
    <w:rsid w:val="00780820"/>
    <w:rsid w:val="00782326"/>
    <w:rsid w:val="007823DF"/>
    <w:rsid w:val="00784C6B"/>
    <w:rsid w:val="00786E15"/>
    <w:rsid w:val="007875AB"/>
    <w:rsid w:val="00787823"/>
    <w:rsid w:val="00787DC9"/>
    <w:rsid w:val="007905A5"/>
    <w:rsid w:val="007914B6"/>
    <w:rsid w:val="0079620A"/>
    <w:rsid w:val="00797170"/>
    <w:rsid w:val="007A039C"/>
    <w:rsid w:val="007A0ACD"/>
    <w:rsid w:val="007A1B99"/>
    <w:rsid w:val="007A1C25"/>
    <w:rsid w:val="007A2E62"/>
    <w:rsid w:val="007A5230"/>
    <w:rsid w:val="007A5383"/>
    <w:rsid w:val="007A6BDB"/>
    <w:rsid w:val="007A7DAB"/>
    <w:rsid w:val="007B29BE"/>
    <w:rsid w:val="007B2A23"/>
    <w:rsid w:val="007B2C8E"/>
    <w:rsid w:val="007B37C8"/>
    <w:rsid w:val="007B3F07"/>
    <w:rsid w:val="007B5654"/>
    <w:rsid w:val="007C03DF"/>
    <w:rsid w:val="007C18D5"/>
    <w:rsid w:val="007C1DF4"/>
    <w:rsid w:val="007C1EDB"/>
    <w:rsid w:val="007C49E9"/>
    <w:rsid w:val="007C4F86"/>
    <w:rsid w:val="007C555B"/>
    <w:rsid w:val="007C58E0"/>
    <w:rsid w:val="007C6142"/>
    <w:rsid w:val="007C64A5"/>
    <w:rsid w:val="007C6945"/>
    <w:rsid w:val="007C73CE"/>
    <w:rsid w:val="007D041B"/>
    <w:rsid w:val="007D12C5"/>
    <w:rsid w:val="007D146C"/>
    <w:rsid w:val="007D2B57"/>
    <w:rsid w:val="007D2F29"/>
    <w:rsid w:val="007D3222"/>
    <w:rsid w:val="007D5B12"/>
    <w:rsid w:val="007D5FA0"/>
    <w:rsid w:val="007D6513"/>
    <w:rsid w:val="007D6517"/>
    <w:rsid w:val="007D7D4D"/>
    <w:rsid w:val="007E0B65"/>
    <w:rsid w:val="007E1681"/>
    <w:rsid w:val="007E29B6"/>
    <w:rsid w:val="007E2DB2"/>
    <w:rsid w:val="007E4DC0"/>
    <w:rsid w:val="007E4F5B"/>
    <w:rsid w:val="007E53E8"/>
    <w:rsid w:val="007E7548"/>
    <w:rsid w:val="007F0534"/>
    <w:rsid w:val="007F07C5"/>
    <w:rsid w:val="007F0A65"/>
    <w:rsid w:val="007F17CE"/>
    <w:rsid w:val="007F2633"/>
    <w:rsid w:val="007F2912"/>
    <w:rsid w:val="007F2AE4"/>
    <w:rsid w:val="007F2BE3"/>
    <w:rsid w:val="007F4CC9"/>
    <w:rsid w:val="008006FA"/>
    <w:rsid w:val="00800EF1"/>
    <w:rsid w:val="008024B6"/>
    <w:rsid w:val="008049BF"/>
    <w:rsid w:val="0080510A"/>
    <w:rsid w:val="008057E1"/>
    <w:rsid w:val="0080628D"/>
    <w:rsid w:val="008075BB"/>
    <w:rsid w:val="0080776F"/>
    <w:rsid w:val="0080788A"/>
    <w:rsid w:val="008107F4"/>
    <w:rsid w:val="008109F9"/>
    <w:rsid w:val="00810CE4"/>
    <w:rsid w:val="008127D2"/>
    <w:rsid w:val="00812C49"/>
    <w:rsid w:val="0081341B"/>
    <w:rsid w:val="00813D83"/>
    <w:rsid w:val="00815D06"/>
    <w:rsid w:val="00815DC6"/>
    <w:rsid w:val="00816873"/>
    <w:rsid w:val="00817291"/>
    <w:rsid w:val="00821C14"/>
    <w:rsid w:val="00822CD8"/>
    <w:rsid w:val="0082309B"/>
    <w:rsid w:val="00823633"/>
    <w:rsid w:val="008241E8"/>
    <w:rsid w:val="008246E9"/>
    <w:rsid w:val="00824F05"/>
    <w:rsid w:val="00826E0A"/>
    <w:rsid w:val="008273BA"/>
    <w:rsid w:val="00830069"/>
    <w:rsid w:val="00831F26"/>
    <w:rsid w:val="00834537"/>
    <w:rsid w:val="00836073"/>
    <w:rsid w:val="008360C1"/>
    <w:rsid w:val="00836329"/>
    <w:rsid w:val="00837D9C"/>
    <w:rsid w:val="00840BA9"/>
    <w:rsid w:val="00842EA6"/>
    <w:rsid w:val="008454CD"/>
    <w:rsid w:val="008460B3"/>
    <w:rsid w:val="008467CA"/>
    <w:rsid w:val="00850EAF"/>
    <w:rsid w:val="00852506"/>
    <w:rsid w:val="008527FE"/>
    <w:rsid w:val="0085382D"/>
    <w:rsid w:val="008546E8"/>
    <w:rsid w:val="00854F24"/>
    <w:rsid w:val="00855478"/>
    <w:rsid w:val="00857178"/>
    <w:rsid w:val="00857F82"/>
    <w:rsid w:val="00860E1A"/>
    <w:rsid w:val="00862671"/>
    <w:rsid w:val="00863F67"/>
    <w:rsid w:val="008650FC"/>
    <w:rsid w:val="0086528F"/>
    <w:rsid w:val="00865A3E"/>
    <w:rsid w:val="00866248"/>
    <w:rsid w:val="00866277"/>
    <w:rsid w:val="0086692F"/>
    <w:rsid w:val="00867431"/>
    <w:rsid w:val="00870ECE"/>
    <w:rsid w:val="00871111"/>
    <w:rsid w:val="00871459"/>
    <w:rsid w:val="008738AE"/>
    <w:rsid w:val="00874A28"/>
    <w:rsid w:val="008758F1"/>
    <w:rsid w:val="00876600"/>
    <w:rsid w:val="00876FE5"/>
    <w:rsid w:val="008773CD"/>
    <w:rsid w:val="00877C05"/>
    <w:rsid w:val="00877D31"/>
    <w:rsid w:val="00880D09"/>
    <w:rsid w:val="00881D21"/>
    <w:rsid w:val="00883825"/>
    <w:rsid w:val="00883CF0"/>
    <w:rsid w:val="00884B76"/>
    <w:rsid w:val="00884C94"/>
    <w:rsid w:val="00884DE8"/>
    <w:rsid w:val="00886F9C"/>
    <w:rsid w:val="00887F41"/>
    <w:rsid w:val="008915CF"/>
    <w:rsid w:val="00891C19"/>
    <w:rsid w:val="00893D81"/>
    <w:rsid w:val="008945FE"/>
    <w:rsid w:val="00895622"/>
    <w:rsid w:val="00896E5C"/>
    <w:rsid w:val="008A06F6"/>
    <w:rsid w:val="008A14D3"/>
    <w:rsid w:val="008A1C5D"/>
    <w:rsid w:val="008A35EC"/>
    <w:rsid w:val="008A424F"/>
    <w:rsid w:val="008A4FE4"/>
    <w:rsid w:val="008A555A"/>
    <w:rsid w:val="008A5AD6"/>
    <w:rsid w:val="008A6480"/>
    <w:rsid w:val="008A6DFE"/>
    <w:rsid w:val="008A6FED"/>
    <w:rsid w:val="008B1661"/>
    <w:rsid w:val="008B2787"/>
    <w:rsid w:val="008B2FA4"/>
    <w:rsid w:val="008B3438"/>
    <w:rsid w:val="008B46C6"/>
    <w:rsid w:val="008B4A13"/>
    <w:rsid w:val="008B4C8B"/>
    <w:rsid w:val="008B5596"/>
    <w:rsid w:val="008B5EB9"/>
    <w:rsid w:val="008B6F8A"/>
    <w:rsid w:val="008B7DF0"/>
    <w:rsid w:val="008C01BB"/>
    <w:rsid w:val="008C163A"/>
    <w:rsid w:val="008C19A4"/>
    <w:rsid w:val="008C2364"/>
    <w:rsid w:val="008C3946"/>
    <w:rsid w:val="008C47E4"/>
    <w:rsid w:val="008C48F6"/>
    <w:rsid w:val="008C59F3"/>
    <w:rsid w:val="008C6BC3"/>
    <w:rsid w:val="008C6BD5"/>
    <w:rsid w:val="008C7DE8"/>
    <w:rsid w:val="008C7F13"/>
    <w:rsid w:val="008D0DF3"/>
    <w:rsid w:val="008D28B7"/>
    <w:rsid w:val="008D3AAE"/>
    <w:rsid w:val="008D4119"/>
    <w:rsid w:val="008D4E9A"/>
    <w:rsid w:val="008D502A"/>
    <w:rsid w:val="008D7A56"/>
    <w:rsid w:val="008E0527"/>
    <w:rsid w:val="008E2E34"/>
    <w:rsid w:val="008E447D"/>
    <w:rsid w:val="008E4EE6"/>
    <w:rsid w:val="008E514F"/>
    <w:rsid w:val="008F051D"/>
    <w:rsid w:val="008F05BC"/>
    <w:rsid w:val="008F2718"/>
    <w:rsid w:val="008F2AB8"/>
    <w:rsid w:val="008F2B8E"/>
    <w:rsid w:val="008F2D64"/>
    <w:rsid w:val="008F33F6"/>
    <w:rsid w:val="008F35C9"/>
    <w:rsid w:val="008F37F3"/>
    <w:rsid w:val="008F5646"/>
    <w:rsid w:val="008F6E88"/>
    <w:rsid w:val="009001FE"/>
    <w:rsid w:val="00900303"/>
    <w:rsid w:val="0090043A"/>
    <w:rsid w:val="009020F1"/>
    <w:rsid w:val="009054E5"/>
    <w:rsid w:val="0090618E"/>
    <w:rsid w:val="009114CC"/>
    <w:rsid w:val="00912A90"/>
    <w:rsid w:val="00913AA3"/>
    <w:rsid w:val="00916422"/>
    <w:rsid w:val="009168A2"/>
    <w:rsid w:val="00916EA2"/>
    <w:rsid w:val="0092011A"/>
    <w:rsid w:val="009201D9"/>
    <w:rsid w:val="009208AD"/>
    <w:rsid w:val="0092098B"/>
    <w:rsid w:val="0092123C"/>
    <w:rsid w:val="00921BA0"/>
    <w:rsid w:val="00924504"/>
    <w:rsid w:val="00924807"/>
    <w:rsid w:val="009248B6"/>
    <w:rsid w:val="00926741"/>
    <w:rsid w:val="009267A8"/>
    <w:rsid w:val="00927186"/>
    <w:rsid w:val="009307FD"/>
    <w:rsid w:val="00931F86"/>
    <w:rsid w:val="009322A1"/>
    <w:rsid w:val="009329E2"/>
    <w:rsid w:val="00932C24"/>
    <w:rsid w:val="00932D62"/>
    <w:rsid w:val="00932E2C"/>
    <w:rsid w:val="00933D05"/>
    <w:rsid w:val="009343EC"/>
    <w:rsid w:val="00935798"/>
    <w:rsid w:val="009377D1"/>
    <w:rsid w:val="00940E83"/>
    <w:rsid w:val="00941AE0"/>
    <w:rsid w:val="00942F87"/>
    <w:rsid w:val="009433C0"/>
    <w:rsid w:val="00943A05"/>
    <w:rsid w:val="009446AB"/>
    <w:rsid w:val="00946B2C"/>
    <w:rsid w:val="00946CE6"/>
    <w:rsid w:val="00947FDE"/>
    <w:rsid w:val="00950B02"/>
    <w:rsid w:val="009524C9"/>
    <w:rsid w:val="00952A28"/>
    <w:rsid w:val="00952A89"/>
    <w:rsid w:val="00954C05"/>
    <w:rsid w:val="00955298"/>
    <w:rsid w:val="009554E0"/>
    <w:rsid w:val="0096113E"/>
    <w:rsid w:val="00962BE2"/>
    <w:rsid w:val="00966BEA"/>
    <w:rsid w:val="009700D7"/>
    <w:rsid w:val="00970BAA"/>
    <w:rsid w:val="00971E9C"/>
    <w:rsid w:val="00974666"/>
    <w:rsid w:val="00974F99"/>
    <w:rsid w:val="009753B3"/>
    <w:rsid w:val="00976899"/>
    <w:rsid w:val="00976EBB"/>
    <w:rsid w:val="00977067"/>
    <w:rsid w:val="00977149"/>
    <w:rsid w:val="00980E95"/>
    <w:rsid w:val="009820E6"/>
    <w:rsid w:val="0098279F"/>
    <w:rsid w:val="009827E1"/>
    <w:rsid w:val="009830EB"/>
    <w:rsid w:val="009902F4"/>
    <w:rsid w:val="00990554"/>
    <w:rsid w:val="009928DB"/>
    <w:rsid w:val="009947F4"/>
    <w:rsid w:val="009955E2"/>
    <w:rsid w:val="0099585E"/>
    <w:rsid w:val="009964D3"/>
    <w:rsid w:val="00996A72"/>
    <w:rsid w:val="00997EF6"/>
    <w:rsid w:val="00997FBC"/>
    <w:rsid w:val="009A05F9"/>
    <w:rsid w:val="009A134D"/>
    <w:rsid w:val="009A3315"/>
    <w:rsid w:val="009A4168"/>
    <w:rsid w:val="009A6D21"/>
    <w:rsid w:val="009B0881"/>
    <w:rsid w:val="009B0AF6"/>
    <w:rsid w:val="009B291E"/>
    <w:rsid w:val="009B437D"/>
    <w:rsid w:val="009B4745"/>
    <w:rsid w:val="009B52F0"/>
    <w:rsid w:val="009B68A1"/>
    <w:rsid w:val="009B7CA3"/>
    <w:rsid w:val="009B7CED"/>
    <w:rsid w:val="009B7D44"/>
    <w:rsid w:val="009C00D6"/>
    <w:rsid w:val="009C08E2"/>
    <w:rsid w:val="009C3587"/>
    <w:rsid w:val="009C3A3B"/>
    <w:rsid w:val="009C4289"/>
    <w:rsid w:val="009C46A1"/>
    <w:rsid w:val="009C6491"/>
    <w:rsid w:val="009C6D06"/>
    <w:rsid w:val="009D0498"/>
    <w:rsid w:val="009D0553"/>
    <w:rsid w:val="009D37BF"/>
    <w:rsid w:val="009D5B7F"/>
    <w:rsid w:val="009D5BB4"/>
    <w:rsid w:val="009D5DEC"/>
    <w:rsid w:val="009D6921"/>
    <w:rsid w:val="009D6D2D"/>
    <w:rsid w:val="009D7F7C"/>
    <w:rsid w:val="009E1224"/>
    <w:rsid w:val="009E16C7"/>
    <w:rsid w:val="009E419D"/>
    <w:rsid w:val="009E4A24"/>
    <w:rsid w:val="009E4FA0"/>
    <w:rsid w:val="009E571A"/>
    <w:rsid w:val="009E5F4F"/>
    <w:rsid w:val="009E6061"/>
    <w:rsid w:val="009E60DB"/>
    <w:rsid w:val="009E6B7C"/>
    <w:rsid w:val="009E7466"/>
    <w:rsid w:val="009E7BAB"/>
    <w:rsid w:val="009F0A52"/>
    <w:rsid w:val="009F177C"/>
    <w:rsid w:val="009F3701"/>
    <w:rsid w:val="009F4E35"/>
    <w:rsid w:val="009F5635"/>
    <w:rsid w:val="009F596E"/>
    <w:rsid w:val="009F5A37"/>
    <w:rsid w:val="009F61DB"/>
    <w:rsid w:val="009F7082"/>
    <w:rsid w:val="009F7A9A"/>
    <w:rsid w:val="009F7DB8"/>
    <w:rsid w:val="00A031D0"/>
    <w:rsid w:val="00A04190"/>
    <w:rsid w:val="00A0429B"/>
    <w:rsid w:val="00A0464B"/>
    <w:rsid w:val="00A046BD"/>
    <w:rsid w:val="00A05185"/>
    <w:rsid w:val="00A05293"/>
    <w:rsid w:val="00A074B2"/>
    <w:rsid w:val="00A10118"/>
    <w:rsid w:val="00A10D4A"/>
    <w:rsid w:val="00A10F30"/>
    <w:rsid w:val="00A11820"/>
    <w:rsid w:val="00A13C4D"/>
    <w:rsid w:val="00A14DF8"/>
    <w:rsid w:val="00A14DFD"/>
    <w:rsid w:val="00A14EED"/>
    <w:rsid w:val="00A15283"/>
    <w:rsid w:val="00A20691"/>
    <w:rsid w:val="00A22ACD"/>
    <w:rsid w:val="00A2355E"/>
    <w:rsid w:val="00A24643"/>
    <w:rsid w:val="00A25AF1"/>
    <w:rsid w:val="00A27A7E"/>
    <w:rsid w:val="00A30B88"/>
    <w:rsid w:val="00A30DEA"/>
    <w:rsid w:val="00A30E66"/>
    <w:rsid w:val="00A31653"/>
    <w:rsid w:val="00A32F99"/>
    <w:rsid w:val="00A339F4"/>
    <w:rsid w:val="00A347DF"/>
    <w:rsid w:val="00A35944"/>
    <w:rsid w:val="00A36341"/>
    <w:rsid w:val="00A368AB"/>
    <w:rsid w:val="00A36AC5"/>
    <w:rsid w:val="00A415D8"/>
    <w:rsid w:val="00A4199D"/>
    <w:rsid w:val="00A41C9A"/>
    <w:rsid w:val="00A42A9B"/>
    <w:rsid w:val="00A431A6"/>
    <w:rsid w:val="00A4452A"/>
    <w:rsid w:val="00A45CDC"/>
    <w:rsid w:val="00A46143"/>
    <w:rsid w:val="00A46C70"/>
    <w:rsid w:val="00A52313"/>
    <w:rsid w:val="00A541AB"/>
    <w:rsid w:val="00A55DC4"/>
    <w:rsid w:val="00A57DF2"/>
    <w:rsid w:val="00A6059B"/>
    <w:rsid w:val="00A62310"/>
    <w:rsid w:val="00A627C1"/>
    <w:rsid w:val="00A62D6B"/>
    <w:rsid w:val="00A6372D"/>
    <w:rsid w:val="00A6561D"/>
    <w:rsid w:val="00A65BD1"/>
    <w:rsid w:val="00A65C98"/>
    <w:rsid w:val="00A6609F"/>
    <w:rsid w:val="00A66B8A"/>
    <w:rsid w:val="00A71014"/>
    <w:rsid w:val="00A7257A"/>
    <w:rsid w:val="00A730DA"/>
    <w:rsid w:val="00A744F9"/>
    <w:rsid w:val="00A747B1"/>
    <w:rsid w:val="00A74951"/>
    <w:rsid w:val="00A750EC"/>
    <w:rsid w:val="00A773ED"/>
    <w:rsid w:val="00A80652"/>
    <w:rsid w:val="00A83330"/>
    <w:rsid w:val="00A8394B"/>
    <w:rsid w:val="00A843B0"/>
    <w:rsid w:val="00A84CFE"/>
    <w:rsid w:val="00A86080"/>
    <w:rsid w:val="00A86615"/>
    <w:rsid w:val="00A870F8"/>
    <w:rsid w:val="00A90491"/>
    <w:rsid w:val="00A9064A"/>
    <w:rsid w:val="00A91729"/>
    <w:rsid w:val="00A9207C"/>
    <w:rsid w:val="00A92D7D"/>
    <w:rsid w:val="00A92DBD"/>
    <w:rsid w:val="00A941F4"/>
    <w:rsid w:val="00A94F55"/>
    <w:rsid w:val="00A95003"/>
    <w:rsid w:val="00A95134"/>
    <w:rsid w:val="00A962D9"/>
    <w:rsid w:val="00A96E4D"/>
    <w:rsid w:val="00A975AD"/>
    <w:rsid w:val="00AA0788"/>
    <w:rsid w:val="00AA1EBF"/>
    <w:rsid w:val="00AA21CE"/>
    <w:rsid w:val="00AA3690"/>
    <w:rsid w:val="00AA57CD"/>
    <w:rsid w:val="00AA60CB"/>
    <w:rsid w:val="00AA713A"/>
    <w:rsid w:val="00AB0253"/>
    <w:rsid w:val="00AB0E17"/>
    <w:rsid w:val="00AB1DCC"/>
    <w:rsid w:val="00AB2D82"/>
    <w:rsid w:val="00AB3492"/>
    <w:rsid w:val="00AB43D6"/>
    <w:rsid w:val="00AB5B44"/>
    <w:rsid w:val="00AB6DA1"/>
    <w:rsid w:val="00AC0973"/>
    <w:rsid w:val="00AC0AD3"/>
    <w:rsid w:val="00AC208A"/>
    <w:rsid w:val="00AC477C"/>
    <w:rsid w:val="00AC4F72"/>
    <w:rsid w:val="00AC5D56"/>
    <w:rsid w:val="00AC5E41"/>
    <w:rsid w:val="00AC71F9"/>
    <w:rsid w:val="00AC7620"/>
    <w:rsid w:val="00AC7B45"/>
    <w:rsid w:val="00AD0B1B"/>
    <w:rsid w:val="00AD17C7"/>
    <w:rsid w:val="00AD25F4"/>
    <w:rsid w:val="00AD2C84"/>
    <w:rsid w:val="00AD388D"/>
    <w:rsid w:val="00AD4135"/>
    <w:rsid w:val="00AD459C"/>
    <w:rsid w:val="00AD5C39"/>
    <w:rsid w:val="00AD5EEF"/>
    <w:rsid w:val="00AD7F03"/>
    <w:rsid w:val="00AE170A"/>
    <w:rsid w:val="00AE2281"/>
    <w:rsid w:val="00AE2A58"/>
    <w:rsid w:val="00AE3974"/>
    <w:rsid w:val="00AE606B"/>
    <w:rsid w:val="00AF157F"/>
    <w:rsid w:val="00AF1C66"/>
    <w:rsid w:val="00AF1C71"/>
    <w:rsid w:val="00AF1CFA"/>
    <w:rsid w:val="00AF2386"/>
    <w:rsid w:val="00AF4136"/>
    <w:rsid w:val="00AF4430"/>
    <w:rsid w:val="00AF6551"/>
    <w:rsid w:val="00AF677F"/>
    <w:rsid w:val="00AF7801"/>
    <w:rsid w:val="00B0066F"/>
    <w:rsid w:val="00B00969"/>
    <w:rsid w:val="00B00E47"/>
    <w:rsid w:val="00B01C1B"/>
    <w:rsid w:val="00B03B9C"/>
    <w:rsid w:val="00B03EAC"/>
    <w:rsid w:val="00B04D1B"/>
    <w:rsid w:val="00B054FF"/>
    <w:rsid w:val="00B05A6B"/>
    <w:rsid w:val="00B06084"/>
    <w:rsid w:val="00B0772B"/>
    <w:rsid w:val="00B0785C"/>
    <w:rsid w:val="00B07B82"/>
    <w:rsid w:val="00B10EA9"/>
    <w:rsid w:val="00B11536"/>
    <w:rsid w:val="00B155CA"/>
    <w:rsid w:val="00B167C0"/>
    <w:rsid w:val="00B20BD7"/>
    <w:rsid w:val="00B20CE3"/>
    <w:rsid w:val="00B21289"/>
    <w:rsid w:val="00B212BF"/>
    <w:rsid w:val="00B21DD0"/>
    <w:rsid w:val="00B2221F"/>
    <w:rsid w:val="00B22CCF"/>
    <w:rsid w:val="00B22E5A"/>
    <w:rsid w:val="00B231CC"/>
    <w:rsid w:val="00B23310"/>
    <w:rsid w:val="00B24337"/>
    <w:rsid w:val="00B246BC"/>
    <w:rsid w:val="00B260B8"/>
    <w:rsid w:val="00B313CC"/>
    <w:rsid w:val="00B32C69"/>
    <w:rsid w:val="00B33DBD"/>
    <w:rsid w:val="00B34643"/>
    <w:rsid w:val="00B35DCF"/>
    <w:rsid w:val="00B360AE"/>
    <w:rsid w:val="00B360CD"/>
    <w:rsid w:val="00B362DF"/>
    <w:rsid w:val="00B41094"/>
    <w:rsid w:val="00B41387"/>
    <w:rsid w:val="00B413C5"/>
    <w:rsid w:val="00B426E1"/>
    <w:rsid w:val="00B42B1F"/>
    <w:rsid w:val="00B465FA"/>
    <w:rsid w:val="00B5127C"/>
    <w:rsid w:val="00B52F66"/>
    <w:rsid w:val="00B53056"/>
    <w:rsid w:val="00B53129"/>
    <w:rsid w:val="00B53244"/>
    <w:rsid w:val="00B5553C"/>
    <w:rsid w:val="00B561EE"/>
    <w:rsid w:val="00B57CAA"/>
    <w:rsid w:val="00B60B4B"/>
    <w:rsid w:val="00B65946"/>
    <w:rsid w:val="00B66ACE"/>
    <w:rsid w:val="00B66E81"/>
    <w:rsid w:val="00B67645"/>
    <w:rsid w:val="00B70232"/>
    <w:rsid w:val="00B702E1"/>
    <w:rsid w:val="00B702EC"/>
    <w:rsid w:val="00B704D4"/>
    <w:rsid w:val="00B70956"/>
    <w:rsid w:val="00B70C54"/>
    <w:rsid w:val="00B70D61"/>
    <w:rsid w:val="00B70E31"/>
    <w:rsid w:val="00B70FC1"/>
    <w:rsid w:val="00B71532"/>
    <w:rsid w:val="00B725FE"/>
    <w:rsid w:val="00B72BC5"/>
    <w:rsid w:val="00B7335A"/>
    <w:rsid w:val="00B74507"/>
    <w:rsid w:val="00B756E7"/>
    <w:rsid w:val="00B757A2"/>
    <w:rsid w:val="00B75BA2"/>
    <w:rsid w:val="00B80056"/>
    <w:rsid w:val="00B81855"/>
    <w:rsid w:val="00B81FFD"/>
    <w:rsid w:val="00B83370"/>
    <w:rsid w:val="00B83633"/>
    <w:rsid w:val="00B840F4"/>
    <w:rsid w:val="00B85350"/>
    <w:rsid w:val="00B85DC7"/>
    <w:rsid w:val="00B91171"/>
    <w:rsid w:val="00B95E2D"/>
    <w:rsid w:val="00B9652E"/>
    <w:rsid w:val="00B968EA"/>
    <w:rsid w:val="00BA412A"/>
    <w:rsid w:val="00BA5FF7"/>
    <w:rsid w:val="00BA608B"/>
    <w:rsid w:val="00BA72CB"/>
    <w:rsid w:val="00BB0DF1"/>
    <w:rsid w:val="00BB1562"/>
    <w:rsid w:val="00BB3041"/>
    <w:rsid w:val="00BB3683"/>
    <w:rsid w:val="00BB49D9"/>
    <w:rsid w:val="00BB4E27"/>
    <w:rsid w:val="00BB7EE1"/>
    <w:rsid w:val="00BC1A71"/>
    <w:rsid w:val="00BC1F8C"/>
    <w:rsid w:val="00BC265D"/>
    <w:rsid w:val="00BC2C4C"/>
    <w:rsid w:val="00BC3224"/>
    <w:rsid w:val="00BC3B83"/>
    <w:rsid w:val="00BC3C63"/>
    <w:rsid w:val="00BC43AE"/>
    <w:rsid w:val="00BC59A8"/>
    <w:rsid w:val="00BC59F5"/>
    <w:rsid w:val="00BD0703"/>
    <w:rsid w:val="00BD0CCA"/>
    <w:rsid w:val="00BD0F12"/>
    <w:rsid w:val="00BD204F"/>
    <w:rsid w:val="00BD37DF"/>
    <w:rsid w:val="00BD5927"/>
    <w:rsid w:val="00BD6AD7"/>
    <w:rsid w:val="00BD757F"/>
    <w:rsid w:val="00BE02BF"/>
    <w:rsid w:val="00BE08A7"/>
    <w:rsid w:val="00BE3E88"/>
    <w:rsid w:val="00BE45FD"/>
    <w:rsid w:val="00BE5C54"/>
    <w:rsid w:val="00BE71EE"/>
    <w:rsid w:val="00BE7E8B"/>
    <w:rsid w:val="00BE7F5B"/>
    <w:rsid w:val="00BF0FAD"/>
    <w:rsid w:val="00BF1F88"/>
    <w:rsid w:val="00BF3856"/>
    <w:rsid w:val="00BF398B"/>
    <w:rsid w:val="00BF4BEC"/>
    <w:rsid w:val="00BF4E57"/>
    <w:rsid w:val="00BF5701"/>
    <w:rsid w:val="00BF5ADC"/>
    <w:rsid w:val="00BF7897"/>
    <w:rsid w:val="00C002D1"/>
    <w:rsid w:val="00C03FCD"/>
    <w:rsid w:val="00C06823"/>
    <w:rsid w:val="00C07580"/>
    <w:rsid w:val="00C076E9"/>
    <w:rsid w:val="00C10EA3"/>
    <w:rsid w:val="00C12924"/>
    <w:rsid w:val="00C1381C"/>
    <w:rsid w:val="00C15E00"/>
    <w:rsid w:val="00C202AE"/>
    <w:rsid w:val="00C22679"/>
    <w:rsid w:val="00C2272C"/>
    <w:rsid w:val="00C241FF"/>
    <w:rsid w:val="00C26928"/>
    <w:rsid w:val="00C27713"/>
    <w:rsid w:val="00C3143D"/>
    <w:rsid w:val="00C31991"/>
    <w:rsid w:val="00C31FFD"/>
    <w:rsid w:val="00C33B95"/>
    <w:rsid w:val="00C34C27"/>
    <w:rsid w:val="00C34CA8"/>
    <w:rsid w:val="00C364DF"/>
    <w:rsid w:val="00C36D0B"/>
    <w:rsid w:val="00C37B9E"/>
    <w:rsid w:val="00C37E53"/>
    <w:rsid w:val="00C40E02"/>
    <w:rsid w:val="00C4150E"/>
    <w:rsid w:val="00C41D1F"/>
    <w:rsid w:val="00C434C3"/>
    <w:rsid w:val="00C4412F"/>
    <w:rsid w:val="00C4778E"/>
    <w:rsid w:val="00C47D0B"/>
    <w:rsid w:val="00C51451"/>
    <w:rsid w:val="00C51F11"/>
    <w:rsid w:val="00C521EB"/>
    <w:rsid w:val="00C544EF"/>
    <w:rsid w:val="00C55D78"/>
    <w:rsid w:val="00C5604A"/>
    <w:rsid w:val="00C56582"/>
    <w:rsid w:val="00C56C93"/>
    <w:rsid w:val="00C574FB"/>
    <w:rsid w:val="00C60585"/>
    <w:rsid w:val="00C6096E"/>
    <w:rsid w:val="00C610CB"/>
    <w:rsid w:val="00C62463"/>
    <w:rsid w:val="00C63044"/>
    <w:rsid w:val="00C66C5E"/>
    <w:rsid w:val="00C67246"/>
    <w:rsid w:val="00C759A0"/>
    <w:rsid w:val="00C760A0"/>
    <w:rsid w:val="00C76E9D"/>
    <w:rsid w:val="00C770F7"/>
    <w:rsid w:val="00C77DDD"/>
    <w:rsid w:val="00C8017D"/>
    <w:rsid w:val="00C80E48"/>
    <w:rsid w:val="00C84328"/>
    <w:rsid w:val="00C843F7"/>
    <w:rsid w:val="00C84474"/>
    <w:rsid w:val="00C84D3B"/>
    <w:rsid w:val="00C8594B"/>
    <w:rsid w:val="00C85FBB"/>
    <w:rsid w:val="00C86373"/>
    <w:rsid w:val="00C864FD"/>
    <w:rsid w:val="00C916AB"/>
    <w:rsid w:val="00C91D36"/>
    <w:rsid w:val="00C91E5E"/>
    <w:rsid w:val="00C9238C"/>
    <w:rsid w:val="00C9323E"/>
    <w:rsid w:val="00C94209"/>
    <w:rsid w:val="00C965D6"/>
    <w:rsid w:val="00C971C6"/>
    <w:rsid w:val="00C97C6A"/>
    <w:rsid w:val="00CA0B28"/>
    <w:rsid w:val="00CA1FF0"/>
    <w:rsid w:val="00CA2012"/>
    <w:rsid w:val="00CA2350"/>
    <w:rsid w:val="00CA40CD"/>
    <w:rsid w:val="00CA6F26"/>
    <w:rsid w:val="00CB0472"/>
    <w:rsid w:val="00CB1242"/>
    <w:rsid w:val="00CB20B4"/>
    <w:rsid w:val="00CC07BE"/>
    <w:rsid w:val="00CC202B"/>
    <w:rsid w:val="00CC3801"/>
    <w:rsid w:val="00CC7453"/>
    <w:rsid w:val="00CD0EB9"/>
    <w:rsid w:val="00CD1CDA"/>
    <w:rsid w:val="00CD1F34"/>
    <w:rsid w:val="00CD21AB"/>
    <w:rsid w:val="00CD2B24"/>
    <w:rsid w:val="00CD2E92"/>
    <w:rsid w:val="00CD35D1"/>
    <w:rsid w:val="00CD3808"/>
    <w:rsid w:val="00CD422B"/>
    <w:rsid w:val="00CD443E"/>
    <w:rsid w:val="00CD57A0"/>
    <w:rsid w:val="00CD5B94"/>
    <w:rsid w:val="00CD7487"/>
    <w:rsid w:val="00CD7EC9"/>
    <w:rsid w:val="00CE0C3A"/>
    <w:rsid w:val="00CE1617"/>
    <w:rsid w:val="00CE2EB8"/>
    <w:rsid w:val="00CE6864"/>
    <w:rsid w:val="00CE6F73"/>
    <w:rsid w:val="00CF1041"/>
    <w:rsid w:val="00CF137A"/>
    <w:rsid w:val="00CF1436"/>
    <w:rsid w:val="00CF1CCE"/>
    <w:rsid w:val="00CF2A36"/>
    <w:rsid w:val="00CF39C7"/>
    <w:rsid w:val="00CF46CA"/>
    <w:rsid w:val="00CF48F7"/>
    <w:rsid w:val="00D00351"/>
    <w:rsid w:val="00D00B74"/>
    <w:rsid w:val="00D033D9"/>
    <w:rsid w:val="00D03FA2"/>
    <w:rsid w:val="00D04173"/>
    <w:rsid w:val="00D042BB"/>
    <w:rsid w:val="00D04CA8"/>
    <w:rsid w:val="00D04F87"/>
    <w:rsid w:val="00D051A9"/>
    <w:rsid w:val="00D0621C"/>
    <w:rsid w:val="00D067D8"/>
    <w:rsid w:val="00D06877"/>
    <w:rsid w:val="00D06F3C"/>
    <w:rsid w:val="00D07267"/>
    <w:rsid w:val="00D07503"/>
    <w:rsid w:val="00D102A5"/>
    <w:rsid w:val="00D10AEB"/>
    <w:rsid w:val="00D122A1"/>
    <w:rsid w:val="00D136C0"/>
    <w:rsid w:val="00D1445B"/>
    <w:rsid w:val="00D14989"/>
    <w:rsid w:val="00D15A9B"/>
    <w:rsid w:val="00D17A57"/>
    <w:rsid w:val="00D2064F"/>
    <w:rsid w:val="00D20D17"/>
    <w:rsid w:val="00D21EE0"/>
    <w:rsid w:val="00D223E8"/>
    <w:rsid w:val="00D24353"/>
    <w:rsid w:val="00D26879"/>
    <w:rsid w:val="00D26BFC"/>
    <w:rsid w:val="00D2789A"/>
    <w:rsid w:val="00D303A2"/>
    <w:rsid w:val="00D30B3E"/>
    <w:rsid w:val="00D31173"/>
    <w:rsid w:val="00D35087"/>
    <w:rsid w:val="00D355D8"/>
    <w:rsid w:val="00D36F15"/>
    <w:rsid w:val="00D37880"/>
    <w:rsid w:val="00D400E4"/>
    <w:rsid w:val="00D41A59"/>
    <w:rsid w:val="00D41E46"/>
    <w:rsid w:val="00D43037"/>
    <w:rsid w:val="00D43629"/>
    <w:rsid w:val="00D4447A"/>
    <w:rsid w:val="00D44569"/>
    <w:rsid w:val="00D4776F"/>
    <w:rsid w:val="00D52054"/>
    <w:rsid w:val="00D53A9E"/>
    <w:rsid w:val="00D5553D"/>
    <w:rsid w:val="00D557F1"/>
    <w:rsid w:val="00D55EBC"/>
    <w:rsid w:val="00D57449"/>
    <w:rsid w:val="00D6059F"/>
    <w:rsid w:val="00D60BFE"/>
    <w:rsid w:val="00D62D5A"/>
    <w:rsid w:val="00D62EDC"/>
    <w:rsid w:val="00D62FC1"/>
    <w:rsid w:val="00D63051"/>
    <w:rsid w:val="00D6342D"/>
    <w:rsid w:val="00D63ABB"/>
    <w:rsid w:val="00D64081"/>
    <w:rsid w:val="00D67CE4"/>
    <w:rsid w:val="00D70899"/>
    <w:rsid w:val="00D70DD2"/>
    <w:rsid w:val="00D723AF"/>
    <w:rsid w:val="00D745AB"/>
    <w:rsid w:val="00D7609D"/>
    <w:rsid w:val="00D7792E"/>
    <w:rsid w:val="00D816A6"/>
    <w:rsid w:val="00D81701"/>
    <w:rsid w:val="00D81BDA"/>
    <w:rsid w:val="00D82217"/>
    <w:rsid w:val="00D84CFE"/>
    <w:rsid w:val="00D85398"/>
    <w:rsid w:val="00D85F46"/>
    <w:rsid w:val="00D861CC"/>
    <w:rsid w:val="00D86D0D"/>
    <w:rsid w:val="00D902EC"/>
    <w:rsid w:val="00D908D9"/>
    <w:rsid w:val="00D90DBC"/>
    <w:rsid w:val="00D92DA0"/>
    <w:rsid w:val="00D94494"/>
    <w:rsid w:val="00D96B7D"/>
    <w:rsid w:val="00D975C0"/>
    <w:rsid w:val="00DA31FD"/>
    <w:rsid w:val="00DA4E15"/>
    <w:rsid w:val="00DA4FC5"/>
    <w:rsid w:val="00DA500B"/>
    <w:rsid w:val="00DA5500"/>
    <w:rsid w:val="00DA60A5"/>
    <w:rsid w:val="00DA6656"/>
    <w:rsid w:val="00DA685D"/>
    <w:rsid w:val="00DA7843"/>
    <w:rsid w:val="00DB0910"/>
    <w:rsid w:val="00DB0C45"/>
    <w:rsid w:val="00DB1172"/>
    <w:rsid w:val="00DB1D84"/>
    <w:rsid w:val="00DB3621"/>
    <w:rsid w:val="00DB5CF5"/>
    <w:rsid w:val="00DB5FD5"/>
    <w:rsid w:val="00DB697C"/>
    <w:rsid w:val="00DB6E32"/>
    <w:rsid w:val="00DC10A9"/>
    <w:rsid w:val="00DC1270"/>
    <w:rsid w:val="00DC1A03"/>
    <w:rsid w:val="00DC1D7B"/>
    <w:rsid w:val="00DC1D8B"/>
    <w:rsid w:val="00DC676A"/>
    <w:rsid w:val="00DD0674"/>
    <w:rsid w:val="00DD0998"/>
    <w:rsid w:val="00DD5654"/>
    <w:rsid w:val="00DD6726"/>
    <w:rsid w:val="00DD6EE4"/>
    <w:rsid w:val="00DE015D"/>
    <w:rsid w:val="00DE0503"/>
    <w:rsid w:val="00DE0963"/>
    <w:rsid w:val="00DE37A8"/>
    <w:rsid w:val="00DE3979"/>
    <w:rsid w:val="00DE4A6B"/>
    <w:rsid w:val="00DE5322"/>
    <w:rsid w:val="00DE7061"/>
    <w:rsid w:val="00DF0D38"/>
    <w:rsid w:val="00DF146A"/>
    <w:rsid w:val="00DF18AB"/>
    <w:rsid w:val="00DF1A7F"/>
    <w:rsid w:val="00DF3D7C"/>
    <w:rsid w:val="00DF5C2D"/>
    <w:rsid w:val="00DF61AD"/>
    <w:rsid w:val="00E01C64"/>
    <w:rsid w:val="00E02137"/>
    <w:rsid w:val="00E04CDD"/>
    <w:rsid w:val="00E04F7B"/>
    <w:rsid w:val="00E05F2E"/>
    <w:rsid w:val="00E075C3"/>
    <w:rsid w:val="00E0769D"/>
    <w:rsid w:val="00E077BD"/>
    <w:rsid w:val="00E079DC"/>
    <w:rsid w:val="00E118F9"/>
    <w:rsid w:val="00E164B3"/>
    <w:rsid w:val="00E20208"/>
    <w:rsid w:val="00E223DE"/>
    <w:rsid w:val="00E22447"/>
    <w:rsid w:val="00E2320F"/>
    <w:rsid w:val="00E23A70"/>
    <w:rsid w:val="00E25381"/>
    <w:rsid w:val="00E27745"/>
    <w:rsid w:val="00E27ABC"/>
    <w:rsid w:val="00E308E0"/>
    <w:rsid w:val="00E3362B"/>
    <w:rsid w:val="00E34159"/>
    <w:rsid w:val="00E36C3F"/>
    <w:rsid w:val="00E36F2F"/>
    <w:rsid w:val="00E413BB"/>
    <w:rsid w:val="00E41C49"/>
    <w:rsid w:val="00E43DC6"/>
    <w:rsid w:val="00E441A3"/>
    <w:rsid w:val="00E44625"/>
    <w:rsid w:val="00E45EC7"/>
    <w:rsid w:val="00E47E07"/>
    <w:rsid w:val="00E51DC1"/>
    <w:rsid w:val="00E5203E"/>
    <w:rsid w:val="00E52F2D"/>
    <w:rsid w:val="00E533CA"/>
    <w:rsid w:val="00E533E2"/>
    <w:rsid w:val="00E53D00"/>
    <w:rsid w:val="00E545C9"/>
    <w:rsid w:val="00E550C3"/>
    <w:rsid w:val="00E60241"/>
    <w:rsid w:val="00E6070A"/>
    <w:rsid w:val="00E60A68"/>
    <w:rsid w:val="00E60AAE"/>
    <w:rsid w:val="00E63B46"/>
    <w:rsid w:val="00E644FD"/>
    <w:rsid w:val="00E65C1A"/>
    <w:rsid w:val="00E66F2F"/>
    <w:rsid w:val="00E70E67"/>
    <w:rsid w:val="00E71404"/>
    <w:rsid w:val="00E72998"/>
    <w:rsid w:val="00E73126"/>
    <w:rsid w:val="00E73150"/>
    <w:rsid w:val="00E73BB4"/>
    <w:rsid w:val="00E7475F"/>
    <w:rsid w:val="00E75E9D"/>
    <w:rsid w:val="00E76275"/>
    <w:rsid w:val="00E7704C"/>
    <w:rsid w:val="00E80374"/>
    <w:rsid w:val="00E853F0"/>
    <w:rsid w:val="00E87F0F"/>
    <w:rsid w:val="00E91830"/>
    <w:rsid w:val="00E926BB"/>
    <w:rsid w:val="00E92937"/>
    <w:rsid w:val="00E951ED"/>
    <w:rsid w:val="00E956A4"/>
    <w:rsid w:val="00E96B50"/>
    <w:rsid w:val="00E970F0"/>
    <w:rsid w:val="00E97938"/>
    <w:rsid w:val="00EA1451"/>
    <w:rsid w:val="00EA33FB"/>
    <w:rsid w:val="00EA5323"/>
    <w:rsid w:val="00EA737D"/>
    <w:rsid w:val="00EB07C5"/>
    <w:rsid w:val="00EB0BA8"/>
    <w:rsid w:val="00EB111C"/>
    <w:rsid w:val="00EB1F8C"/>
    <w:rsid w:val="00EB4E23"/>
    <w:rsid w:val="00EB50BE"/>
    <w:rsid w:val="00EB5BFC"/>
    <w:rsid w:val="00EC0163"/>
    <w:rsid w:val="00EC0AAE"/>
    <w:rsid w:val="00EC1517"/>
    <w:rsid w:val="00EC163D"/>
    <w:rsid w:val="00EC1961"/>
    <w:rsid w:val="00EC2932"/>
    <w:rsid w:val="00EC3155"/>
    <w:rsid w:val="00EC4F98"/>
    <w:rsid w:val="00EC4FBE"/>
    <w:rsid w:val="00EC758E"/>
    <w:rsid w:val="00ED0AD0"/>
    <w:rsid w:val="00ED0ADD"/>
    <w:rsid w:val="00ED0E47"/>
    <w:rsid w:val="00ED1A9A"/>
    <w:rsid w:val="00ED25D0"/>
    <w:rsid w:val="00ED2989"/>
    <w:rsid w:val="00ED3FEC"/>
    <w:rsid w:val="00ED5A49"/>
    <w:rsid w:val="00ED6880"/>
    <w:rsid w:val="00ED7FDC"/>
    <w:rsid w:val="00EE10D4"/>
    <w:rsid w:val="00EE10E7"/>
    <w:rsid w:val="00EE115D"/>
    <w:rsid w:val="00EE44E4"/>
    <w:rsid w:val="00EE469D"/>
    <w:rsid w:val="00EE502C"/>
    <w:rsid w:val="00EE58C0"/>
    <w:rsid w:val="00EE5F89"/>
    <w:rsid w:val="00EF0534"/>
    <w:rsid w:val="00EF1B1D"/>
    <w:rsid w:val="00EF23AC"/>
    <w:rsid w:val="00EF3815"/>
    <w:rsid w:val="00EF46D8"/>
    <w:rsid w:val="00EF4C63"/>
    <w:rsid w:val="00EF5FB2"/>
    <w:rsid w:val="00EF7588"/>
    <w:rsid w:val="00EF76C6"/>
    <w:rsid w:val="00F001BA"/>
    <w:rsid w:val="00F024E5"/>
    <w:rsid w:val="00F027A4"/>
    <w:rsid w:val="00F02D17"/>
    <w:rsid w:val="00F063DC"/>
    <w:rsid w:val="00F068AC"/>
    <w:rsid w:val="00F0762C"/>
    <w:rsid w:val="00F10068"/>
    <w:rsid w:val="00F10FF5"/>
    <w:rsid w:val="00F11930"/>
    <w:rsid w:val="00F11D16"/>
    <w:rsid w:val="00F12F82"/>
    <w:rsid w:val="00F1301D"/>
    <w:rsid w:val="00F13CE5"/>
    <w:rsid w:val="00F166B7"/>
    <w:rsid w:val="00F16B21"/>
    <w:rsid w:val="00F16CD1"/>
    <w:rsid w:val="00F20DF2"/>
    <w:rsid w:val="00F21118"/>
    <w:rsid w:val="00F23741"/>
    <w:rsid w:val="00F23D04"/>
    <w:rsid w:val="00F251D2"/>
    <w:rsid w:val="00F255CA"/>
    <w:rsid w:val="00F25A06"/>
    <w:rsid w:val="00F304B6"/>
    <w:rsid w:val="00F30912"/>
    <w:rsid w:val="00F314DB"/>
    <w:rsid w:val="00F33EC6"/>
    <w:rsid w:val="00F364AA"/>
    <w:rsid w:val="00F3696F"/>
    <w:rsid w:val="00F40008"/>
    <w:rsid w:val="00F406D4"/>
    <w:rsid w:val="00F41341"/>
    <w:rsid w:val="00F41F46"/>
    <w:rsid w:val="00F426A0"/>
    <w:rsid w:val="00F427BC"/>
    <w:rsid w:val="00F433A6"/>
    <w:rsid w:val="00F43BB3"/>
    <w:rsid w:val="00F440E0"/>
    <w:rsid w:val="00F441C6"/>
    <w:rsid w:val="00F4446D"/>
    <w:rsid w:val="00F44CD1"/>
    <w:rsid w:val="00F45AB3"/>
    <w:rsid w:val="00F464FE"/>
    <w:rsid w:val="00F46B37"/>
    <w:rsid w:val="00F5243C"/>
    <w:rsid w:val="00F52492"/>
    <w:rsid w:val="00F52647"/>
    <w:rsid w:val="00F5364D"/>
    <w:rsid w:val="00F5415F"/>
    <w:rsid w:val="00F54887"/>
    <w:rsid w:val="00F54920"/>
    <w:rsid w:val="00F555B2"/>
    <w:rsid w:val="00F60006"/>
    <w:rsid w:val="00F61785"/>
    <w:rsid w:val="00F61F62"/>
    <w:rsid w:val="00F621A8"/>
    <w:rsid w:val="00F6280C"/>
    <w:rsid w:val="00F628C2"/>
    <w:rsid w:val="00F63BC0"/>
    <w:rsid w:val="00F64874"/>
    <w:rsid w:val="00F648AF"/>
    <w:rsid w:val="00F72BEE"/>
    <w:rsid w:val="00F73F7E"/>
    <w:rsid w:val="00F743A0"/>
    <w:rsid w:val="00F74B5D"/>
    <w:rsid w:val="00F74FED"/>
    <w:rsid w:val="00F7765D"/>
    <w:rsid w:val="00F77942"/>
    <w:rsid w:val="00F820FF"/>
    <w:rsid w:val="00F82B71"/>
    <w:rsid w:val="00F83498"/>
    <w:rsid w:val="00F83AC9"/>
    <w:rsid w:val="00F84761"/>
    <w:rsid w:val="00F8711E"/>
    <w:rsid w:val="00F87B7D"/>
    <w:rsid w:val="00F905D6"/>
    <w:rsid w:val="00F90E7D"/>
    <w:rsid w:val="00F91CD9"/>
    <w:rsid w:val="00F928E8"/>
    <w:rsid w:val="00F950D3"/>
    <w:rsid w:val="00F953D1"/>
    <w:rsid w:val="00F95ECB"/>
    <w:rsid w:val="00F96C54"/>
    <w:rsid w:val="00FA068E"/>
    <w:rsid w:val="00FA50BA"/>
    <w:rsid w:val="00FA59D2"/>
    <w:rsid w:val="00FA5CFA"/>
    <w:rsid w:val="00FA5E26"/>
    <w:rsid w:val="00FA640B"/>
    <w:rsid w:val="00FA74EF"/>
    <w:rsid w:val="00FB0E00"/>
    <w:rsid w:val="00FB16F6"/>
    <w:rsid w:val="00FB2FFD"/>
    <w:rsid w:val="00FB3E78"/>
    <w:rsid w:val="00FB40E6"/>
    <w:rsid w:val="00FB4322"/>
    <w:rsid w:val="00FB4406"/>
    <w:rsid w:val="00FB5C1C"/>
    <w:rsid w:val="00FB7AA2"/>
    <w:rsid w:val="00FC0B65"/>
    <w:rsid w:val="00FC0D03"/>
    <w:rsid w:val="00FC298E"/>
    <w:rsid w:val="00FC4A59"/>
    <w:rsid w:val="00FC4E27"/>
    <w:rsid w:val="00FD08C5"/>
    <w:rsid w:val="00FD092F"/>
    <w:rsid w:val="00FD11D9"/>
    <w:rsid w:val="00FD2A93"/>
    <w:rsid w:val="00FD3496"/>
    <w:rsid w:val="00FD6165"/>
    <w:rsid w:val="00FD61D6"/>
    <w:rsid w:val="00FD7ED9"/>
    <w:rsid w:val="00FE0B82"/>
    <w:rsid w:val="00FE12CD"/>
    <w:rsid w:val="00FE180E"/>
    <w:rsid w:val="00FE3C22"/>
    <w:rsid w:val="00FE403F"/>
    <w:rsid w:val="00FE5633"/>
    <w:rsid w:val="00FE5FC6"/>
    <w:rsid w:val="00FE736C"/>
    <w:rsid w:val="00FF04EA"/>
    <w:rsid w:val="00FF2F88"/>
    <w:rsid w:val="00FF4444"/>
    <w:rsid w:val="00FF4ED9"/>
    <w:rsid w:val="00FF57D4"/>
    <w:rsid w:val="00FF618A"/>
    <w:rsid w:val="00FF708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A3F049"/>
  <w15:docId w15:val="{C75C0B00-4936-4137-A41D-7ECBEA315E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
    <w:name w:val="Normal"/>
    <w:qFormat/>
    <w:rPr>
      <w:sz w:val="24"/>
    </w:rPr>
  </w:style>
  <w:style w:type="paragraph" w:styleId="Cmsor1">
    <w:name w:val="heading 1"/>
    <w:basedOn w:val="Norml"/>
    <w:next w:val="Norml"/>
    <w:link w:val="Cmsor1Char"/>
    <w:uiPriority w:val="9"/>
    <w:qFormat/>
    <w:rsid w:val="00AC0AD3"/>
    <w:pPr>
      <w:keepNext/>
      <w:keepLines/>
      <w:spacing w:before="240" w:line="360" w:lineRule="auto"/>
      <w:outlineLvl w:val="0"/>
    </w:pPr>
    <w:rPr>
      <w:rFonts w:eastAsiaTheme="majorEastAsia" w:cstheme="majorBidi"/>
      <w:b/>
      <w:bCs/>
      <w:sz w:val="28"/>
      <w:szCs w:val="28"/>
    </w:rPr>
  </w:style>
  <w:style w:type="paragraph" w:styleId="Cmsor2">
    <w:name w:val="heading 2"/>
    <w:basedOn w:val="Norml"/>
    <w:next w:val="Norml"/>
    <w:link w:val="Cmsor2Char"/>
    <w:uiPriority w:val="9"/>
    <w:unhideWhenUsed/>
    <w:qFormat/>
    <w:rsid w:val="00642908"/>
    <w:pPr>
      <w:keepNext/>
      <w:keepLines/>
      <w:spacing w:before="360" w:line="480" w:lineRule="auto"/>
      <w:outlineLvl w:val="1"/>
    </w:pPr>
    <w:rPr>
      <w:rFonts w:eastAsiaTheme="majorEastAsia" w:cstheme="majorBidi"/>
      <w:b/>
      <w:bCs/>
      <w:szCs w:val="26"/>
    </w:rPr>
  </w:style>
  <w:style w:type="paragraph" w:styleId="Cmsor3">
    <w:name w:val="heading 3"/>
    <w:basedOn w:val="Norml"/>
    <w:next w:val="Norml"/>
    <w:link w:val="Cmsor3Char"/>
    <w:uiPriority w:val="9"/>
    <w:unhideWhenUsed/>
    <w:qFormat/>
    <w:rsid w:val="00222EE4"/>
    <w:pPr>
      <w:keepNext/>
      <w:keepLines/>
      <w:spacing w:before="120" w:after="120" w:line="360" w:lineRule="auto"/>
      <w:outlineLvl w:val="2"/>
    </w:pPr>
    <w:rPr>
      <w:rFonts w:eastAsiaTheme="majorEastAsia" w:cstheme="majorBidi"/>
      <w:i/>
      <w:szCs w:val="24"/>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Flushright">
    <w:name w:val="Flush right"/>
    <w:basedOn w:val="Norml"/>
    <w:next w:val="Norml"/>
    <w:pPr>
      <w:tabs>
        <w:tab w:val="right" w:pos="9360"/>
      </w:tabs>
    </w:pPr>
  </w:style>
  <w:style w:type="paragraph" w:styleId="llb">
    <w:name w:val="footer"/>
    <w:basedOn w:val="Norml"/>
    <w:semiHidden/>
    <w:pPr>
      <w:tabs>
        <w:tab w:val="center" w:pos="4320"/>
        <w:tab w:val="right" w:pos="8640"/>
      </w:tabs>
    </w:pPr>
  </w:style>
  <w:style w:type="character" w:styleId="Oldalszm">
    <w:name w:val="page number"/>
    <w:basedOn w:val="Bekezdsalapbettpusa"/>
    <w:semiHidden/>
  </w:style>
  <w:style w:type="paragraph" w:styleId="Lbjegyzetszveg">
    <w:name w:val="footnote text"/>
    <w:basedOn w:val="Norml"/>
    <w:link w:val="LbjegyzetszvegChar"/>
    <w:semiHidden/>
  </w:style>
  <w:style w:type="paragraph" w:styleId="Szvegtrzs">
    <w:name w:val="Body Text"/>
    <w:basedOn w:val="Norml"/>
    <w:link w:val="SzvegtrzsChar"/>
    <w:semiHidden/>
    <w:pPr>
      <w:spacing w:line="480" w:lineRule="auto"/>
      <w:ind w:firstLine="720"/>
    </w:pPr>
  </w:style>
  <w:style w:type="character" w:styleId="Lbjegyzet-hivatkozs">
    <w:name w:val="footnote reference"/>
    <w:basedOn w:val="Bekezdsalapbettpusa"/>
    <w:semiHidden/>
    <w:rPr>
      <w:vertAlign w:val="superscript"/>
    </w:rPr>
  </w:style>
  <w:style w:type="paragraph" w:customStyle="1" w:styleId="MTDisplayEquation">
    <w:name w:val="MTDisplayEquation"/>
    <w:basedOn w:val="Szvegtrzs"/>
    <w:next w:val="Norml"/>
    <w:link w:val="MTDisplayEquationChar"/>
    <w:pPr>
      <w:tabs>
        <w:tab w:val="center" w:pos="4680"/>
        <w:tab w:val="right" w:pos="9360"/>
      </w:tabs>
      <w:ind w:firstLine="0"/>
    </w:pPr>
  </w:style>
  <w:style w:type="paragraph" w:customStyle="1" w:styleId="Indentedquotation">
    <w:name w:val="Indented quotation"/>
    <w:basedOn w:val="Szvegtrzs"/>
    <w:pPr>
      <w:ind w:left="720" w:right="720" w:firstLine="0"/>
    </w:pPr>
  </w:style>
  <w:style w:type="paragraph" w:customStyle="1" w:styleId="Reference">
    <w:name w:val="Reference"/>
    <w:basedOn w:val="Szvegtrzs"/>
    <w:pPr>
      <w:spacing w:line="240" w:lineRule="auto"/>
      <w:ind w:left="720" w:hanging="720"/>
    </w:pPr>
  </w:style>
  <w:style w:type="paragraph" w:styleId="Dtum">
    <w:name w:val="Date"/>
    <w:basedOn w:val="Norml"/>
    <w:next w:val="Norml"/>
    <w:semiHidden/>
  </w:style>
  <w:style w:type="table" w:styleId="Rcsostblzat">
    <w:name w:val="Table Grid"/>
    <w:basedOn w:val="Normltblzat"/>
    <w:uiPriority w:val="59"/>
    <w:rsid w:val="005902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uborkszveg">
    <w:name w:val="Balloon Text"/>
    <w:basedOn w:val="Norml"/>
    <w:link w:val="BuborkszvegChar"/>
    <w:uiPriority w:val="99"/>
    <w:semiHidden/>
    <w:unhideWhenUsed/>
    <w:rsid w:val="00924504"/>
    <w:rPr>
      <w:rFonts w:ascii="Tahoma" w:hAnsi="Tahoma" w:cs="Tahoma"/>
      <w:sz w:val="16"/>
      <w:szCs w:val="16"/>
    </w:rPr>
  </w:style>
  <w:style w:type="character" w:customStyle="1" w:styleId="BuborkszvegChar">
    <w:name w:val="Buborékszöveg Char"/>
    <w:basedOn w:val="Bekezdsalapbettpusa"/>
    <w:link w:val="Buborkszveg"/>
    <w:uiPriority w:val="99"/>
    <w:semiHidden/>
    <w:rsid w:val="00924504"/>
    <w:rPr>
      <w:rFonts w:ascii="Tahoma" w:hAnsi="Tahoma" w:cs="Tahoma"/>
      <w:sz w:val="16"/>
      <w:szCs w:val="16"/>
    </w:rPr>
  </w:style>
  <w:style w:type="character" w:customStyle="1" w:styleId="MTEquationSection">
    <w:name w:val="MTEquationSection"/>
    <w:basedOn w:val="Bekezdsalapbettpusa"/>
    <w:rsid w:val="002A4D6C"/>
    <w:rPr>
      <w:vanish w:val="0"/>
      <w:color w:val="FF0000"/>
    </w:rPr>
  </w:style>
  <w:style w:type="character" w:styleId="Jegyzethivatkozs">
    <w:name w:val="annotation reference"/>
    <w:basedOn w:val="Bekezdsalapbettpusa"/>
    <w:uiPriority w:val="99"/>
    <w:semiHidden/>
    <w:unhideWhenUsed/>
    <w:rsid w:val="00EC0AAE"/>
    <w:rPr>
      <w:sz w:val="16"/>
      <w:szCs w:val="16"/>
    </w:rPr>
  </w:style>
  <w:style w:type="paragraph" w:styleId="Jegyzetszveg">
    <w:name w:val="annotation text"/>
    <w:basedOn w:val="Norml"/>
    <w:link w:val="JegyzetszvegChar"/>
    <w:uiPriority w:val="99"/>
    <w:semiHidden/>
    <w:unhideWhenUsed/>
    <w:rsid w:val="00EC0AAE"/>
    <w:rPr>
      <w:sz w:val="20"/>
    </w:rPr>
  </w:style>
  <w:style w:type="character" w:customStyle="1" w:styleId="JegyzetszvegChar">
    <w:name w:val="Jegyzetszöveg Char"/>
    <w:basedOn w:val="Bekezdsalapbettpusa"/>
    <w:link w:val="Jegyzetszveg"/>
    <w:uiPriority w:val="99"/>
    <w:semiHidden/>
    <w:rsid w:val="00EC0AAE"/>
  </w:style>
  <w:style w:type="paragraph" w:styleId="Megjegyzstrgya">
    <w:name w:val="annotation subject"/>
    <w:basedOn w:val="Jegyzetszveg"/>
    <w:next w:val="Jegyzetszveg"/>
    <w:link w:val="MegjegyzstrgyaChar"/>
    <w:uiPriority w:val="99"/>
    <w:semiHidden/>
    <w:unhideWhenUsed/>
    <w:rsid w:val="00EC0AAE"/>
    <w:rPr>
      <w:b/>
      <w:bCs/>
    </w:rPr>
  </w:style>
  <w:style w:type="character" w:customStyle="1" w:styleId="MegjegyzstrgyaChar">
    <w:name w:val="Megjegyzés tárgya Char"/>
    <w:basedOn w:val="JegyzetszvegChar"/>
    <w:link w:val="Megjegyzstrgya"/>
    <w:uiPriority w:val="99"/>
    <w:semiHidden/>
    <w:rsid w:val="00EC0AAE"/>
    <w:rPr>
      <w:b/>
      <w:bCs/>
    </w:rPr>
  </w:style>
  <w:style w:type="character" w:styleId="Helyrzszveg">
    <w:name w:val="Placeholder Text"/>
    <w:basedOn w:val="Bekezdsalapbettpusa"/>
    <w:uiPriority w:val="99"/>
    <w:semiHidden/>
    <w:rsid w:val="003C14C2"/>
    <w:rPr>
      <w:color w:val="808080"/>
    </w:rPr>
  </w:style>
  <w:style w:type="character" w:styleId="Hiperhivatkozs">
    <w:name w:val="Hyperlink"/>
    <w:basedOn w:val="Bekezdsalapbettpusa"/>
    <w:uiPriority w:val="99"/>
    <w:unhideWhenUsed/>
    <w:rsid w:val="00EC1517"/>
    <w:rPr>
      <w:color w:val="0000FF" w:themeColor="hyperlink"/>
      <w:u w:val="single"/>
    </w:rPr>
  </w:style>
  <w:style w:type="character" w:customStyle="1" w:styleId="MTDisplayEquationChar">
    <w:name w:val="MTDisplayEquation Char"/>
    <w:basedOn w:val="Bekezdsalapbettpusa"/>
    <w:link w:val="MTDisplayEquation"/>
    <w:rsid w:val="00815D06"/>
    <w:rPr>
      <w:sz w:val="24"/>
    </w:rPr>
  </w:style>
  <w:style w:type="character" w:customStyle="1" w:styleId="LbjegyzetszvegChar">
    <w:name w:val="Lábjegyzetszöveg Char"/>
    <w:basedOn w:val="Bekezdsalapbettpusa"/>
    <w:link w:val="Lbjegyzetszveg"/>
    <w:semiHidden/>
    <w:rsid w:val="00A22ACD"/>
    <w:rPr>
      <w:sz w:val="24"/>
    </w:rPr>
  </w:style>
  <w:style w:type="character" w:customStyle="1" w:styleId="SzvegtrzsChar">
    <w:name w:val="Szövegtörzs Char"/>
    <w:basedOn w:val="Bekezdsalapbettpusa"/>
    <w:link w:val="Szvegtrzs"/>
    <w:semiHidden/>
    <w:rsid w:val="00A22ACD"/>
    <w:rPr>
      <w:sz w:val="24"/>
    </w:rPr>
  </w:style>
  <w:style w:type="paragraph" w:styleId="Listaszerbekezds">
    <w:name w:val="List Paragraph"/>
    <w:basedOn w:val="Norml"/>
    <w:uiPriority w:val="34"/>
    <w:qFormat/>
    <w:rsid w:val="000A613C"/>
    <w:pPr>
      <w:ind w:left="720"/>
      <w:contextualSpacing/>
    </w:pPr>
  </w:style>
  <w:style w:type="character" w:customStyle="1" w:styleId="Cmsor2Char">
    <w:name w:val="Címsor 2 Char"/>
    <w:basedOn w:val="Bekezdsalapbettpusa"/>
    <w:link w:val="Cmsor2"/>
    <w:uiPriority w:val="9"/>
    <w:rsid w:val="00642908"/>
    <w:rPr>
      <w:rFonts w:eastAsiaTheme="majorEastAsia" w:cstheme="majorBidi"/>
      <w:b/>
      <w:bCs/>
      <w:sz w:val="24"/>
      <w:szCs w:val="26"/>
    </w:rPr>
  </w:style>
  <w:style w:type="character" w:customStyle="1" w:styleId="Cmsor1Char">
    <w:name w:val="Címsor 1 Char"/>
    <w:basedOn w:val="Bekezdsalapbettpusa"/>
    <w:link w:val="Cmsor1"/>
    <w:uiPriority w:val="9"/>
    <w:rsid w:val="00AC0AD3"/>
    <w:rPr>
      <w:rFonts w:eastAsiaTheme="majorEastAsia" w:cstheme="majorBidi"/>
      <w:b/>
      <w:bCs/>
      <w:sz w:val="28"/>
      <w:szCs w:val="28"/>
    </w:rPr>
  </w:style>
  <w:style w:type="paragraph" w:styleId="Irodalomjegyzk">
    <w:name w:val="Bibliography"/>
    <w:basedOn w:val="Norml"/>
    <w:next w:val="Norml"/>
    <w:uiPriority w:val="37"/>
    <w:unhideWhenUsed/>
    <w:rsid w:val="000117B6"/>
    <w:pPr>
      <w:ind w:left="720" w:hanging="720"/>
    </w:pPr>
  </w:style>
  <w:style w:type="paragraph" w:customStyle="1" w:styleId="firstpara">
    <w:name w:val="first_para"/>
    <w:basedOn w:val="Norml"/>
    <w:link w:val="firstparaChar"/>
    <w:qFormat/>
    <w:rsid w:val="00642908"/>
    <w:pPr>
      <w:spacing w:line="480" w:lineRule="auto"/>
    </w:pPr>
  </w:style>
  <w:style w:type="paragraph" w:customStyle="1" w:styleId="secondpara">
    <w:name w:val="second_para"/>
    <w:basedOn w:val="Norml"/>
    <w:link w:val="secondparaChar"/>
    <w:qFormat/>
    <w:rsid w:val="00642908"/>
    <w:pPr>
      <w:spacing w:line="480" w:lineRule="auto"/>
      <w:ind w:firstLine="720"/>
    </w:pPr>
  </w:style>
  <w:style w:type="character" w:customStyle="1" w:styleId="firstparaChar">
    <w:name w:val="first_para Char"/>
    <w:basedOn w:val="Bekezdsalapbettpusa"/>
    <w:link w:val="firstpara"/>
    <w:rsid w:val="00642908"/>
    <w:rPr>
      <w:sz w:val="24"/>
    </w:rPr>
  </w:style>
  <w:style w:type="paragraph" w:styleId="Kpalrs">
    <w:name w:val="caption"/>
    <w:aliases w:val="table-figure"/>
    <w:basedOn w:val="Norml"/>
    <w:next w:val="Norml"/>
    <w:uiPriority w:val="35"/>
    <w:unhideWhenUsed/>
    <w:qFormat/>
    <w:rsid w:val="00A83330"/>
    <w:pPr>
      <w:spacing w:before="240" w:after="120"/>
    </w:pPr>
    <w:rPr>
      <w:b/>
      <w:iCs/>
      <w:szCs w:val="18"/>
    </w:rPr>
  </w:style>
  <w:style w:type="character" w:customStyle="1" w:styleId="secondparaChar">
    <w:name w:val="second_para Char"/>
    <w:basedOn w:val="Bekezdsalapbettpusa"/>
    <w:link w:val="secondpara"/>
    <w:rsid w:val="00642908"/>
    <w:rPr>
      <w:sz w:val="24"/>
    </w:rPr>
  </w:style>
  <w:style w:type="paragraph" w:customStyle="1" w:styleId="notes">
    <w:name w:val="notes"/>
    <w:basedOn w:val="Norml"/>
    <w:link w:val="notesChar"/>
    <w:qFormat/>
    <w:rsid w:val="00215742"/>
    <w:rPr>
      <w:color w:val="000000"/>
      <w:sz w:val="20"/>
      <w:szCs w:val="24"/>
    </w:rPr>
  </w:style>
  <w:style w:type="character" w:customStyle="1" w:styleId="notesChar">
    <w:name w:val="notes Char"/>
    <w:basedOn w:val="Bekezdsalapbettpusa"/>
    <w:link w:val="notes"/>
    <w:rsid w:val="00215742"/>
    <w:rPr>
      <w:color w:val="000000"/>
      <w:szCs w:val="24"/>
    </w:rPr>
  </w:style>
  <w:style w:type="paragraph" w:customStyle="1" w:styleId="appendixpara">
    <w:name w:val="appendix_para"/>
    <w:basedOn w:val="Norml"/>
    <w:link w:val="appendixparaChar"/>
    <w:qFormat/>
    <w:rsid w:val="00222EE4"/>
    <w:pPr>
      <w:spacing w:after="240" w:line="360" w:lineRule="auto"/>
    </w:pPr>
  </w:style>
  <w:style w:type="character" w:customStyle="1" w:styleId="Cmsor3Char">
    <w:name w:val="Címsor 3 Char"/>
    <w:basedOn w:val="Bekezdsalapbettpusa"/>
    <w:link w:val="Cmsor3"/>
    <w:uiPriority w:val="9"/>
    <w:rsid w:val="00222EE4"/>
    <w:rPr>
      <w:rFonts w:eastAsiaTheme="majorEastAsia" w:cstheme="majorBidi"/>
      <w:i/>
      <w:sz w:val="24"/>
      <w:szCs w:val="24"/>
    </w:rPr>
  </w:style>
  <w:style w:type="character" w:customStyle="1" w:styleId="appendixparaChar">
    <w:name w:val="appendix_para Char"/>
    <w:basedOn w:val="Bekezdsalapbettpusa"/>
    <w:link w:val="appendixpara"/>
    <w:rsid w:val="00222EE4"/>
    <w:rPr>
      <w:sz w:val="24"/>
    </w:rPr>
  </w:style>
  <w:style w:type="character" w:styleId="Sorszma">
    <w:name w:val="line number"/>
    <w:basedOn w:val="Bekezdsalapbettpusa"/>
    <w:uiPriority w:val="99"/>
    <w:semiHidden/>
    <w:unhideWhenUsed/>
    <w:rsid w:val="000100BC"/>
  </w:style>
  <w:style w:type="character" w:customStyle="1" w:styleId="fontstyle01">
    <w:name w:val="fontstyle01"/>
    <w:basedOn w:val="Bekezdsalapbettpusa"/>
    <w:rsid w:val="00127FE3"/>
    <w:rPr>
      <w:rFonts w:ascii="TimesNewRomanPSMT" w:hAnsi="TimesNewRomanPSMT" w:hint="default"/>
      <w:b w:val="0"/>
      <w:bCs w:val="0"/>
      <w:i w:val="0"/>
      <w:iCs w:val="0"/>
      <w:color w:val="000000"/>
      <w:sz w:val="24"/>
      <w:szCs w:val="24"/>
    </w:rPr>
  </w:style>
  <w:style w:type="character" w:styleId="Kiemels2">
    <w:name w:val="Strong"/>
    <w:basedOn w:val="Bekezdsalapbettpusa"/>
    <w:uiPriority w:val="22"/>
    <w:qFormat/>
    <w:rsid w:val="00D7609D"/>
    <w:rPr>
      <w:b/>
      <w:bCs/>
    </w:rPr>
  </w:style>
  <w:style w:type="character" w:customStyle="1" w:styleId="fontstyle21">
    <w:name w:val="fontstyle21"/>
    <w:basedOn w:val="Bekezdsalapbettpusa"/>
    <w:rsid w:val="001F7D22"/>
    <w:rPr>
      <w:rFonts w:ascii="Helvetica-Condensed" w:hAnsi="Helvetica-Condensed" w:hint="default"/>
      <w:b w:val="0"/>
      <w:bCs w:val="0"/>
      <w:i w:val="0"/>
      <w:iCs w:val="0"/>
      <w:color w:val="000000"/>
      <w:sz w:val="16"/>
      <w:szCs w:val="16"/>
    </w:rPr>
  </w:style>
  <w:style w:type="paragraph" w:styleId="HTML-kntformzott">
    <w:name w:val="HTML Preformatted"/>
    <w:basedOn w:val="Norml"/>
    <w:link w:val="HTML-kntformzottChar"/>
    <w:uiPriority w:val="99"/>
    <w:semiHidden/>
    <w:unhideWhenUsed/>
    <w:rsid w:val="00143D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lang w:val="hu-HU" w:eastAsia="hu-HU"/>
    </w:rPr>
  </w:style>
  <w:style w:type="character" w:customStyle="1" w:styleId="HTML-kntformzottChar">
    <w:name w:val="HTML-ként formázott Char"/>
    <w:basedOn w:val="Bekezdsalapbettpusa"/>
    <w:link w:val="HTML-kntformzott"/>
    <w:uiPriority w:val="99"/>
    <w:semiHidden/>
    <w:rsid w:val="00143D33"/>
    <w:rPr>
      <w:rFonts w:ascii="Courier New" w:hAnsi="Courier New" w:cs="Courier New"/>
      <w:lang w:val="hu-HU" w:eastAsia="hu-HU"/>
    </w:rPr>
  </w:style>
  <w:style w:type="paragraph" w:customStyle="1" w:styleId="Table">
    <w:name w:val="Table"/>
    <w:basedOn w:val="Norml"/>
    <w:link w:val="TableChar"/>
    <w:qFormat/>
    <w:rsid w:val="001B1756"/>
    <w:pPr>
      <w:keepNext/>
      <w:spacing w:before="60" w:after="60"/>
    </w:pPr>
    <w:rPr>
      <w:rFonts w:eastAsiaTheme="minorHAnsi" w:cstheme="minorBidi"/>
      <w:szCs w:val="22"/>
    </w:rPr>
  </w:style>
  <w:style w:type="character" w:customStyle="1" w:styleId="TableChar">
    <w:name w:val="Table Char"/>
    <w:basedOn w:val="Bekezdsalapbettpusa"/>
    <w:link w:val="Table"/>
    <w:rsid w:val="001B1756"/>
    <w:rPr>
      <w:rFonts w:eastAsiaTheme="minorHAnsi" w:cstheme="minorBidi"/>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160522">
      <w:bodyDiv w:val="1"/>
      <w:marLeft w:val="0"/>
      <w:marRight w:val="0"/>
      <w:marTop w:val="0"/>
      <w:marBottom w:val="0"/>
      <w:divBdr>
        <w:top w:val="none" w:sz="0" w:space="0" w:color="auto"/>
        <w:left w:val="none" w:sz="0" w:space="0" w:color="auto"/>
        <w:bottom w:val="none" w:sz="0" w:space="0" w:color="auto"/>
        <w:right w:val="none" w:sz="0" w:space="0" w:color="auto"/>
      </w:divBdr>
    </w:div>
    <w:div w:id="241187944">
      <w:bodyDiv w:val="1"/>
      <w:marLeft w:val="0"/>
      <w:marRight w:val="0"/>
      <w:marTop w:val="0"/>
      <w:marBottom w:val="0"/>
      <w:divBdr>
        <w:top w:val="none" w:sz="0" w:space="0" w:color="auto"/>
        <w:left w:val="none" w:sz="0" w:space="0" w:color="auto"/>
        <w:bottom w:val="none" w:sz="0" w:space="0" w:color="auto"/>
        <w:right w:val="none" w:sz="0" w:space="0" w:color="auto"/>
      </w:divBdr>
    </w:div>
    <w:div w:id="275260804">
      <w:bodyDiv w:val="1"/>
      <w:marLeft w:val="0"/>
      <w:marRight w:val="0"/>
      <w:marTop w:val="0"/>
      <w:marBottom w:val="0"/>
      <w:divBdr>
        <w:top w:val="none" w:sz="0" w:space="0" w:color="auto"/>
        <w:left w:val="none" w:sz="0" w:space="0" w:color="auto"/>
        <w:bottom w:val="none" w:sz="0" w:space="0" w:color="auto"/>
        <w:right w:val="none" w:sz="0" w:space="0" w:color="auto"/>
      </w:divBdr>
    </w:div>
    <w:div w:id="346103174">
      <w:bodyDiv w:val="1"/>
      <w:marLeft w:val="0"/>
      <w:marRight w:val="0"/>
      <w:marTop w:val="0"/>
      <w:marBottom w:val="0"/>
      <w:divBdr>
        <w:top w:val="none" w:sz="0" w:space="0" w:color="auto"/>
        <w:left w:val="none" w:sz="0" w:space="0" w:color="auto"/>
        <w:bottom w:val="none" w:sz="0" w:space="0" w:color="auto"/>
        <w:right w:val="none" w:sz="0" w:space="0" w:color="auto"/>
      </w:divBdr>
    </w:div>
    <w:div w:id="368846164">
      <w:bodyDiv w:val="1"/>
      <w:marLeft w:val="0"/>
      <w:marRight w:val="0"/>
      <w:marTop w:val="0"/>
      <w:marBottom w:val="0"/>
      <w:divBdr>
        <w:top w:val="none" w:sz="0" w:space="0" w:color="auto"/>
        <w:left w:val="none" w:sz="0" w:space="0" w:color="auto"/>
        <w:bottom w:val="none" w:sz="0" w:space="0" w:color="auto"/>
        <w:right w:val="none" w:sz="0" w:space="0" w:color="auto"/>
      </w:divBdr>
    </w:div>
    <w:div w:id="529417112">
      <w:bodyDiv w:val="1"/>
      <w:marLeft w:val="0"/>
      <w:marRight w:val="0"/>
      <w:marTop w:val="0"/>
      <w:marBottom w:val="0"/>
      <w:divBdr>
        <w:top w:val="none" w:sz="0" w:space="0" w:color="auto"/>
        <w:left w:val="none" w:sz="0" w:space="0" w:color="auto"/>
        <w:bottom w:val="none" w:sz="0" w:space="0" w:color="auto"/>
        <w:right w:val="none" w:sz="0" w:space="0" w:color="auto"/>
      </w:divBdr>
    </w:div>
    <w:div w:id="585382782">
      <w:bodyDiv w:val="1"/>
      <w:marLeft w:val="0"/>
      <w:marRight w:val="0"/>
      <w:marTop w:val="0"/>
      <w:marBottom w:val="0"/>
      <w:divBdr>
        <w:top w:val="none" w:sz="0" w:space="0" w:color="auto"/>
        <w:left w:val="none" w:sz="0" w:space="0" w:color="auto"/>
        <w:bottom w:val="none" w:sz="0" w:space="0" w:color="auto"/>
        <w:right w:val="none" w:sz="0" w:space="0" w:color="auto"/>
      </w:divBdr>
    </w:div>
    <w:div w:id="598681835">
      <w:bodyDiv w:val="1"/>
      <w:marLeft w:val="0"/>
      <w:marRight w:val="0"/>
      <w:marTop w:val="0"/>
      <w:marBottom w:val="0"/>
      <w:divBdr>
        <w:top w:val="none" w:sz="0" w:space="0" w:color="auto"/>
        <w:left w:val="none" w:sz="0" w:space="0" w:color="auto"/>
        <w:bottom w:val="none" w:sz="0" w:space="0" w:color="auto"/>
        <w:right w:val="none" w:sz="0" w:space="0" w:color="auto"/>
      </w:divBdr>
    </w:div>
    <w:div w:id="693924251">
      <w:bodyDiv w:val="1"/>
      <w:marLeft w:val="0"/>
      <w:marRight w:val="0"/>
      <w:marTop w:val="0"/>
      <w:marBottom w:val="0"/>
      <w:divBdr>
        <w:top w:val="none" w:sz="0" w:space="0" w:color="auto"/>
        <w:left w:val="none" w:sz="0" w:space="0" w:color="auto"/>
        <w:bottom w:val="none" w:sz="0" w:space="0" w:color="auto"/>
        <w:right w:val="none" w:sz="0" w:space="0" w:color="auto"/>
      </w:divBdr>
    </w:div>
    <w:div w:id="719667612">
      <w:bodyDiv w:val="1"/>
      <w:marLeft w:val="0"/>
      <w:marRight w:val="0"/>
      <w:marTop w:val="0"/>
      <w:marBottom w:val="0"/>
      <w:divBdr>
        <w:top w:val="none" w:sz="0" w:space="0" w:color="auto"/>
        <w:left w:val="none" w:sz="0" w:space="0" w:color="auto"/>
        <w:bottom w:val="none" w:sz="0" w:space="0" w:color="auto"/>
        <w:right w:val="none" w:sz="0" w:space="0" w:color="auto"/>
      </w:divBdr>
    </w:div>
    <w:div w:id="772868019">
      <w:bodyDiv w:val="1"/>
      <w:marLeft w:val="0"/>
      <w:marRight w:val="0"/>
      <w:marTop w:val="0"/>
      <w:marBottom w:val="0"/>
      <w:divBdr>
        <w:top w:val="none" w:sz="0" w:space="0" w:color="auto"/>
        <w:left w:val="none" w:sz="0" w:space="0" w:color="auto"/>
        <w:bottom w:val="none" w:sz="0" w:space="0" w:color="auto"/>
        <w:right w:val="none" w:sz="0" w:space="0" w:color="auto"/>
      </w:divBdr>
    </w:div>
    <w:div w:id="795563619">
      <w:bodyDiv w:val="1"/>
      <w:marLeft w:val="0"/>
      <w:marRight w:val="0"/>
      <w:marTop w:val="0"/>
      <w:marBottom w:val="0"/>
      <w:divBdr>
        <w:top w:val="none" w:sz="0" w:space="0" w:color="auto"/>
        <w:left w:val="none" w:sz="0" w:space="0" w:color="auto"/>
        <w:bottom w:val="none" w:sz="0" w:space="0" w:color="auto"/>
        <w:right w:val="none" w:sz="0" w:space="0" w:color="auto"/>
      </w:divBdr>
    </w:div>
    <w:div w:id="813525624">
      <w:bodyDiv w:val="1"/>
      <w:marLeft w:val="0"/>
      <w:marRight w:val="0"/>
      <w:marTop w:val="0"/>
      <w:marBottom w:val="0"/>
      <w:divBdr>
        <w:top w:val="none" w:sz="0" w:space="0" w:color="auto"/>
        <w:left w:val="none" w:sz="0" w:space="0" w:color="auto"/>
        <w:bottom w:val="none" w:sz="0" w:space="0" w:color="auto"/>
        <w:right w:val="none" w:sz="0" w:space="0" w:color="auto"/>
      </w:divBdr>
    </w:div>
    <w:div w:id="879821561">
      <w:bodyDiv w:val="1"/>
      <w:marLeft w:val="0"/>
      <w:marRight w:val="0"/>
      <w:marTop w:val="0"/>
      <w:marBottom w:val="0"/>
      <w:divBdr>
        <w:top w:val="none" w:sz="0" w:space="0" w:color="auto"/>
        <w:left w:val="none" w:sz="0" w:space="0" w:color="auto"/>
        <w:bottom w:val="none" w:sz="0" w:space="0" w:color="auto"/>
        <w:right w:val="none" w:sz="0" w:space="0" w:color="auto"/>
      </w:divBdr>
    </w:div>
    <w:div w:id="1030568291">
      <w:bodyDiv w:val="1"/>
      <w:marLeft w:val="0"/>
      <w:marRight w:val="0"/>
      <w:marTop w:val="0"/>
      <w:marBottom w:val="0"/>
      <w:divBdr>
        <w:top w:val="none" w:sz="0" w:space="0" w:color="auto"/>
        <w:left w:val="none" w:sz="0" w:space="0" w:color="auto"/>
        <w:bottom w:val="none" w:sz="0" w:space="0" w:color="auto"/>
        <w:right w:val="none" w:sz="0" w:space="0" w:color="auto"/>
      </w:divBdr>
    </w:div>
    <w:div w:id="1033924289">
      <w:bodyDiv w:val="1"/>
      <w:marLeft w:val="0"/>
      <w:marRight w:val="0"/>
      <w:marTop w:val="0"/>
      <w:marBottom w:val="0"/>
      <w:divBdr>
        <w:top w:val="none" w:sz="0" w:space="0" w:color="auto"/>
        <w:left w:val="none" w:sz="0" w:space="0" w:color="auto"/>
        <w:bottom w:val="none" w:sz="0" w:space="0" w:color="auto"/>
        <w:right w:val="none" w:sz="0" w:space="0" w:color="auto"/>
      </w:divBdr>
    </w:div>
    <w:div w:id="1075124936">
      <w:bodyDiv w:val="1"/>
      <w:marLeft w:val="0"/>
      <w:marRight w:val="0"/>
      <w:marTop w:val="0"/>
      <w:marBottom w:val="0"/>
      <w:divBdr>
        <w:top w:val="none" w:sz="0" w:space="0" w:color="auto"/>
        <w:left w:val="none" w:sz="0" w:space="0" w:color="auto"/>
        <w:bottom w:val="none" w:sz="0" w:space="0" w:color="auto"/>
        <w:right w:val="none" w:sz="0" w:space="0" w:color="auto"/>
      </w:divBdr>
    </w:div>
    <w:div w:id="1080249722">
      <w:bodyDiv w:val="1"/>
      <w:marLeft w:val="0"/>
      <w:marRight w:val="0"/>
      <w:marTop w:val="0"/>
      <w:marBottom w:val="0"/>
      <w:divBdr>
        <w:top w:val="none" w:sz="0" w:space="0" w:color="auto"/>
        <w:left w:val="none" w:sz="0" w:space="0" w:color="auto"/>
        <w:bottom w:val="none" w:sz="0" w:space="0" w:color="auto"/>
        <w:right w:val="none" w:sz="0" w:space="0" w:color="auto"/>
      </w:divBdr>
    </w:div>
    <w:div w:id="1108937282">
      <w:bodyDiv w:val="1"/>
      <w:marLeft w:val="0"/>
      <w:marRight w:val="0"/>
      <w:marTop w:val="0"/>
      <w:marBottom w:val="0"/>
      <w:divBdr>
        <w:top w:val="none" w:sz="0" w:space="0" w:color="auto"/>
        <w:left w:val="none" w:sz="0" w:space="0" w:color="auto"/>
        <w:bottom w:val="none" w:sz="0" w:space="0" w:color="auto"/>
        <w:right w:val="none" w:sz="0" w:space="0" w:color="auto"/>
      </w:divBdr>
    </w:div>
    <w:div w:id="1255895845">
      <w:bodyDiv w:val="1"/>
      <w:marLeft w:val="0"/>
      <w:marRight w:val="0"/>
      <w:marTop w:val="0"/>
      <w:marBottom w:val="0"/>
      <w:divBdr>
        <w:top w:val="none" w:sz="0" w:space="0" w:color="auto"/>
        <w:left w:val="none" w:sz="0" w:space="0" w:color="auto"/>
        <w:bottom w:val="none" w:sz="0" w:space="0" w:color="auto"/>
        <w:right w:val="none" w:sz="0" w:space="0" w:color="auto"/>
      </w:divBdr>
    </w:div>
    <w:div w:id="1355689723">
      <w:bodyDiv w:val="1"/>
      <w:marLeft w:val="0"/>
      <w:marRight w:val="0"/>
      <w:marTop w:val="0"/>
      <w:marBottom w:val="0"/>
      <w:divBdr>
        <w:top w:val="none" w:sz="0" w:space="0" w:color="auto"/>
        <w:left w:val="none" w:sz="0" w:space="0" w:color="auto"/>
        <w:bottom w:val="none" w:sz="0" w:space="0" w:color="auto"/>
        <w:right w:val="none" w:sz="0" w:space="0" w:color="auto"/>
      </w:divBdr>
    </w:div>
    <w:div w:id="1385711605">
      <w:bodyDiv w:val="1"/>
      <w:marLeft w:val="0"/>
      <w:marRight w:val="0"/>
      <w:marTop w:val="0"/>
      <w:marBottom w:val="0"/>
      <w:divBdr>
        <w:top w:val="none" w:sz="0" w:space="0" w:color="auto"/>
        <w:left w:val="none" w:sz="0" w:space="0" w:color="auto"/>
        <w:bottom w:val="none" w:sz="0" w:space="0" w:color="auto"/>
        <w:right w:val="none" w:sz="0" w:space="0" w:color="auto"/>
      </w:divBdr>
    </w:div>
    <w:div w:id="1394279983">
      <w:bodyDiv w:val="1"/>
      <w:marLeft w:val="0"/>
      <w:marRight w:val="0"/>
      <w:marTop w:val="0"/>
      <w:marBottom w:val="0"/>
      <w:divBdr>
        <w:top w:val="none" w:sz="0" w:space="0" w:color="auto"/>
        <w:left w:val="none" w:sz="0" w:space="0" w:color="auto"/>
        <w:bottom w:val="none" w:sz="0" w:space="0" w:color="auto"/>
        <w:right w:val="none" w:sz="0" w:space="0" w:color="auto"/>
      </w:divBdr>
    </w:div>
    <w:div w:id="1510637514">
      <w:bodyDiv w:val="1"/>
      <w:marLeft w:val="0"/>
      <w:marRight w:val="0"/>
      <w:marTop w:val="0"/>
      <w:marBottom w:val="0"/>
      <w:divBdr>
        <w:top w:val="none" w:sz="0" w:space="0" w:color="auto"/>
        <w:left w:val="none" w:sz="0" w:space="0" w:color="auto"/>
        <w:bottom w:val="none" w:sz="0" w:space="0" w:color="auto"/>
        <w:right w:val="none" w:sz="0" w:space="0" w:color="auto"/>
      </w:divBdr>
    </w:div>
    <w:div w:id="1571235780">
      <w:bodyDiv w:val="1"/>
      <w:marLeft w:val="0"/>
      <w:marRight w:val="0"/>
      <w:marTop w:val="0"/>
      <w:marBottom w:val="0"/>
      <w:divBdr>
        <w:top w:val="none" w:sz="0" w:space="0" w:color="auto"/>
        <w:left w:val="none" w:sz="0" w:space="0" w:color="auto"/>
        <w:bottom w:val="none" w:sz="0" w:space="0" w:color="auto"/>
        <w:right w:val="none" w:sz="0" w:space="0" w:color="auto"/>
      </w:divBdr>
    </w:div>
    <w:div w:id="1594364555">
      <w:bodyDiv w:val="1"/>
      <w:marLeft w:val="0"/>
      <w:marRight w:val="0"/>
      <w:marTop w:val="0"/>
      <w:marBottom w:val="0"/>
      <w:divBdr>
        <w:top w:val="none" w:sz="0" w:space="0" w:color="auto"/>
        <w:left w:val="none" w:sz="0" w:space="0" w:color="auto"/>
        <w:bottom w:val="none" w:sz="0" w:space="0" w:color="auto"/>
        <w:right w:val="none" w:sz="0" w:space="0" w:color="auto"/>
      </w:divBdr>
    </w:div>
    <w:div w:id="1617445776">
      <w:bodyDiv w:val="1"/>
      <w:marLeft w:val="0"/>
      <w:marRight w:val="0"/>
      <w:marTop w:val="0"/>
      <w:marBottom w:val="0"/>
      <w:divBdr>
        <w:top w:val="none" w:sz="0" w:space="0" w:color="auto"/>
        <w:left w:val="none" w:sz="0" w:space="0" w:color="auto"/>
        <w:bottom w:val="none" w:sz="0" w:space="0" w:color="auto"/>
        <w:right w:val="none" w:sz="0" w:space="0" w:color="auto"/>
      </w:divBdr>
    </w:div>
    <w:div w:id="1675844030">
      <w:bodyDiv w:val="1"/>
      <w:marLeft w:val="0"/>
      <w:marRight w:val="0"/>
      <w:marTop w:val="0"/>
      <w:marBottom w:val="0"/>
      <w:divBdr>
        <w:top w:val="none" w:sz="0" w:space="0" w:color="auto"/>
        <w:left w:val="none" w:sz="0" w:space="0" w:color="auto"/>
        <w:bottom w:val="none" w:sz="0" w:space="0" w:color="auto"/>
        <w:right w:val="none" w:sz="0" w:space="0" w:color="auto"/>
      </w:divBdr>
    </w:div>
    <w:div w:id="1707635286">
      <w:bodyDiv w:val="1"/>
      <w:marLeft w:val="0"/>
      <w:marRight w:val="0"/>
      <w:marTop w:val="0"/>
      <w:marBottom w:val="0"/>
      <w:divBdr>
        <w:top w:val="none" w:sz="0" w:space="0" w:color="auto"/>
        <w:left w:val="none" w:sz="0" w:space="0" w:color="auto"/>
        <w:bottom w:val="none" w:sz="0" w:space="0" w:color="auto"/>
        <w:right w:val="none" w:sz="0" w:space="0" w:color="auto"/>
      </w:divBdr>
    </w:div>
    <w:div w:id="1771579145">
      <w:bodyDiv w:val="1"/>
      <w:marLeft w:val="0"/>
      <w:marRight w:val="0"/>
      <w:marTop w:val="0"/>
      <w:marBottom w:val="0"/>
      <w:divBdr>
        <w:top w:val="none" w:sz="0" w:space="0" w:color="auto"/>
        <w:left w:val="none" w:sz="0" w:space="0" w:color="auto"/>
        <w:bottom w:val="none" w:sz="0" w:space="0" w:color="auto"/>
        <w:right w:val="none" w:sz="0" w:space="0" w:color="auto"/>
      </w:divBdr>
    </w:div>
    <w:div w:id="1828593760">
      <w:bodyDiv w:val="1"/>
      <w:marLeft w:val="0"/>
      <w:marRight w:val="0"/>
      <w:marTop w:val="0"/>
      <w:marBottom w:val="0"/>
      <w:divBdr>
        <w:top w:val="none" w:sz="0" w:space="0" w:color="auto"/>
        <w:left w:val="none" w:sz="0" w:space="0" w:color="auto"/>
        <w:bottom w:val="none" w:sz="0" w:space="0" w:color="auto"/>
        <w:right w:val="none" w:sz="0" w:space="0" w:color="auto"/>
      </w:divBdr>
    </w:div>
    <w:div w:id="1831486803">
      <w:bodyDiv w:val="1"/>
      <w:marLeft w:val="0"/>
      <w:marRight w:val="0"/>
      <w:marTop w:val="0"/>
      <w:marBottom w:val="0"/>
      <w:divBdr>
        <w:top w:val="none" w:sz="0" w:space="0" w:color="auto"/>
        <w:left w:val="none" w:sz="0" w:space="0" w:color="auto"/>
        <w:bottom w:val="none" w:sz="0" w:space="0" w:color="auto"/>
        <w:right w:val="none" w:sz="0" w:space="0" w:color="auto"/>
      </w:divBdr>
    </w:div>
    <w:div w:id="1950359072">
      <w:bodyDiv w:val="1"/>
      <w:marLeft w:val="0"/>
      <w:marRight w:val="0"/>
      <w:marTop w:val="0"/>
      <w:marBottom w:val="0"/>
      <w:divBdr>
        <w:top w:val="none" w:sz="0" w:space="0" w:color="auto"/>
        <w:left w:val="none" w:sz="0" w:space="0" w:color="auto"/>
        <w:bottom w:val="none" w:sz="0" w:space="0" w:color="auto"/>
        <w:right w:val="none" w:sz="0" w:space="0" w:color="auto"/>
      </w:divBdr>
    </w:div>
    <w:div w:id="2059354339">
      <w:bodyDiv w:val="1"/>
      <w:marLeft w:val="0"/>
      <w:marRight w:val="0"/>
      <w:marTop w:val="0"/>
      <w:marBottom w:val="0"/>
      <w:divBdr>
        <w:top w:val="none" w:sz="0" w:space="0" w:color="auto"/>
        <w:left w:val="none" w:sz="0" w:space="0" w:color="auto"/>
        <w:bottom w:val="none" w:sz="0" w:space="0" w:color="auto"/>
        <w:right w:val="none" w:sz="0" w:space="0" w:color="auto"/>
      </w:divBdr>
    </w:div>
    <w:div w:id="21227954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tiff"/><Relationship Id="rId18" Type="http://schemas.openxmlformats.org/officeDocument/2006/relationships/image" Target="media/image11.tiff"/><Relationship Id="rId26" Type="http://schemas.openxmlformats.org/officeDocument/2006/relationships/image" Target="media/image19.tiff"/><Relationship Id="rId3" Type="http://schemas.openxmlformats.org/officeDocument/2006/relationships/styles" Target="styles.xml"/><Relationship Id="rId21" Type="http://schemas.openxmlformats.org/officeDocument/2006/relationships/image" Target="media/image14.tiff"/><Relationship Id="rId7" Type="http://schemas.openxmlformats.org/officeDocument/2006/relationships/endnotes" Target="endnotes.xml"/><Relationship Id="rId12" Type="http://schemas.openxmlformats.org/officeDocument/2006/relationships/image" Target="media/image5.tiff"/><Relationship Id="rId17" Type="http://schemas.openxmlformats.org/officeDocument/2006/relationships/image" Target="media/image10.tiff"/><Relationship Id="rId25" Type="http://schemas.openxmlformats.org/officeDocument/2006/relationships/image" Target="media/image18.tiff"/><Relationship Id="rId2" Type="http://schemas.openxmlformats.org/officeDocument/2006/relationships/numbering" Target="numbering.xml"/><Relationship Id="rId16" Type="http://schemas.openxmlformats.org/officeDocument/2006/relationships/image" Target="media/image9.tiff"/><Relationship Id="rId20" Type="http://schemas.openxmlformats.org/officeDocument/2006/relationships/image" Target="media/image13.tif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tiff"/><Relationship Id="rId5" Type="http://schemas.openxmlformats.org/officeDocument/2006/relationships/webSettings" Target="webSettings.xml"/><Relationship Id="rId15" Type="http://schemas.openxmlformats.org/officeDocument/2006/relationships/image" Target="media/image8.tiff"/><Relationship Id="rId23" Type="http://schemas.openxmlformats.org/officeDocument/2006/relationships/image" Target="media/image16.tiff"/><Relationship Id="rId28" Type="http://schemas.openxmlformats.org/officeDocument/2006/relationships/footer" Target="footer2.xml"/><Relationship Id="rId10" Type="http://schemas.openxmlformats.org/officeDocument/2006/relationships/image" Target="media/image3.emf"/><Relationship Id="rId19" Type="http://schemas.openxmlformats.org/officeDocument/2006/relationships/image" Target="media/image12.tif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tiff"/><Relationship Id="rId22" Type="http://schemas.openxmlformats.org/officeDocument/2006/relationships/image" Target="media/image15.tiff"/><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7F0852-39D3-41CA-9867-B69AD40032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37</Pages>
  <Words>7778</Words>
  <Characters>44339</Characters>
  <Application>Microsoft Office Word</Application>
  <DocSecurity>0</DocSecurity>
  <Lines>369</Lines>
  <Paragraphs>104</Paragraphs>
  <ScaleCrop>false</ScaleCrop>
  <HeadingPairs>
    <vt:vector size="4" baseType="variant">
      <vt:variant>
        <vt:lpstr>Cím</vt:lpstr>
      </vt:variant>
      <vt:variant>
        <vt:i4>1</vt:i4>
      </vt:variant>
      <vt:variant>
        <vt:lpstr>Title</vt:lpstr>
      </vt:variant>
      <vt:variant>
        <vt:i4>1</vt:i4>
      </vt:variant>
    </vt:vector>
  </HeadingPairs>
  <TitlesOfParts>
    <vt:vector size="2" baseType="lpstr">
      <vt:lpstr/>
      <vt:lpstr/>
    </vt:vector>
  </TitlesOfParts>
  <Company>HP</Company>
  <LinksUpToDate>false</LinksUpToDate>
  <CharactersWithSpaces>52013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gabor</dc:creator>
  <cp:lastModifiedBy>Vásárhelyi Zsóka</cp:lastModifiedBy>
  <cp:revision>18</cp:revision>
  <cp:lastPrinted>2017-10-03T18:17:00Z</cp:lastPrinted>
  <dcterms:created xsi:type="dcterms:W3CDTF">2018-09-07T07:45:00Z</dcterms:created>
  <dcterms:modified xsi:type="dcterms:W3CDTF">2018-10-09T09:47:00Z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Section">
    <vt:lpwstr>1</vt:lpwstr>
  </property>
  <property fmtid="{D5CDD505-2E9C-101B-9397-08002B2CF9AE}" pid="4" name="MTEquationNumber2">
    <vt:lpwstr>(#E1)</vt:lpwstr>
  </property>
  <property fmtid="{D5CDD505-2E9C-101B-9397-08002B2CF9AE}" pid="5" name="ZOTERO_PREF_1">
    <vt:lpwstr>&lt;data data-version="3" zotero-version="5.0.55"&gt;&lt;session id="0az3uPa2"/&gt;&lt;style id="http://www.zotero.org/styles/chicago-author-date" locale="en-US" hasBibliography="1" bibliographyStyleHasBeenSet="1"/&gt;&lt;prefs&gt;&lt;pref name="fieldType" value="Field"/&gt;&lt;pref name</vt:lpwstr>
  </property>
  <property fmtid="{D5CDD505-2E9C-101B-9397-08002B2CF9AE}" pid="6" name="ZOTERO_PREF_2">
    <vt:lpwstr>="storeReferences" value="true"/&gt;&lt;/prefs&gt;&lt;/data&gt;</vt:lpwstr>
  </property>
</Properties>
</file>